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F85" w:rsidRDefault="00A00F85" w:rsidP="00A00F85">
      <w:pPr>
        <w:jc w:val="center"/>
        <w:rPr>
          <w:b/>
        </w:rPr>
      </w:pPr>
    </w:p>
    <w:p w:rsidR="00A00F85" w:rsidRDefault="00A00F85" w:rsidP="00A00F85">
      <w:pPr>
        <w:jc w:val="center"/>
        <w:rPr>
          <w:b/>
        </w:rPr>
      </w:pPr>
    </w:p>
    <w:p w:rsidR="001F289A" w:rsidRPr="001F289A" w:rsidRDefault="007135C2" w:rsidP="001F289A">
      <w:pPr>
        <w:shd w:val="clear" w:color="auto" w:fill="FFFFFF"/>
        <w:ind w:left="9356"/>
        <w:jc w:val="left"/>
        <w:rPr>
          <w:i/>
          <w:color w:val="000000"/>
          <w:lang w:eastAsia="uk-UA"/>
        </w:rPr>
      </w:pPr>
      <w:r w:rsidRPr="007135C2">
        <w:rPr>
          <w:color w:val="000000"/>
          <w:lang w:eastAsia="uk-UA"/>
        </w:rPr>
        <w:t>ЗАТВЕРДЖЕНО</w:t>
      </w:r>
      <w:r w:rsidRPr="007135C2">
        <w:rPr>
          <w:color w:val="000000"/>
          <w:lang w:eastAsia="uk-UA"/>
        </w:rPr>
        <w:br/>
      </w:r>
      <w:r w:rsidR="001F289A" w:rsidRPr="001F289A">
        <w:rPr>
          <w:i/>
          <w:color w:val="000000"/>
          <w:lang w:eastAsia="uk-UA"/>
        </w:rPr>
        <w:t>Рішення виконавчого комітету</w:t>
      </w:r>
    </w:p>
    <w:p w:rsidR="001F289A" w:rsidRPr="001F289A" w:rsidRDefault="001F289A" w:rsidP="001F289A">
      <w:pPr>
        <w:shd w:val="clear" w:color="auto" w:fill="FFFFFF"/>
        <w:ind w:left="9356"/>
        <w:jc w:val="left"/>
        <w:rPr>
          <w:i/>
          <w:color w:val="000000"/>
          <w:lang w:eastAsia="uk-UA"/>
        </w:rPr>
      </w:pPr>
      <w:r w:rsidRPr="001F289A">
        <w:rPr>
          <w:i/>
          <w:color w:val="000000"/>
          <w:lang w:eastAsia="uk-UA"/>
        </w:rPr>
        <w:t>Райгородської сільської ради</w:t>
      </w:r>
    </w:p>
    <w:p w:rsidR="00B17B2F" w:rsidRPr="003E66D3" w:rsidRDefault="00B17B2F" w:rsidP="007135C2">
      <w:pPr>
        <w:jc w:val="center"/>
        <w:rPr>
          <w:b/>
          <w:bCs/>
          <w:i/>
          <w:sz w:val="24"/>
          <w:szCs w:val="24"/>
        </w:rPr>
      </w:pPr>
      <w:r w:rsidRPr="003E66D3">
        <w:rPr>
          <w:b/>
          <w:bCs/>
          <w:i/>
          <w:sz w:val="24"/>
          <w:szCs w:val="24"/>
        </w:rPr>
        <w:t xml:space="preserve">                                                                                      </w:t>
      </w:r>
      <w:r w:rsidR="003E66D3">
        <w:rPr>
          <w:b/>
          <w:bCs/>
          <w:i/>
          <w:sz w:val="24"/>
          <w:szCs w:val="24"/>
        </w:rPr>
        <w:t xml:space="preserve">      </w:t>
      </w:r>
      <w:bookmarkStart w:id="0" w:name="_GoBack"/>
      <w:bookmarkEnd w:id="0"/>
      <w:r w:rsidRPr="003E66D3">
        <w:rPr>
          <w:b/>
          <w:bCs/>
          <w:i/>
          <w:sz w:val="24"/>
          <w:szCs w:val="24"/>
        </w:rPr>
        <w:t xml:space="preserve">        </w:t>
      </w:r>
      <w:r w:rsidRPr="0009787D">
        <w:rPr>
          <w:b/>
          <w:bCs/>
          <w:i/>
          <w:sz w:val="24"/>
          <w:szCs w:val="24"/>
        </w:rPr>
        <w:t>від 12 .10.2023 року    № 104</w:t>
      </w:r>
    </w:p>
    <w:p w:rsidR="007135C2" w:rsidRPr="007135C2" w:rsidRDefault="007135C2" w:rsidP="007135C2">
      <w:pPr>
        <w:jc w:val="center"/>
        <w:rPr>
          <w:b/>
          <w:sz w:val="30"/>
          <w:szCs w:val="30"/>
          <w:lang w:eastAsia="uk-UA"/>
        </w:rPr>
      </w:pPr>
      <w:r w:rsidRPr="007135C2">
        <w:rPr>
          <w:b/>
          <w:sz w:val="30"/>
          <w:szCs w:val="30"/>
          <w:lang w:eastAsia="uk-UA"/>
        </w:rPr>
        <w:t>ІНФОРМАЦІЙНА КАРТКА</w:t>
      </w:r>
    </w:p>
    <w:p w:rsidR="007135C2" w:rsidRPr="007135C2" w:rsidRDefault="007135C2" w:rsidP="007135C2">
      <w:pPr>
        <w:pBdr>
          <w:top w:val="nil"/>
          <w:left w:val="nil"/>
          <w:bottom w:val="nil"/>
          <w:right w:val="nil"/>
          <w:between w:val="nil"/>
        </w:pBdr>
        <w:jc w:val="center"/>
        <w:rPr>
          <w:b/>
          <w:color w:val="000000"/>
          <w:sz w:val="30"/>
          <w:szCs w:val="30"/>
          <w:lang w:eastAsia="uk-UA"/>
        </w:rPr>
      </w:pPr>
      <w:r w:rsidRPr="007135C2">
        <w:rPr>
          <w:b/>
          <w:color w:val="000000"/>
          <w:sz w:val="30"/>
          <w:szCs w:val="30"/>
          <w:lang w:eastAsia="uk-UA"/>
        </w:rPr>
        <w:t>АДМІНІСТРАТИВНОЇ ПОСЛУГИ</w:t>
      </w:r>
    </w:p>
    <w:p w:rsidR="007135C2" w:rsidRPr="007135C2" w:rsidRDefault="007135C2" w:rsidP="007135C2">
      <w:pPr>
        <w:jc w:val="center"/>
        <w:rPr>
          <w:lang w:eastAsia="uk-UA"/>
        </w:rPr>
      </w:pPr>
      <w:r w:rsidRPr="007135C2">
        <w:rPr>
          <w:b/>
          <w:bCs/>
          <w:lang w:eastAsia="uk-UA"/>
        </w:rPr>
        <w:t>Встановлення статусу члена сім’ї загиблого (померлого) ветерана війни та члена сім’ї загиблого (померлого) Захисника чи Захисниці України,</w:t>
      </w:r>
      <w:r w:rsidR="003E66D3">
        <w:rPr>
          <w:b/>
          <w:bCs/>
          <w:lang w:eastAsia="uk-UA"/>
        </w:rPr>
        <w:t xml:space="preserve"> </w:t>
      </w:r>
      <w:r w:rsidRPr="007135C2">
        <w:rPr>
          <w:b/>
          <w:bCs/>
          <w:lang w:eastAsia="uk-UA"/>
        </w:rPr>
        <w:t>видача посвідчення/довідки, продовження строку дії посвідчення (вклеювання бланка-вкладки)</w:t>
      </w:r>
    </w:p>
    <w:p w:rsidR="00B031F8" w:rsidRDefault="00B031F8" w:rsidP="00B031F8">
      <w:pPr>
        <w:pBdr>
          <w:top w:val="nil"/>
          <w:left w:val="nil"/>
          <w:bottom w:val="nil"/>
          <w:right w:val="nil"/>
          <w:between w:val="nil"/>
        </w:pBdr>
        <w:jc w:val="center"/>
        <w:rPr>
          <w:i/>
          <w:lang w:eastAsia="uk-UA"/>
        </w:rPr>
      </w:pPr>
      <w:r w:rsidRPr="00EE5622">
        <w:rPr>
          <w:i/>
          <w:lang w:eastAsia="uk-UA"/>
        </w:rPr>
        <w:t>Центр надання адміністративних послуг Райгородської сільської ради</w:t>
      </w:r>
    </w:p>
    <w:p w:rsidR="00B031F8" w:rsidRPr="008E30F3" w:rsidRDefault="00B031F8" w:rsidP="00B031F8">
      <w:pPr>
        <w:pBdr>
          <w:top w:val="nil"/>
          <w:left w:val="nil"/>
          <w:bottom w:val="nil"/>
          <w:right w:val="nil"/>
          <w:between w:val="nil"/>
        </w:pBdr>
        <w:jc w:val="center"/>
        <w:rPr>
          <w:b/>
          <w:lang w:eastAsia="uk-UA"/>
        </w:rPr>
      </w:pPr>
      <w:r w:rsidRPr="00EE5622">
        <w:rPr>
          <w:i/>
          <w:lang w:eastAsia="uk-UA"/>
        </w:rPr>
        <w:t>Територіальний підрозділ</w:t>
      </w:r>
    </w:p>
    <w:p w:rsidR="007135C2" w:rsidRPr="007135C2" w:rsidRDefault="00B031F8" w:rsidP="00B031F8">
      <w:pPr>
        <w:jc w:val="center"/>
        <w:rPr>
          <w:lang w:eastAsia="uk-UA"/>
        </w:rPr>
      </w:pPr>
      <w:r>
        <w:rPr>
          <w:lang w:eastAsia="uk-UA"/>
        </w:rPr>
        <w:t xml:space="preserve">     </w:t>
      </w:r>
      <w:r w:rsidRPr="008E30F3">
        <w:rPr>
          <w:lang w:eastAsia="uk-UA"/>
        </w:rPr>
        <w:t>_</w:t>
      </w:r>
      <w:r w:rsidRPr="00B031F8">
        <w:rPr>
          <w:i/>
          <w:lang w:eastAsia="uk-UA"/>
        </w:rPr>
        <w:t xml:space="preserve"> </w:t>
      </w:r>
      <w:r w:rsidRPr="00B031F8">
        <w:rPr>
          <w:i/>
          <w:u w:val="single"/>
          <w:lang w:eastAsia="uk-UA"/>
        </w:rPr>
        <w:t>Віддалені робочі місця адміністраторів</w:t>
      </w:r>
      <w:r w:rsidRPr="008E30F3">
        <w:rPr>
          <w:lang w:eastAsia="uk-UA"/>
        </w:rPr>
        <w:t xml:space="preserve"> </w:t>
      </w:r>
      <w:r w:rsidR="007135C2" w:rsidRPr="007135C2">
        <w:rPr>
          <w:lang w:eastAsia="uk-UA"/>
        </w:rPr>
        <w:t>_</w:t>
      </w:r>
    </w:p>
    <w:p w:rsidR="007135C2" w:rsidRPr="007135C2" w:rsidRDefault="007135C2" w:rsidP="007135C2">
      <w:pPr>
        <w:jc w:val="center"/>
        <w:rPr>
          <w:lang w:eastAsia="uk-UA"/>
        </w:rPr>
      </w:pPr>
      <w:r w:rsidRPr="007135C2">
        <w:rPr>
          <w:lang w:eastAsia="uk-UA"/>
        </w:rPr>
        <w:t>(найменування суб’єкта надання адміністративної послуги та/або центру надання адміністративних послуг)</w:t>
      </w:r>
    </w:p>
    <w:p w:rsidR="007135C2" w:rsidRPr="007135C2" w:rsidRDefault="007135C2" w:rsidP="007135C2">
      <w:pPr>
        <w:jc w:val="center"/>
        <w:rPr>
          <w:lang w:eastAsia="uk-UA"/>
        </w:rPr>
      </w:pPr>
    </w:p>
    <w:tbl>
      <w:tblPr>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15"/>
        <w:gridCol w:w="6210"/>
        <w:gridCol w:w="8235"/>
      </w:tblGrid>
      <w:tr w:rsidR="007135C2" w:rsidRPr="007135C2" w:rsidTr="003D50DD">
        <w:tc>
          <w:tcPr>
            <w:tcW w:w="15060" w:type="dxa"/>
            <w:gridSpan w:val="3"/>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b/>
                <w:lang w:eastAsia="uk-UA"/>
              </w:rPr>
            </w:pPr>
            <w:r w:rsidRPr="007135C2">
              <w:rPr>
                <w:b/>
                <w:lang w:eastAsia="uk-UA"/>
              </w:rPr>
              <w:t xml:space="preserve">Інформація про суб’єкта надання адміністративної послуги </w:t>
            </w:r>
          </w:p>
          <w:p w:rsidR="007135C2" w:rsidRPr="007135C2" w:rsidRDefault="007135C2" w:rsidP="007135C2">
            <w:pPr>
              <w:jc w:val="center"/>
              <w:rPr>
                <w:b/>
                <w:i/>
                <w:lang w:eastAsia="uk-UA"/>
              </w:rPr>
            </w:pPr>
            <w:r w:rsidRPr="007135C2">
              <w:rPr>
                <w:b/>
                <w:lang w:eastAsia="uk-UA"/>
              </w:rPr>
              <w:t>та/або центру надання адміністративних послуг</w:t>
            </w:r>
          </w:p>
        </w:tc>
      </w:tr>
      <w:tr w:rsidR="008172B3" w:rsidRPr="007135C2" w:rsidTr="003E66D3">
        <w:tc>
          <w:tcPr>
            <w:tcW w:w="615"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center"/>
              <w:rPr>
                <w:lang w:eastAsia="uk-UA"/>
              </w:rPr>
            </w:pPr>
            <w:r w:rsidRPr="007135C2">
              <w:rPr>
                <w:lang w:eastAsia="uk-UA"/>
              </w:rPr>
              <w:t>1</w:t>
            </w:r>
          </w:p>
        </w:tc>
        <w:tc>
          <w:tcPr>
            <w:tcW w:w="6210"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left"/>
              <w:rPr>
                <w:lang w:eastAsia="uk-UA"/>
              </w:rPr>
            </w:pPr>
            <w:r w:rsidRPr="007135C2">
              <w:rPr>
                <w:lang w:eastAsia="uk-UA"/>
              </w:rPr>
              <w:t xml:space="preserve">Місцезнаходження </w:t>
            </w:r>
          </w:p>
        </w:tc>
        <w:tc>
          <w:tcPr>
            <w:tcW w:w="8235"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 Райгородської сільської ради (смт. Ситківці, вул. Центральна, буд.123)</w:t>
            </w:r>
          </w:p>
          <w:p w:rsidR="008172B3" w:rsidRPr="00EE5622" w:rsidRDefault="008172B3" w:rsidP="008172B3">
            <w:pPr>
              <w:jc w:val="left"/>
              <w:rPr>
                <w:i/>
                <w:lang w:eastAsia="uk-UA"/>
              </w:rPr>
            </w:pPr>
            <w:r w:rsidRPr="00EE5622">
              <w:rPr>
                <w:i/>
                <w:lang w:eastAsia="uk-UA"/>
              </w:rPr>
              <w:t>Територіальний підрозділ (с.Райгород, вул.. Миру,буд. 16)</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с. Мельниківці, вул. Пролетарська, буд.2;</w:t>
            </w:r>
          </w:p>
          <w:p w:rsidR="008172B3" w:rsidRPr="00EE5622" w:rsidRDefault="003E66D3" w:rsidP="008172B3">
            <w:pPr>
              <w:jc w:val="left"/>
              <w:rPr>
                <w:i/>
                <w:lang w:eastAsia="uk-UA"/>
              </w:rPr>
            </w:pPr>
            <w:r>
              <w:rPr>
                <w:i/>
                <w:lang w:eastAsia="uk-UA"/>
              </w:rPr>
              <w:t>с. Нові Оби</w:t>
            </w:r>
            <w:r w:rsidR="008172B3" w:rsidRPr="00EE5622">
              <w:rPr>
                <w:i/>
                <w:lang w:eastAsia="uk-UA"/>
              </w:rPr>
              <w:t xml:space="preserve">ходи, вул..Мельника </w:t>
            </w:r>
            <w:r>
              <w:rPr>
                <w:i/>
                <w:lang w:eastAsia="uk-UA"/>
              </w:rPr>
              <w:t>2</w:t>
            </w:r>
            <w:r w:rsidR="008172B3" w:rsidRPr="00EE5622">
              <w:rPr>
                <w:i/>
                <w:lang w:eastAsia="uk-UA"/>
              </w:rPr>
              <w:t>6;</w:t>
            </w:r>
          </w:p>
          <w:p w:rsidR="008172B3" w:rsidRPr="00EE5622" w:rsidRDefault="008172B3" w:rsidP="008172B3">
            <w:pPr>
              <w:jc w:val="left"/>
              <w:rPr>
                <w:i/>
                <w:lang w:eastAsia="uk-UA"/>
              </w:rPr>
            </w:pPr>
            <w:r w:rsidRPr="00EE5622">
              <w:rPr>
                <w:i/>
                <w:lang w:eastAsia="uk-UA"/>
              </w:rPr>
              <w:t>с. Ометинці, вул. Центральна, буд. 8;</w:t>
            </w:r>
          </w:p>
          <w:p w:rsidR="008172B3" w:rsidRPr="00EE5622" w:rsidRDefault="008172B3" w:rsidP="008172B3">
            <w:pPr>
              <w:jc w:val="left"/>
              <w:rPr>
                <w:i/>
                <w:lang w:eastAsia="uk-UA"/>
              </w:rPr>
            </w:pPr>
            <w:r w:rsidRPr="00EE5622">
              <w:rPr>
                <w:i/>
                <w:lang w:eastAsia="uk-UA"/>
              </w:rPr>
              <w:t>с. Семенки, вул. Молодіжна, буд. 12 а;</w:t>
            </w:r>
          </w:p>
          <w:p w:rsidR="008172B3" w:rsidRPr="00EE5622" w:rsidRDefault="008172B3" w:rsidP="008172B3">
            <w:pPr>
              <w:jc w:val="left"/>
              <w:rPr>
                <w:i/>
                <w:lang w:eastAsia="uk-UA"/>
              </w:rPr>
            </w:pPr>
            <w:r w:rsidRPr="00EE5622">
              <w:rPr>
                <w:i/>
                <w:lang w:eastAsia="uk-UA"/>
              </w:rPr>
              <w:t>с. Вища Кропивна, вул..Центральна, буд.1;</w:t>
            </w:r>
          </w:p>
          <w:p w:rsidR="008172B3" w:rsidRPr="00EE5622" w:rsidRDefault="008172B3" w:rsidP="008172B3">
            <w:pPr>
              <w:jc w:val="left"/>
              <w:rPr>
                <w:i/>
                <w:lang w:eastAsia="uk-UA"/>
              </w:rPr>
            </w:pPr>
            <w:r w:rsidRPr="00EE5622">
              <w:rPr>
                <w:i/>
                <w:lang w:eastAsia="uk-UA"/>
              </w:rPr>
              <w:t>с. Юрківці, вул..Центральна, буд.1</w:t>
            </w:r>
          </w:p>
        </w:tc>
      </w:tr>
      <w:tr w:rsidR="008172B3" w:rsidRPr="007135C2" w:rsidTr="003E66D3">
        <w:trPr>
          <w:trHeight w:val="1023"/>
        </w:trPr>
        <w:tc>
          <w:tcPr>
            <w:tcW w:w="615"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center"/>
              <w:rPr>
                <w:lang w:eastAsia="uk-UA"/>
              </w:rPr>
            </w:pPr>
            <w:r w:rsidRPr="007135C2">
              <w:rPr>
                <w:lang w:eastAsia="uk-UA"/>
              </w:rPr>
              <w:t>2</w:t>
            </w:r>
          </w:p>
        </w:tc>
        <w:tc>
          <w:tcPr>
            <w:tcW w:w="6210"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left"/>
              <w:rPr>
                <w:lang w:eastAsia="uk-UA"/>
              </w:rPr>
            </w:pPr>
            <w:r w:rsidRPr="007135C2">
              <w:rPr>
                <w:lang w:eastAsia="uk-UA"/>
              </w:rPr>
              <w:t xml:space="preserve">Інформація щодо режиму роботи </w:t>
            </w:r>
          </w:p>
        </w:tc>
        <w:tc>
          <w:tcPr>
            <w:tcW w:w="8235"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w:t>
            </w:r>
          </w:p>
          <w:p w:rsidR="008172B3" w:rsidRPr="00EE5622" w:rsidRDefault="008172B3" w:rsidP="008172B3">
            <w:pPr>
              <w:jc w:val="left"/>
              <w:rPr>
                <w:i/>
                <w:lang w:eastAsia="uk-UA"/>
              </w:rPr>
            </w:pPr>
            <w:r w:rsidRPr="00EE5622">
              <w:rPr>
                <w:i/>
                <w:lang w:eastAsia="uk-UA"/>
              </w:rPr>
              <w:t>Понеділок, середа, четвер, п’ятниця – з 09.00 до 16.00 (без перерви);</w:t>
            </w:r>
          </w:p>
          <w:p w:rsidR="008172B3" w:rsidRPr="00EE5622" w:rsidRDefault="008172B3" w:rsidP="008172B3">
            <w:pPr>
              <w:jc w:val="left"/>
              <w:rPr>
                <w:i/>
                <w:lang w:eastAsia="uk-UA"/>
              </w:rPr>
            </w:pPr>
            <w:r w:rsidRPr="00EE5622">
              <w:rPr>
                <w:i/>
                <w:lang w:eastAsia="uk-UA"/>
              </w:rPr>
              <w:t xml:space="preserve"> Вівторок – з 09.00. до 20.00 (без перерви);</w:t>
            </w:r>
          </w:p>
          <w:p w:rsidR="008172B3" w:rsidRPr="00EE5622" w:rsidRDefault="008172B3" w:rsidP="008172B3">
            <w:pPr>
              <w:jc w:val="left"/>
              <w:rPr>
                <w:i/>
                <w:lang w:eastAsia="uk-UA"/>
              </w:rPr>
            </w:pPr>
            <w:r w:rsidRPr="00EE5622">
              <w:rPr>
                <w:i/>
                <w:lang w:eastAsia="uk-UA"/>
              </w:rPr>
              <w:lastRenderedPageBreak/>
              <w:t>Субота – 08.00 до 11.00 (без перерви)</w:t>
            </w:r>
          </w:p>
          <w:p w:rsidR="008172B3" w:rsidRPr="00EE5622" w:rsidRDefault="008172B3" w:rsidP="008172B3">
            <w:pPr>
              <w:jc w:val="left"/>
              <w:rPr>
                <w:i/>
                <w:lang w:eastAsia="uk-UA"/>
              </w:rPr>
            </w:pPr>
            <w:r w:rsidRPr="00EE5622">
              <w:rPr>
                <w:i/>
                <w:lang w:eastAsia="uk-UA"/>
              </w:rPr>
              <w:t>Територіальний підрозділ:</w:t>
            </w:r>
          </w:p>
          <w:p w:rsidR="008172B3" w:rsidRPr="00EE5622" w:rsidRDefault="008172B3" w:rsidP="008172B3">
            <w:pPr>
              <w:jc w:val="left"/>
              <w:rPr>
                <w:i/>
                <w:lang w:eastAsia="uk-UA"/>
              </w:rPr>
            </w:pPr>
            <w:r w:rsidRPr="00EE5622">
              <w:rPr>
                <w:i/>
                <w:lang w:eastAsia="uk-UA"/>
              </w:rPr>
              <w:t>Понеділок – п’ятниця – з 09.00 до 16.00 (без перерви)</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 xml:space="preserve">Понеділок – п’ятниця – з 09.00 до 16.00 </w:t>
            </w:r>
          </w:p>
          <w:p w:rsidR="008172B3" w:rsidRPr="00EE5622" w:rsidRDefault="008172B3" w:rsidP="008172B3">
            <w:pPr>
              <w:jc w:val="left"/>
              <w:rPr>
                <w:i/>
                <w:lang w:eastAsia="uk-UA"/>
              </w:rPr>
            </w:pPr>
            <w:r w:rsidRPr="00EE5622">
              <w:rPr>
                <w:i/>
                <w:lang w:eastAsia="uk-UA"/>
              </w:rPr>
              <w:t>(перерва з 12.00 до 13.00)</w:t>
            </w:r>
          </w:p>
        </w:tc>
      </w:tr>
      <w:tr w:rsidR="008172B3" w:rsidRPr="007135C2" w:rsidTr="003E66D3">
        <w:tc>
          <w:tcPr>
            <w:tcW w:w="615"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center"/>
              <w:rPr>
                <w:lang w:eastAsia="uk-UA"/>
              </w:rPr>
            </w:pPr>
            <w:r w:rsidRPr="007135C2">
              <w:rPr>
                <w:lang w:eastAsia="uk-UA"/>
              </w:rPr>
              <w:lastRenderedPageBreak/>
              <w:t>3</w:t>
            </w:r>
          </w:p>
        </w:tc>
        <w:tc>
          <w:tcPr>
            <w:tcW w:w="6210"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left"/>
              <w:rPr>
                <w:lang w:eastAsia="uk-UA"/>
              </w:rPr>
            </w:pPr>
            <w:r w:rsidRPr="007135C2">
              <w:rPr>
                <w:lang w:eastAsia="uk-UA"/>
              </w:rPr>
              <w:t xml:space="preserve">Телефон, адреса електронної пошти та вебсайт </w:t>
            </w:r>
          </w:p>
        </w:tc>
        <w:tc>
          <w:tcPr>
            <w:tcW w:w="8235"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w:t>
            </w:r>
          </w:p>
          <w:p w:rsidR="008172B3" w:rsidRPr="00EE5622" w:rsidRDefault="008172B3" w:rsidP="008172B3">
            <w:pPr>
              <w:jc w:val="left"/>
              <w:rPr>
                <w:i/>
                <w:lang w:eastAsia="uk-UA"/>
              </w:rPr>
            </w:pPr>
            <w:r w:rsidRPr="00EE5622">
              <w:rPr>
                <w:i/>
                <w:lang w:eastAsia="uk-UA"/>
              </w:rPr>
              <w:t>Телефон: (04331)6-21-78 +380688842868</w:t>
            </w:r>
            <w:r>
              <w:rPr>
                <w:i/>
                <w:lang w:eastAsia="uk-UA"/>
              </w:rPr>
              <w:t>, +380665894236</w:t>
            </w:r>
          </w:p>
          <w:p w:rsidR="008172B3" w:rsidRPr="00EE5622" w:rsidRDefault="008172B3" w:rsidP="008172B3">
            <w:pPr>
              <w:jc w:val="left"/>
              <w:rPr>
                <w:i/>
                <w:lang w:eastAsia="uk-UA"/>
              </w:rPr>
            </w:pPr>
            <w:r w:rsidRPr="00EE5622">
              <w:rPr>
                <w:i/>
                <w:lang w:eastAsia="uk-UA"/>
              </w:rPr>
              <w:t>E-mail: raigorod_cnap@ukr.net</w:t>
            </w:r>
          </w:p>
          <w:p w:rsidR="008172B3" w:rsidRPr="00EE5622" w:rsidRDefault="008172B3" w:rsidP="008172B3">
            <w:pPr>
              <w:jc w:val="left"/>
              <w:rPr>
                <w:i/>
                <w:lang w:eastAsia="uk-UA"/>
              </w:rPr>
            </w:pPr>
            <w:r w:rsidRPr="00EE5622">
              <w:rPr>
                <w:i/>
                <w:lang w:eastAsia="uk-UA"/>
              </w:rPr>
              <w:t>Офіційний сайт: http://raygorod-otg.gov.ua/</w:t>
            </w:r>
          </w:p>
          <w:p w:rsidR="008172B3" w:rsidRPr="00EE5622" w:rsidRDefault="008172B3" w:rsidP="008172B3">
            <w:pPr>
              <w:jc w:val="left"/>
              <w:rPr>
                <w:i/>
                <w:lang w:eastAsia="uk-UA"/>
              </w:rPr>
            </w:pPr>
            <w:r w:rsidRPr="00EE5622">
              <w:rPr>
                <w:i/>
                <w:lang w:eastAsia="uk-UA"/>
              </w:rPr>
              <w:t>Територіальний підрозділ:</w:t>
            </w:r>
          </w:p>
          <w:p w:rsidR="008172B3" w:rsidRPr="00EE5622" w:rsidRDefault="008172B3" w:rsidP="008172B3">
            <w:pPr>
              <w:jc w:val="left"/>
              <w:rPr>
                <w:i/>
                <w:lang w:eastAsia="uk-UA"/>
              </w:rPr>
            </w:pPr>
            <w:r w:rsidRPr="00EE5622">
              <w:rPr>
                <w:i/>
                <w:lang w:eastAsia="uk-UA"/>
              </w:rPr>
              <w:t>тел. (04331)35-5-42</w:t>
            </w:r>
            <w:r>
              <w:rPr>
                <w:i/>
                <w:lang w:eastAsia="uk-UA"/>
              </w:rPr>
              <w:t>, +380965196206</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 xml:space="preserve">с. Мельниківці, тел.. +3800634783176, </w:t>
            </w:r>
          </w:p>
          <w:p w:rsidR="008172B3" w:rsidRPr="00EE5622" w:rsidRDefault="008172B3" w:rsidP="008172B3">
            <w:pPr>
              <w:jc w:val="left"/>
              <w:rPr>
                <w:i/>
                <w:lang w:eastAsia="uk-UA"/>
              </w:rPr>
            </w:pPr>
            <w:r w:rsidRPr="00EE5622">
              <w:rPr>
                <w:i/>
                <w:lang w:eastAsia="uk-UA"/>
              </w:rPr>
              <w:t>с. Нові Обиходи, тел.. +380963558900,</w:t>
            </w:r>
          </w:p>
          <w:p w:rsidR="008172B3" w:rsidRPr="00EE5622" w:rsidRDefault="008172B3" w:rsidP="008172B3">
            <w:pPr>
              <w:jc w:val="left"/>
              <w:rPr>
                <w:i/>
                <w:lang w:eastAsia="uk-UA"/>
              </w:rPr>
            </w:pPr>
            <w:r w:rsidRPr="00EE5622">
              <w:rPr>
                <w:i/>
                <w:lang w:eastAsia="uk-UA"/>
              </w:rPr>
              <w:t>с. Ометинці, тел.. +380673081058,</w:t>
            </w:r>
          </w:p>
          <w:p w:rsidR="008172B3" w:rsidRPr="00EE5622" w:rsidRDefault="008172B3" w:rsidP="008172B3">
            <w:pPr>
              <w:jc w:val="left"/>
              <w:rPr>
                <w:i/>
                <w:lang w:eastAsia="uk-UA"/>
              </w:rPr>
            </w:pPr>
            <w:r w:rsidRPr="00EE5622">
              <w:rPr>
                <w:i/>
                <w:lang w:eastAsia="uk-UA"/>
              </w:rPr>
              <w:t>с. Семенки, тел..+380965363613,</w:t>
            </w:r>
          </w:p>
          <w:p w:rsidR="008172B3" w:rsidRPr="00EE5622" w:rsidRDefault="008172B3" w:rsidP="008172B3">
            <w:pPr>
              <w:jc w:val="left"/>
              <w:rPr>
                <w:i/>
                <w:lang w:eastAsia="uk-UA"/>
              </w:rPr>
            </w:pPr>
            <w:r w:rsidRPr="00EE5622">
              <w:rPr>
                <w:i/>
                <w:lang w:eastAsia="uk-UA"/>
              </w:rPr>
              <w:t>с. Вища Кропивна, тел..</w:t>
            </w:r>
            <w:r>
              <w:rPr>
                <w:i/>
                <w:lang w:eastAsia="uk-UA"/>
              </w:rPr>
              <w:t>+380500424633</w:t>
            </w:r>
            <w:r w:rsidRPr="00EE5622">
              <w:rPr>
                <w:i/>
                <w:lang w:eastAsia="uk-UA"/>
              </w:rPr>
              <w:t>,</w:t>
            </w:r>
          </w:p>
          <w:p w:rsidR="008172B3" w:rsidRPr="00EE5622" w:rsidRDefault="008172B3" w:rsidP="008172B3">
            <w:pPr>
              <w:jc w:val="left"/>
              <w:rPr>
                <w:i/>
                <w:lang w:eastAsia="uk-UA"/>
              </w:rPr>
            </w:pPr>
            <w:r w:rsidRPr="00EE5622">
              <w:rPr>
                <w:i/>
                <w:lang w:eastAsia="uk-UA"/>
              </w:rPr>
              <w:t>с. Юрківці, тел.. +380664292891,</w:t>
            </w:r>
          </w:p>
        </w:tc>
      </w:tr>
      <w:tr w:rsidR="007135C2" w:rsidRPr="007135C2" w:rsidTr="003D50DD">
        <w:tc>
          <w:tcPr>
            <w:tcW w:w="15060" w:type="dxa"/>
            <w:gridSpan w:val="3"/>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b/>
                <w:lang w:eastAsia="uk-UA"/>
              </w:rPr>
            </w:pPr>
            <w:r w:rsidRPr="007135C2">
              <w:rPr>
                <w:b/>
                <w:lang w:eastAsia="uk-UA"/>
              </w:rPr>
              <w:t>Нормативні акти, якими регламентується надання адміністративної послуги</w:t>
            </w:r>
          </w:p>
        </w:tc>
      </w:tr>
      <w:tr w:rsidR="007135C2" w:rsidRPr="007135C2" w:rsidTr="003E66D3">
        <w:trPr>
          <w:trHeight w:val="942"/>
        </w:trPr>
        <w:tc>
          <w:tcPr>
            <w:tcW w:w="61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4</w:t>
            </w:r>
          </w:p>
        </w:tc>
        <w:tc>
          <w:tcPr>
            <w:tcW w:w="621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Закони України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ind w:right="7"/>
              <w:rPr>
                <w:color w:val="333333"/>
                <w:highlight w:val="white"/>
                <w:lang w:eastAsia="uk-UA"/>
              </w:rPr>
            </w:pPr>
            <w:r w:rsidRPr="007135C2">
              <w:rPr>
                <w:rFonts w:eastAsia="Bookman Old Style"/>
                <w:lang w:eastAsia="uk-UA"/>
              </w:rPr>
              <w:t>Закон України “Про статус ветеранів війни, гарантії їх соціального захисту”</w:t>
            </w:r>
          </w:p>
        </w:tc>
      </w:tr>
      <w:tr w:rsidR="007135C2" w:rsidRPr="007135C2" w:rsidTr="003E66D3">
        <w:trPr>
          <w:trHeight w:val="884"/>
        </w:trPr>
        <w:tc>
          <w:tcPr>
            <w:tcW w:w="61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5</w:t>
            </w:r>
          </w:p>
        </w:tc>
        <w:tc>
          <w:tcPr>
            <w:tcW w:w="621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Акти Кабінету Міністрів України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ind w:right="7"/>
              <w:rPr>
                <w:rFonts w:eastAsia="Bookman Old Style"/>
                <w:lang w:eastAsia="uk-UA"/>
              </w:rPr>
            </w:pPr>
            <w:r w:rsidRPr="007135C2">
              <w:rPr>
                <w:rFonts w:eastAsia="Bookman Old Style"/>
                <w:lang w:eastAsia="uk-UA"/>
              </w:rPr>
              <w:t>Постанова Кабінету Міністрів України від 12.05.1994 № 302 “Про порядок видачі посвідчень і нагрудних знаків ветеранів війни”;</w:t>
            </w:r>
          </w:p>
          <w:p w:rsidR="007135C2" w:rsidRPr="007135C2" w:rsidRDefault="007135C2" w:rsidP="007135C2">
            <w:pPr>
              <w:ind w:right="7"/>
              <w:rPr>
                <w:rFonts w:eastAsia="Bookman Old Style"/>
                <w:lang w:eastAsia="uk-UA"/>
              </w:rPr>
            </w:pPr>
          </w:p>
          <w:p w:rsidR="007135C2" w:rsidRPr="007135C2" w:rsidRDefault="007135C2" w:rsidP="007135C2">
            <w:pPr>
              <w:ind w:right="7"/>
              <w:rPr>
                <w:rFonts w:eastAsia="Bookman Old Style"/>
                <w:lang w:eastAsia="uk-UA"/>
              </w:rPr>
            </w:pPr>
            <w:r w:rsidRPr="007135C2">
              <w:rPr>
                <w:rFonts w:eastAsia="Bookman Old Style"/>
                <w:lang w:eastAsia="uk-UA"/>
              </w:rPr>
              <w:t>Постанова Кабінету Міністрів України від 23.09.2015 № 740 “Про затвердження Порядку надання статусу члена сім’ї загиблого (померлого) Захисника чи Захисниці України”</w:t>
            </w:r>
          </w:p>
        </w:tc>
      </w:tr>
      <w:tr w:rsidR="007135C2" w:rsidRPr="007135C2" w:rsidTr="003E66D3">
        <w:trPr>
          <w:trHeight w:val="1749"/>
        </w:trPr>
        <w:tc>
          <w:tcPr>
            <w:tcW w:w="61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lastRenderedPageBreak/>
              <w:t>6</w:t>
            </w:r>
          </w:p>
        </w:tc>
        <w:tc>
          <w:tcPr>
            <w:tcW w:w="621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Акти центральних органів виконавчої влади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tabs>
                <w:tab w:val="left" w:pos="0"/>
              </w:tabs>
              <w:ind w:right="7"/>
              <w:rPr>
                <w:i/>
                <w:color w:val="FF0000"/>
                <w:highlight w:val="white"/>
                <w:lang w:eastAsia="uk-UA"/>
              </w:rPr>
            </w:pPr>
            <w:r w:rsidRPr="007135C2">
              <w:rPr>
                <w:i/>
                <w:highlight w:val="white"/>
                <w:lang w:eastAsia="uk-UA"/>
              </w:rPr>
              <w:t>-</w:t>
            </w:r>
          </w:p>
        </w:tc>
      </w:tr>
      <w:tr w:rsidR="007135C2" w:rsidRPr="007135C2" w:rsidTr="003D50DD">
        <w:tc>
          <w:tcPr>
            <w:tcW w:w="15060" w:type="dxa"/>
            <w:gridSpan w:val="3"/>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rPr>
                <w:b/>
                <w:lang w:eastAsia="uk-UA"/>
              </w:rPr>
            </w:pPr>
            <w:r w:rsidRPr="007135C2">
              <w:rPr>
                <w:b/>
                <w:lang w:eastAsia="uk-UA"/>
              </w:rPr>
              <w:t>Умови отримання адміністративної послуги</w:t>
            </w:r>
          </w:p>
        </w:tc>
      </w:tr>
      <w:tr w:rsidR="007135C2" w:rsidRPr="007135C2" w:rsidTr="003E66D3">
        <w:tc>
          <w:tcPr>
            <w:tcW w:w="61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7</w:t>
            </w:r>
          </w:p>
        </w:tc>
        <w:tc>
          <w:tcPr>
            <w:tcW w:w="621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keepNext/>
              <w:rPr>
                <w:sz w:val="26"/>
                <w:szCs w:val="26"/>
                <w:lang w:eastAsia="uk-UA"/>
              </w:rPr>
            </w:pPr>
            <w:r w:rsidRPr="007135C2">
              <w:rPr>
                <w:lang w:eastAsia="uk-UA"/>
              </w:rPr>
              <w:t>Підстава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keepNext/>
              <w:rPr>
                <w:strike/>
                <w:lang w:eastAsia="uk-UA"/>
              </w:rPr>
            </w:pPr>
            <w:r w:rsidRPr="007135C2">
              <w:rPr>
                <w:rFonts w:eastAsia="Bookman Old Style"/>
                <w:lang w:eastAsia="uk-UA"/>
              </w:rPr>
              <w:t>Загибель (смерть) члена сім’ї внаслідок поранення, контузії, каліцтва, захворювання, одержаних під час захисту незалежності, суверенітету та територіальної цілісності України та за інших  підстав, визначених статтями 10, 10</w:t>
            </w:r>
            <w:r w:rsidRPr="007135C2">
              <w:rPr>
                <w:rFonts w:eastAsia="Bookman Old Style"/>
                <w:vertAlign w:val="superscript"/>
                <w:lang w:eastAsia="uk-UA"/>
              </w:rPr>
              <w:t>1</w:t>
            </w:r>
            <w:r w:rsidRPr="007135C2">
              <w:rPr>
                <w:rFonts w:eastAsia="Bookman Old Style"/>
                <w:lang w:eastAsia="uk-UA"/>
              </w:rPr>
              <w:t xml:space="preserve"> Закону України “Про статус ветеранів війни, гарантії їх соціального захисту”</w:t>
            </w:r>
          </w:p>
        </w:tc>
      </w:tr>
      <w:tr w:rsidR="007135C2" w:rsidRPr="007135C2" w:rsidTr="003E66D3">
        <w:tc>
          <w:tcPr>
            <w:tcW w:w="61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8</w:t>
            </w:r>
          </w:p>
        </w:tc>
        <w:tc>
          <w:tcPr>
            <w:tcW w:w="621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keepNext/>
              <w:rPr>
                <w:sz w:val="26"/>
                <w:szCs w:val="26"/>
                <w:lang w:eastAsia="uk-UA"/>
              </w:rPr>
            </w:pPr>
            <w:r w:rsidRPr="007135C2">
              <w:rPr>
                <w:lang w:eastAsia="uk-UA"/>
              </w:rPr>
              <w:t>Перелік документів, необхідних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keepNext/>
              <w:numPr>
                <w:ilvl w:val="0"/>
                <w:numId w:val="33"/>
              </w:numPr>
              <w:ind w:left="0" w:firstLine="283"/>
              <w:contextualSpacing/>
              <w:jc w:val="left"/>
              <w:rPr>
                <w:lang w:eastAsia="uk-UA"/>
              </w:rPr>
            </w:pPr>
            <w:r w:rsidRPr="007135C2">
              <w:rPr>
                <w:lang w:val="ru-RU" w:eastAsia="uk-UA"/>
              </w:rPr>
              <w:t>з</w:t>
            </w:r>
            <w:r w:rsidRPr="007135C2">
              <w:rPr>
                <w:lang w:eastAsia="uk-UA"/>
              </w:rPr>
              <w:t>аява про видачу посвідчення/довідки (довільної форми);</w:t>
            </w:r>
          </w:p>
          <w:p w:rsidR="007135C2" w:rsidRPr="007135C2" w:rsidRDefault="007135C2" w:rsidP="007135C2">
            <w:pPr>
              <w:keepNext/>
              <w:numPr>
                <w:ilvl w:val="0"/>
                <w:numId w:val="33"/>
              </w:numPr>
              <w:ind w:left="0" w:firstLine="283"/>
              <w:contextualSpacing/>
              <w:jc w:val="left"/>
              <w:rPr>
                <w:lang w:eastAsia="uk-UA"/>
              </w:rPr>
            </w:pPr>
            <w:r w:rsidRPr="007135C2">
              <w:rPr>
                <w:lang w:eastAsia="uk-UA"/>
              </w:rPr>
              <w:t>фотокартка (кольорова) розміром 3 × 4 см;</w:t>
            </w:r>
          </w:p>
          <w:p w:rsidR="007135C2" w:rsidRPr="007135C2" w:rsidRDefault="007135C2" w:rsidP="007135C2">
            <w:pPr>
              <w:keepNext/>
              <w:numPr>
                <w:ilvl w:val="0"/>
                <w:numId w:val="33"/>
              </w:numPr>
              <w:ind w:left="0" w:firstLine="283"/>
              <w:contextualSpacing/>
              <w:jc w:val="left"/>
              <w:rPr>
                <w:lang w:eastAsia="uk-UA"/>
              </w:rPr>
            </w:pPr>
            <w:r w:rsidRPr="007135C2">
              <w:rPr>
                <w:lang w:eastAsia="uk-UA"/>
              </w:rPr>
              <w:t>копія сторінок паспорта громадянина України з даними про прізвище, ім’я та по батькові, дату і місце народження, серію та номер паспорта, ким і коли виданий паспорт та реєстрацію місця проживання або місця перебування особи. У разі отримання особою паспорта громадянина України у формі картки надається його копія та копія довідки про реєстрацію місця проживання. Для осіб віком до 14 років надається копія свідоцтва про народження;</w:t>
            </w:r>
          </w:p>
          <w:p w:rsidR="007135C2" w:rsidRPr="007135C2" w:rsidRDefault="007135C2" w:rsidP="007135C2">
            <w:pPr>
              <w:keepNext/>
              <w:numPr>
                <w:ilvl w:val="0"/>
                <w:numId w:val="33"/>
              </w:numPr>
              <w:ind w:left="0" w:firstLine="283"/>
              <w:contextualSpacing/>
              <w:jc w:val="left"/>
              <w:rPr>
                <w:lang w:eastAsia="uk-UA"/>
              </w:rPr>
            </w:pPr>
            <w:r w:rsidRPr="007135C2">
              <w:rPr>
                <w:lang w:eastAsia="uk-UA"/>
              </w:rPr>
              <w:t xml:space="preserve">копія свідоцтва про смерть члена сім’ї </w:t>
            </w:r>
            <w:r w:rsidRPr="007135C2">
              <w:rPr>
                <w:color w:val="333333"/>
                <w:shd w:val="clear" w:color="auto" w:fill="FFFFFF"/>
                <w:lang w:eastAsia="uk-UA"/>
              </w:rPr>
              <w:t>або повідомлення про його загибель</w:t>
            </w:r>
            <w:r w:rsidRPr="007135C2">
              <w:rPr>
                <w:lang w:eastAsia="uk-UA"/>
              </w:rPr>
              <w:t>;</w:t>
            </w:r>
          </w:p>
          <w:p w:rsidR="007135C2" w:rsidRPr="007135C2" w:rsidRDefault="007135C2" w:rsidP="007135C2">
            <w:pPr>
              <w:keepNext/>
              <w:numPr>
                <w:ilvl w:val="0"/>
                <w:numId w:val="33"/>
              </w:numPr>
              <w:ind w:left="0" w:firstLine="283"/>
              <w:contextualSpacing/>
              <w:jc w:val="left"/>
              <w:rPr>
                <w:lang w:eastAsia="uk-UA"/>
              </w:rPr>
            </w:pPr>
            <w:r w:rsidRPr="007135C2">
              <w:rPr>
                <w:lang w:eastAsia="uk-UA"/>
              </w:rPr>
              <w:t>причинний зв’язок смерті члена сім’ї з пораненням, контузією, захворюванням, отриманим при захисті Батьківщини, чи з інших причин, визначених статтею 10</w:t>
            </w:r>
            <w:r w:rsidRPr="007135C2">
              <w:rPr>
                <w:vertAlign w:val="superscript"/>
                <w:lang w:eastAsia="uk-UA"/>
              </w:rPr>
              <w:t>1</w:t>
            </w:r>
            <w:r w:rsidRPr="007135C2">
              <w:rPr>
                <w:lang w:eastAsia="uk-UA"/>
              </w:rPr>
              <w:t xml:space="preserve"> Закону України “Про статус ветеранів війни, гарантії їх соціального захисту”;</w:t>
            </w:r>
          </w:p>
          <w:p w:rsidR="007135C2" w:rsidRPr="007135C2" w:rsidRDefault="007135C2" w:rsidP="007135C2">
            <w:pPr>
              <w:keepNext/>
              <w:numPr>
                <w:ilvl w:val="0"/>
                <w:numId w:val="33"/>
              </w:numPr>
              <w:ind w:left="0" w:firstLine="283"/>
              <w:contextualSpacing/>
              <w:jc w:val="left"/>
              <w:rPr>
                <w:lang w:eastAsia="uk-UA"/>
              </w:rPr>
            </w:pPr>
            <w:r w:rsidRPr="007135C2">
              <w:rPr>
                <w:lang w:eastAsia="uk-UA"/>
              </w:rPr>
              <w:t>копія свідоцтва про одруження;</w:t>
            </w:r>
          </w:p>
          <w:p w:rsidR="007135C2" w:rsidRPr="007135C2" w:rsidRDefault="007135C2" w:rsidP="007135C2">
            <w:pPr>
              <w:keepNext/>
              <w:numPr>
                <w:ilvl w:val="0"/>
                <w:numId w:val="33"/>
              </w:numPr>
              <w:ind w:left="0" w:firstLine="283"/>
              <w:contextualSpacing/>
              <w:jc w:val="left"/>
              <w:rPr>
                <w:lang w:eastAsia="uk-UA"/>
              </w:rPr>
            </w:pPr>
            <w:r w:rsidRPr="007135C2">
              <w:rPr>
                <w:lang w:eastAsia="uk-UA"/>
              </w:rPr>
              <w:t>довідка про призначення пенсії у разі втрати годувальника.</w:t>
            </w:r>
          </w:p>
          <w:p w:rsidR="007135C2" w:rsidRPr="007135C2" w:rsidRDefault="007135C2" w:rsidP="007135C2">
            <w:pPr>
              <w:keepNext/>
              <w:ind w:firstLine="285"/>
              <w:contextualSpacing/>
              <w:rPr>
                <w:lang w:eastAsia="uk-UA"/>
              </w:rPr>
            </w:pPr>
            <w:r w:rsidRPr="007135C2">
              <w:rPr>
                <w:lang w:eastAsia="uk-UA"/>
              </w:rPr>
              <w:t>Крім цього у випадках, передбачених статтею 10</w:t>
            </w:r>
            <w:r w:rsidRPr="007135C2">
              <w:rPr>
                <w:vertAlign w:val="superscript"/>
                <w:lang w:eastAsia="uk-UA"/>
              </w:rPr>
              <w:t>1</w:t>
            </w:r>
            <w:r w:rsidRPr="007135C2">
              <w:rPr>
                <w:lang w:eastAsia="uk-UA"/>
              </w:rPr>
              <w:t xml:space="preserve"> Закону України “Про статус ветеранів війни, гарантії їх соціального захисту”:</w:t>
            </w:r>
          </w:p>
          <w:p w:rsidR="007135C2" w:rsidRPr="007135C2" w:rsidRDefault="007135C2" w:rsidP="007135C2">
            <w:pPr>
              <w:keepNext/>
              <w:numPr>
                <w:ilvl w:val="0"/>
                <w:numId w:val="33"/>
              </w:numPr>
              <w:ind w:left="0" w:firstLine="283"/>
              <w:contextualSpacing/>
              <w:jc w:val="left"/>
              <w:rPr>
                <w:lang w:eastAsia="uk-UA"/>
              </w:rPr>
            </w:pPr>
            <w:r w:rsidRPr="007135C2">
              <w:rPr>
                <w:lang w:eastAsia="uk-UA"/>
              </w:rPr>
              <w:lastRenderedPageBreak/>
              <w:t>довідка медичного закладу про інвалідність до досягнення повноліття;</w:t>
            </w:r>
          </w:p>
          <w:p w:rsidR="007135C2" w:rsidRPr="007135C2" w:rsidRDefault="007135C2" w:rsidP="007135C2">
            <w:pPr>
              <w:keepNext/>
              <w:numPr>
                <w:ilvl w:val="0"/>
                <w:numId w:val="33"/>
              </w:numPr>
              <w:ind w:left="0" w:firstLine="283"/>
              <w:contextualSpacing/>
              <w:jc w:val="left"/>
              <w:rPr>
                <w:lang w:eastAsia="uk-UA"/>
              </w:rPr>
            </w:pPr>
            <w:r w:rsidRPr="007135C2">
              <w:rPr>
                <w:lang w:eastAsia="uk-UA"/>
              </w:rPr>
              <w:t>копія посвідчення ветерана війни члена сім’ї.</w:t>
            </w:r>
          </w:p>
          <w:p w:rsidR="007135C2" w:rsidRPr="007135C2" w:rsidRDefault="007135C2" w:rsidP="007135C2">
            <w:pPr>
              <w:keepNext/>
              <w:ind w:left="1" w:firstLine="282"/>
              <w:contextualSpacing/>
              <w:rPr>
                <w:lang w:eastAsia="uk-UA"/>
              </w:rPr>
            </w:pPr>
            <w:r w:rsidRPr="007135C2">
              <w:rPr>
                <w:lang w:eastAsia="uk-UA"/>
              </w:rPr>
              <w:t>Для членів сімей осіб, які загинули (померли) під час участі в антитерористичної операції/операції Об’єднаних сил та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перелік документів, які є підставою для встановлення статусу члена сім’ї померлого (загиблого) Захисника чи Захисниці України, визначено Порядком надання статусу члена сім’ї загиблого (померлого) Захисника чи Захисниці України, затвердженим постановою Кабінету Міністрів України від 23.09.2015 № 740.</w:t>
            </w:r>
          </w:p>
          <w:p w:rsidR="007135C2" w:rsidRPr="007135C2" w:rsidRDefault="007135C2" w:rsidP="007135C2">
            <w:pPr>
              <w:keepNext/>
              <w:ind w:left="1" w:firstLine="282"/>
              <w:contextualSpacing/>
              <w:rPr>
                <w:lang w:eastAsia="uk-UA"/>
              </w:rPr>
            </w:pPr>
            <w:r w:rsidRPr="007135C2">
              <w:rPr>
                <w:lang w:eastAsia="uk-UA"/>
              </w:rPr>
              <w:t>У разі продовження дії відповідного посвідчення:</w:t>
            </w:r>
          </w:p>
          <w:p w:rsidR="007135C2" w:rsidRPr="007135C2" w:rsidRDefault="007135C2" w:rsidP="007135C2">
            <w:pPr>
              <w:keepNext/>
              <w:numPr>
                <w:ilvl w:val="0"/>
                <w:numId w:val="40"/>
              </w:numPr>
              <w:contextualSpacing/>
              <w:jc w:val="left"/>
              <w:rPr>
                <w:lang w:eastAsia="uk-UA"/>
              </w:rPr>
            </w:pPr>
            <w:r w:rsidRPr="007135C2">
              <w:rPr>
                <w:lang w:eastAsia="uk-UA"/>
              </w:rPr>
              <w:t>Заява про продовження дії посвідчення (довільної форми).</w:t>
            </w:r>
          </w:p>
        </w:tc>
      </w:tr>
      <w:tr w:rsidR="007135C2" w:rsidRPr="007135C2" w:rsidTr="003E66D3">
        <w:tc>
          <w:tcPr>
            <w:tcW w:w="61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lastRenderedPageBreak/>
              <w:t>9</w:t>
            </w:r>
          </w:p>
        </w:tc>
        <w:tc>
          <w:tcPr>
            <w:tcW w:w="621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Спосіб подання документів, необхідних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rPr>
                <w:lang w:eastAsia="uk-UA"/>
              </w:rPr>
            </w:pPr>
            <w:r w:rsidRPr="007135C2">
              <w:rPr>
                <w:lang w:eastAsia="uk-UA"/>
              </w:rPr>
              <w:t>Особисто або уповноваженою особою через центр надання адміністративних послуг</w:t>
            </w:r>
          </w:p>
        </w:tc>
      </w:tr>
      <w:tr w:rsidR="007135C2" w:rsidRPr="007135C2" w:rsidTr="003E66D3">
        <w:tc>
          <w:tcPr>
            <w:tcW w:w="61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10</w:t>
            </w:r>
          </w:p>
        </w:tc>
        <w:tc>
          <w:tcPr>
            <w:tcW w:w="621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Платність (безоплатність)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rPr>
                <w:lang w:eastAsia="uk-UA"/>
              </w:rPr>
            </w:pPr>
            <w:r w:rsidRPr="007135C2">
              <w:rPr>
                <w:lang w:eastAsia="uk-UA"/>
              </w:rPr>
              <w:t>Безоплатно</w:t>
            </w:r>
          </w:p>
        </w:tc>
      </w:tr>
      <w:tr w:rsidR="007135C2" w:rsidRPr="007135C2" w:rsidTr="003E66D3">
        <w:tc>
          <w:tcPr>
            <w:tcW w:w="61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11</w:t>
            </w:r>
          </w:p>
        </w:tc>
        <w:tc>
          <w:tcPr>
            <w:tcW w:w="621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Строк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shd w:val="clear" w:color="auto" w:fill="FFFFFF"/>
              <w:spacing w:after="150"/>
              <w:rPr>
                <w:strike/>
                <w:lang w:eastAsia="uk-UA"/>
              </w:rPr>
            </w:pPr>
            <w:r w:rsidRPr="007135C2">
              <w:rPr>
                <w:lang w:eastAsia="uk-UA"/>
              </w:rPr>
              <w:t>30 календарних днів</w:t>
            </w:r>
          </w:p>
        </w:tc>
      </w:tr>
      <w:tr w:rsidR="007135C2" w:rsidRPr="007135C2" w:rsidTr="003E66D3">
        <w:tc>
          <w:tcPr>
            <w:tcW w:w="61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12</w:t>
            </w:r>
          </w:p>
        </w:tc>
        <w:tc>
          <w:tcPr>
            <w:tcW w:w="621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Перелік підстав для відмови у наданні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tabs>
                <w:tab w:val="left" w:pos="1565"/>
              </w:tabs>
              <w:ind w:hanging="13"/>
              <w:rPr>
                <w:lang w:eastAsia="uk-UA"/>
              </w:rPr>
            </w:pPr>
            <w:r w:rsidRPr="007135C2">
              <w:rPr>
                <w:lang w:eastAsia="uk-UA"/>
              </w:rPr>
              <w:t>Подання неповного пакету документів, необхідних для надання (отримання) адміністративної послуги;</w:t>
            </w:r>
          </w:p>
          <w:p w:rsidR="007135C2" w:rsidRPr="007135C2" w:rsidRDefault="007135C2" w:rsidP="007135C2">
            <w:pPr>
              <w:tabs>
                <w:tab w:val="left" w:pos="1565"/>
              </w:tabs>
              <w:ind w:hanging="13"/>
              <w:rPr>
                <w:lang w:eastAsia="uk-UA"/>
              </w:rPr>
            </w:pPr>
            <w:r w:rsidRPr="007135C2">
              <w:rPr>
                <w:lang w:eastAsia="uk-UA"/>
              </w:rPr>
              <w:t>невідповідність поданих документів вимогам чинного законодавства;</w:t>
            </w:r>
          </w:p>
          <w:p w:rsidR="007135C2" w:rsidRPr="007135C2" w:rsidRDefault="007135C2" w:rsidP="007135C2">
            <w:pPr>
              <w:tabs>
                <w:tab w:val="left" w:pos="1565"/>
              </w:tabs>
              <w:ind w:hanging="13"/>
              <w:rPr>
                <w:lang w:eastAsia="uk-UA"/>
              </w:rPr>
            </w:pPr>
            <w:r w:rsidRPr="007135C2">
              <w:rPr>
                <w:lang w:eastAsia="uk-UA"/>
              </w:rPr>
              <w:t>подання недостовірних даних</w:t>
            </w:r>
          </w:p>
        </w:tc>
      </w:tr>
      <w:tr w:rsidR="007135C2" w:rsidRPr="007135C2" w:rsidTr="003E66D3">
        <w:tc>
          <w:tcPr>
            <w:tcW w:w="61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13</w:t>
            </w:r>
          </w:p>
        </w:tc>
        <w:tc>
          <w:tcPr>
            <w:tcW w:w="621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Результат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tabs>
                <w:tab w:val="left" w:pos="358"/>
                <w:tab w:val="left" w:pos="449"/>
              </w:tabs>
              <w:ind w:hanging="13"/>
              <w:rPr>
                <w:lang w:eastAsia="uk-UA"/>
              </w:rPr>
            </w:pPr>
            <w:r w:rsidRPr="007135C2">
              <w:rPr>
                <w:lang w:eastAsia="uk-UA"/>
              </w:rPr>
              <w:t>Видача відповідного посвідчення (довідки, бланка-вкладки про продовження строку дії посвідчення)/відмова у видачі відповідного посвідчення (довідки, бланка-вкладки про продовження строку дії посвідчення)</w:t>
            </w:r>
          </w:p>
        </w:tc>
      </w:tr>
      <w:tr w:rsidR="007135C2" w:rsidRPr="007135C2" w:rsidTr="003E66D3">
        <w:tc>
          <w:tcPr>
            <w:tcW w:w="61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14</w:t>
            </w:r>
          </w:p>
        </w:tc>
        <w:tc>
          <w:tcPr>
            <w:tcW w:w="621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Способи отримання відповіді (результату)</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numPr>
                <w:ilvl w:val="0"/>
                <w:numId w:val="32"/>
              </w:numPr>
              <w:ind w:left="-13" w:firstLine="284"/>
              <w:contextualSpacing/>
              <w:jc w:val="left"/>
              <w:rPr>
                <w:lang w:eastAsia="uk-UA"/>
              </w:rPr>
            </w:pPr>
            <w:r w:rsidRPr="007135C2">
              <w:rPr>
                <w:lang w:eastAsia="uk-UA"/>
              </w:rPr>
              <w:t xml:space="preserve">Посвідчення/довідка/бланк-вкладка про продовження </w:t>
            </w:r>
            <w:r w:rsidRPr="007135C2">
              <w:rPr>
                <w:lang w:eastAsia="uk-UA"/>
              </w:rPr>
              <w:lastRenderedPageBreak/>
              <w:t>строку дії посвідчення вручаються особисто або за їх дорученням, оформленим в установленому законом порядку, уповноваженим особам у центрі надання адміністративних послуг, що забезпечує видачу результатів адміністративних послугза зареєстрованим місцем проживання, для внутрішньо переміщених осіб – за фактичним місцем проживання відповідно до довідки про взяття на облік внутрішньо переміщеної особи.</w:t>
            </w:r>
          </w:p>
          <w:p w:rsidR="007135C2" w:rsidRPr="007135C2" w:rsidRDefault="007135C2" w:rsidP="007135C2">
            <w:pPr>
              <w:numPr>
                <w:ilvl w:val="0"/>
                <w:numId w:val="32"/>
              </w:numPr>
              <w:ind w:left="-13" w:firstLine="284"/>
              <w:contextualSpacing/>
              <w:jc w:val="left"/>
              <w:rPr>
                <w:lang w:eastAsia="uk-UA"/>
              </w:rPr>
            </w:pPr>
            <w:r w:rsidRPr="007135C2">
              <w:rPr>
                <w:lang w:eastAsia="uk-UA"/>
              </w:rPr>
              <w:t xml:space="preserve">Посвідчення/довідка/бланк-вкладка про продовження строку дії посвідчення вручаються особисто або за їх дорученням, оформленим в установленому законом порядку, уповноваженим особам безпосередньо в структурному підрозділі </w:t>
            </w:r>
            <w:r w:rsidRPr="007135C2">
              <w:rPr>
                <w:color w:val="000000"/>
                <w:lang w:eastAsia="uk-UA"/>
              </w:rPr>
              <w:t xml:space="preserve">з питань соціального захисту населення районних, районних у м. Києві держадміністрацій, виконавчих органів міських, районних у місті (у разі їх утворення) рад </w:t>
            </w:r>
            <w:r w:rsidRPr="007135C2">
              <w:rPr>
                <w:lang w:eastAsia="uk-UA"/>
              </w:rPr>
              <w:t>за зареєстрованим місцем проживання, для внутрішньо переміщених осіб – за фактичним місцем проживання відповідно до довідки про взяття на облік внутрішньо переміщеної особи.</w:t>
            </w:r>
          </w:p>
        </w:tc>
      </w:tr>
    </w:tbl>
    <w:p w:rsidR="007135C2" w:rsidRPr="007135C2" w:rsidRDefault="007135C2" w:rsidP="007135C2">
      <w:pPr>
        <w:pBdr>
          <w:top w:val="nil"/>
          <w:left w:val="nil"/>
          <w:bottom w:val="nil"/>
          <w:right w:val="nil"/>
          <w:between w:val="nil"/>
        </w:pBdr>
        <w:jc w:val="left"/>
        <w:rPr>
          <w:b/>
          <w:i/>
          <w:strike/>
          <w:color w:val="000000"/>
          <w:lang w:eastAsia="uk-UA"/>
        </w:rPr>
      </w:pPr>
    </w:p>
    <w:p w:rsidR="007135C2" w:rsidRPr="007135C2" w:rsidRDefault="007135C2" w:rsidP="007135C2">
      <w:pPr>
        <w:pBdr>
          <w:top w:val="nil"/>
          <w:left w:val="nil"/>
          <w:bottom w:val="nil"/>
          <w:right w:val="nil"/>
          <w:between w:val="nil"/>
        </w:pBdr>
        <w:jc w:val="left"/>
        <w:rPr>
          <w:b/>
          <w:i/>
          <w:strike/>
          <w:color w:val="000000"/>
          <w:lang w:eastAsia="uk-UA"/>
        </w:rPr>
      </w:pPr>
    </w:p>
    <w:p w:rsidR="007135C2" w:rsidRPr="007135C2" w:rsidRDefault="007135C2" w:rsidP="007135C2">
      <w:pPr>
        <w:jc w:val="left"/>
        <w:rPr>
          <w:rFonts w:eastAsia="Bookman Old Style"/>
          <w:b/>
          <w:lang w:eastAsia="uk-UA"/>
        </w:rPr>
      </w:pPr>
      <w:r w:rsidRPr="007135C2">
        <w:rPr>
          <w:rFonts w:eastAsia="Bookman Old Style"/>
          <w:b/>
          <w:lang w:eastAsia="uk-UA"/>
        </w:rPr>
        <w:t>Директор Департаменту соціального захисту</w:t>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t>Руслан ПРИХОДЬКО</w:t>
      </w:r>
    </w:p>
    <w:p w:rsidR="007135C2" w:rsidRPr="007135C2" w:rsidRDefault="007135C2" w:rsidP="007135C2">
      <w:pPr>
        <w:pBdr>
          <w:top w:val="nil"/>
          <w:left w:val="nil"/>
          <w:bottom w:val="nil"/>
          <w:right w:val="nil"/>
          <w:between w:val="nil"/>
        </w:pBdr>
        <w:jc w:val="left"/>
        <w:rPr>
          <w:b/>
          <w:i/>
          <w:strike/>
          <w:color w:val="000000"/>
          <w:lang w:eastAsia="uk-UA"/>
        </w:rPr>
      </w:pPr>
    </w:p>
    <w:p w:rsidR="007135C2" w:rsidRDefault="007135C2" w:rsidP="00F54854">
      <w:pPr>
        <w:jc w:val="left"/>
        <w:rPr>
          <w:b/>
          <w:lang w:eastAsia="uk-UA"/>
        </w:rPr>
      </w:pPr>
    </w:p>
    <w:p w:rsidR="00B17B2F" w:rsidRPr="003E66D3" w:rsidRDefault="00B17B2F" w:rsidP="001F289A">
      <w:pPr>
        <w:shd w:val="clear" w:color="auto" w:fill="FFFFFF"/>
        <w:ind w:left="9356"/>
        <w:jc w:val="left"/>
        <w:rPr>
          <w:lang w:val="ru-RU" w:eastAsia="uk-UA"/>
        </w:rPr>
      </w:pPr>
    </w:p>
    <w:p w:rsidR="00B17B2F" w:rsidRPr="003E66D3" w:rsidRDefault="00B17B2F" w:rsidP="001F289A">
      <w:pPr>
        <w:shd w:val="clear" w:color="auto" w:fill="FFFFFF"/>
        <w:ind w:left="9356"/>
        <w:jc w:val="left"/>
        <w:rPr>
          <w:lang w:val="ru-RU" w:eastAsia="uk-UA"/>
        </w:rPr>
      </w:pPr>
    </w:p>
    <w:p w:rsidR="00B17B2F" w:rsidRPr="003E66D3" w:rsidRDefault="00B17B2F" w:rsidP="001F289A">
      <w:pPr>
        <w:shd w:val="clear" w:color="auto" w:fill="FFFFFF"/>
        <w:ind w:left="9356"/>
        <w:jc w:val="left"/>
        <w:rPr>
          <w:lang w:val="ru-RU" w:eastAsia="uk-UA"/>
        </w:rPr>
      </w:pPr>
    </w:p>
    <w:p w:rsidR="00B17B2F" w:rsidRPr="003E66D3" w:rsidRDefault="00B17B2F" w:rsidP="001F289A">
      <w:pPr>
        <w:shd w:val="clear" w:color="auto" w:fill="FFFFFF"/>
        <w:ind w:left="9356"/>
        <w:jc w:val="left"/>
        <w:rPr>
          <w:lang w:val="ru-RU" w:eastAsia="uk-UA"/>
        </w:rPr>
      </w:pPr>
    </w:p>
    <w:p w:rsidR="00B17B2F" w:rsidRPr="003E66D3" w:rsidRDefault="00B17B2F" w:rsidP="001F289A">
      <w:pPr>
        <w:shd w:val="clear" w:color="auto" w:fill="FFFFFF"/>
        <w:ind w:left="9356"/>
        <w:jc w:val="left"/>
        <w:rPr>
          <w:lang w:val="ru-RU" w:eastAsia="uk-UA"/>
        </w:rPr>
      </w:pPr>
    </w:p>
    <w:p w:rsidR="00B17B2F" w:rsidRPr="003E66D3" w:rsidRDefault="00B17B2F" w:rsidP="001F289A">
      <w:pPr>
        <w:shd w:val="clear" w:color="auto" w:fill="FFFFFF"/>
        <w:ind w:left="9356"/>
        <w:jc w:val="left"/>
        <w:rPr>
          <w:lang w:val="ru-RU" w:eastAsia="uk-UA"/>
        </w:rPr>
      </w:pPr>
    </w:p>
    <w:p w:rsidR="00B17B2F" w:rsidRPr="003E66D3" w:rsidRDefault="00B17B2F" w:rsidP="001F289A">
      <w:pPr>
        <w:shd w:val="clear" w:color="auto" w:fill="FFFFFF"/>
        <w:ind w:left="9356"/>
        <w:jc w:val="left"/>
        <w:rPr>
          <w:lang w:val="ru-RU" w:eastAsia="uk-UA"/>
        </w:rPr>
      </w:pPr>
    </w:p>
    <w:p w:rsidR="00B17B2F" w:rsidRPr="003E66D3" w:rsidRDefault="00B17B2F" w:rsidP="001F289A">
      <w:pPr>
        <w:shd w:val="clear" w:color="auto" w:fill="FFFFFF"/>
        <w:ind w:left="9356"/>
        <w:jc w:val="left"/>
        <w:rPr>
          <w:lang w:val="ru-RU" w:eastAsia="uk-UA"/>
        </w:rPr>
      </w:pPr>
    </w:p>
    <w:sectPr w:rsidR="00B17B2F" w:rsidRPr="003E66D3" w:rsidSect="00EE5622">
      <w:pgSz w:w="16838" w:h="11906" w:orient="landscape"/>
      <w:pgMar w:top="1134" w:right="709" w:bottom="567" w:left="567" w:header="425"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CAE" w:rsidRDefault="00B40CAE">
      <w:r>
        <w:separator/>
      </w:r>
    </w:p>
  </w:endnote>
  <w:endnote w:type="continuationSeparator" w:id="0">
    <w:p w:rsidR="00B40CAE" w:rsidRDefault="00B4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CAE" w:rsidRDefault="00B40CAE">
      <w:r>
        <w:separator/>
      </w:r>
    </w:p>
  </w:footnote>
  <w:footnote w:type="continuationSeparator" w:id="0">
    <w:p w:rsidR="00B40CAE" w:rsidRDefault="00B40C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746F"/>
    <w:multiLevelType w:val="hybridMultilevel"/>
    <w:tmpl w:val="F8C41828"/>
    <w:lvl w:ilvl="0" w:tplc="A57E4E0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034F1DAB"/>
    <w:multiLevelType w:val="hybridMultilevel"/>
    <w:tmpl w:val="9ECA26C2"/>
    <w:lvl w:ilvl="0" w:tplc="EBB873BC">
      <w:start w:val="1"/>
      <w:numFmt w:val="decimal"/>
      <w:lvlText w:val="%1."/>
      <w:lvlJc w:val="left"/>
      <w:pPr>
        <w:ind w:left="703" w:hanging="360"/>
      </w:pPr>
      <w:rPr>
        <w:rFonts w:cs="Times New Roman"/>
        <w:i w:val="0"/>
        <w:color w:val="auto"/>
      </w:rPr>
    </w:lvl>
    <w:lvl w:ilvl="1" w:tplc="04190019" w:tentative="1">
      <w:start w:val="1"/>
      <w:numFmt w:val="lowerLetter"/>
      <w:lvlText w:val="%2."/>
      <w:lvlJc w:val="left"/>
      <w:pPr>
        <w:ind w:left="1423" w:hanging="360"/>
      </w:pPr>
      <w:rPr>
        <w:rFonts w:cs="Times New Roman"/>
      </w:rPr>
    </w:lvl>
    <w:lvl w:ilvl="2" w:tplc="0419001B" w:tentative="1">
      <w:start w:val="1"/>
      <w:numFmt w:val="lowerRoman"/>
      <w:lvlText w:val="%3."/>
      <w:lvlJc w:val="right"/>
      <w:pPr>
        <w:ind w:left="2143" w:hanging="180"/>
      </w:pPr>
      <w:rPr>
        <w:rFonts w:cs="Times New Roman"/>
      </w:rPr>
    </w:lvl>
    <w:lvl w:ilvl="3" w:tplc="0419000F" w:tentative="1">
      <w:start w:val="1"/>
      <w:numFmt w:val="decimal"/>
      <w:lvlText w:val="%4."/>
      <w:lvlJc w:val="left"/>
      <w:pPr>
        <w:ind w:left="2863" w:hanging="360"/>
      </w:pPr>
      <w:rPr>
        <w:rFonts w:cs="Times New Roman"/>
      </w:rPr>
    </w:lvl>
    <w:lvl w:ilvl="4" w:tplc="04190019" w:tentative="1">
      <w:start w:val="1"/>
      <w:numFmt w:val="lowerLetter"/>
      <w:lvlText w:val="%5."/>
      <w:lvlJc w:val="left"/>
      <w:pPr>
        <w:ind w:left="3583" w:hanging="360"/>
      </w:pPr>
      <w:rPr>
        <w:rFonts w:cs="Times New Roman"/>
      </w:rPr>
    </w:lvl>
    <w:lvl w:ilvl="5" w:tplc="0419001B" w:tentative="1">
      <w:start w:val="1"/>
      <w:numFmt w:val="lowerRoman"/>
      <w:lvlText w:val="%6."/>
      <w:lvlJc w:val="right"/>
      <w:pPr>
        <w:ind w:left="4303" w:hanging="180"/>
      </w:pPr>
      <w:rPr>
        <w:rFonts w:cs="Times New Roman"/>
      </w:rPr>
    </w:lvl>
    <w:lvl w:ilvl="6" w:tplc="0419000F" w:tentative="1">
      <w:start w:val="1"/>
      <w:numFmt w:val="decimal"/>
      <w:lvlText w:val="%7."/>
      <w:lvlJc w:val="left"/>
      <w:pPr>
        <w:ind w:left="5023" w:hanging="360"/>
      </w:pPr>
      <w:rPr>
        <w:rFonts w:cs="Times New Roman"/>
      </w:rPr>
    </w:lvl>
    <w:lvl w:ilvl="7" w:tplc="04190019" w:tentative="1">
      <w:start w:val="1"/>
      <w:numFmt w:val="lowerLetter"/>
      <w:lvlText w:val="%8."/>
      <w:lvlJc w:val="left"/>
      <w:pPr>
        <w:ind w:left="5743" w:hanging="360"/>
      </w:pPr>
      <w:rPr>
        <w:rFonts w:cs="Times New Roman"/>
      </w:rPr>
    </w:lvl>
    <w:lvl w:ilvl="8" w:tplc="0419001B" w:tentative="1">
      <w:start w:val="1"/>
      <w:numFmt w:val="lowerRoman"/>
      <w:lvlText w:val="%9."/>
      <w:lvlJc w:val="right"/>
      <w:pPr>
        <w:ind w:left="6463" w:hanging="180"/>
      </w:pPr>
      <w:rPr>
        <w:rFonts w:cs="Times New Roman"/>
      </w:rPr>
    </w:lvl>
  </w:abstractNum>
  <w:abstractNum w:abstractNumId="2" w15:restartNumberingAfterBreak="0">
    <w:nsid w:val="066456A1"/>
    <w:multiLevelType w:val="hybridMultilevel"/>
    <w:tmpl w:val="2E2219EA"/>
    <w:lvl w:ilvl="0" w:tplc="B192D014">
      <w:start w:val="1"/>
      <w:numFmt w:val="decimal"/>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3" w15:restartNumberingAfterBreak="0">
    <w:nsid w:val="06FD3E27"/>
    <w:multiLevelType w:val="multilevel"/>
    <w:tmpl w:val="DFAEC894"/>
    <w:lvl w:ilvl="0">
      <w:start w:val="1"/>
      <w:numFmt w:val="decimal"/>
      <w:lvlText w:val="%1."/>
      <w:lvlJc w:val="left"/>
      <w:pPr>
        <w:ind w:left="720" w:hanging="360"/>
      </w:pPr>
      <w:rPr>
        <w:rFonts w:cs="Times New Roman" w:hint="default"/>
        <w:b w:val="0"/>
        <w:color w:val="000000"/>
      </w:rPr>
    </w:lvl>
    <w:lvl w:ilvl="1">
      <w:start w:val="1"/>
      <w:numFmt w:val="decimal"/>
      <w:lvlText w:val="%2."/>
      <w:lvlJc w:val="left"/>
      <w:pPr>
        <w:ind w:left="1440" w:hanging="360"/>
      </w:pPr>
      <w:rPr>
        <w:rFonts w:cs="Times New Roman" w:hint="default"/>
        <w:b w:val="0"/>
        <w:i w:val="0"/>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15:restartNumberingAfterBreak="0">
    <w:nsid w:val="074A5D4D"/>
    <w:multiLevelType w:val="hybridMultilevel"/>
    <w:tmpl w:val="285A8E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2AF7EAC"/>
    <w:multiLevelType w:val="multilevel"/>
    <w:tmpl w:val="0604222A"/>
    <w:lvl w:ilvl="0">
      <w:start w:val="5"/>
      <w:numFmt w:val="decimal"/>
      <w:lvlText w:val="%1."/>
      <w:lvlJc w:val="left"/>
      <w:pPr>
        <w:ind w:left="360" w:hanging="360"/>
      </w:pPr>
      <w:rPr>
        <w:rFonts w:cs="Times New Roman" w:hint="default"/>
        <w:b w:val="0"/>
        <w:color w:val="auto"/>
      </w:rPr>
    </w:lvl>
    <w:lvl w:ilvl="1">
      <w:start w:val="1"/>
      <w:numFmt w:val="decimal"/>
      <w:lvlText w:val="%1.%2."/>
      <w:lvlJc w:val="left"/>
      <w:pPr>
        <w:ind w:left="720" w:hanging="360"/>
      </w:pPr>
      <w:rPr>
        <w:rFonts w:cs="Times New Roman" w:hint="default"/>
        <w:b w:val="0"/>
        <w:color w:val="auto"/>
      </w:rPr>
    </w:lvl>
    <w:lvl w:ilvl="2">
      <w:start w:val="1"/>
      <w:numFmt w:val="decimal"/>
      <w:lvlText w:val="%1.%2.%3."/>
      <w:lvlJc w:val="left"/>
      <w:pPr>
        <w:ind w:left="1440" w:hanging="720"/>
      </w:pPr>
      <w:rPr>
        <w:rFonts w:cs="Times New Roman" w:hint="default"/>
        <w:b/>
        <w:color w:val="auto"/>
      </w:rPr>
    </w:lvl>
    <w:lvl w:ilvl="3">
      <w:start w:val="1"/>
      <w:numFmt w:val="decimal"/>
      <w:lvlText w:val="%1.%2.%3.%4."/>
      <w:lvlJc w:val="left"/>
      <w:pPr>
        <w:ind w:left="1800" w:hanging="720"/>
      </w:pPr>
      <w:rPr>
        <w:rFonts w:cs="Times New Roman" w:hint="default"/>
        <w:b/>
        <w:color w:val="auto"/>
      </w:rPr>
    </w:lvl>
    <w:lvl w:ilvl="4">
      <w:start w:val="1"/>
      <w:numFmt w:val="decimal"/>
      <w:lvlText w:val="%1.%2.%3.%4.%5."/>
      <w:lvlJc w:val="left"/>
      <w:pPr>
        <w:ind w:left="2520" w:hanging="1080"/>
      </w:pPr>
      <w:rPr>
        <w:rFonts w:cs="Times New Roman" w:hint="default"/>
        <w:b/>
        <w:color w:val="auto"/>
      </w:rPr>
    </w:lvl>
    <w:lvl w:ilvl="5">
      <w:start w:val="1"/>
      <w:numFmt w:val="decimal"/>
      <w:lvlText w:val="%1.%2.%3.%4.%5.%6."/>
      <w:lvlJc w:val="left"/>
      <w:pPr>
        <w:ind w:left="2880" w:hanging="1080"/>
      </w:pPr>
      <w:rPr>
        <w:rFonts w:cs="Times New Roman" w:hint="default"/>
        <w:b/>
        <w:color w:val="auto"/>
      </w:rPr>
    </w:lvl>
    <w:lvl w:ilvl="6">
      <w:start w:val="1"/>
      <w:numFmt w:val="decimal"/>
      <w:lvlText w:val="%1.%2.%3.%4.%5.%6.%7."/>
      <w:lvlJc w:val="left"/>
      <w:pPr>
        <w:ind w:left="3600" w:hanging="1440"/>
      </w:pPr>
      <w:rPr>
        <w:rFonts w:cs="Times New Roman" w:hint="default"/>
        <w:b/>
        <w:color w:val="auto"/>
      </w:rPr>
    </w:lvl>
    <w:lvl w:ilvl="7">
      <w:start w:val="1"/>
      <w:numFmt w:val="decimal"/>
      <w:lvlText w:val="%1.%2.%3.%4.%5.%6.%7.%8."/>
      <w:lvlJc w:val="left"/>
      <w:pPr>
        <w:ind w:left="3960" w:hanging="1440"/>
      </w:pPr>
      <w:rPr>
        <w:rFonts w:cs="Times New Roman" w:hint="default"/>
        <w:b/>
        <w:color w:val="auto"/>
      </w:rPr>
    </w:lvl>
    <w:lvl w:ilvl="8">
      <w:start w:val="1"/>
      <w:numFmt w:val="decimal"/>
      <w:lvlText w:val="%1.%2.%3.%4.%5.%6.%7.%8.%9."/>
      <w:lvlJc w:val="left"/>
      <w:pPr>
        <w:ind w:left="4680" w:hanging="1800"/>
      </w:pPr>
      <w:rPr>
        <w:rFonts w:cs="Times New Roman" w:hint="default"/>
        <w:b/>
        <w:color w:val="auto"/>
      </w:rPr>
    </w:lvl>
  </w:abstractNum>
  <w:abstractNum w:abstractNumId="6" w15:restartNumberingAfterBreak="0">
    <w:nsid w:val="14426742"/>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7D03DB0"/>
    <w:multiLevelType w:val="hybridMultilevel"/>
    <w:tmpl w:val="86B2DE0E"/>
    <w:lvl w:ilvl="0" w:tplc="53429BB2">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8" w15:restartNumberingAfterBreak="0">
    <w:nsid w:val="199E6EF1"/>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C54F31"/>
    <w:multiLevelType w:val="hybridMultilevel"/>
    <w:tmpl w:val="FBA48972"/>
    <w:lvl w:ilvl="0" w:tplc="6D1A1184">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C9B255A"/>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DDD6953"/>
    <w:multiLevelType w:val="multilevel"/>
    <w:tmpl w:val="E7CAC80E"/>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E596593"/>
    <w:multiLevelType w:val="hybridMultilevel"/>
    <w:tmpl w:val="D0480020"/>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3E3B7A"/>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0104628"/>
    <w:multiLevelType w:val="multilevel"/>
    <w:tmpl w:val="BD5AC67C"/>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b/>
        <w:color w:val="auto"/>
      </w:rPr>
    </w:lvl>
    <w:lvl w:ilvl="2">
      <w:start w:val="1"/>
      <w:numFmt w:val="decimal"/>
      <w:isLgl/>
      <w:lvlText w:val="%1.%2.%3"/>
      <w:lvlJc w:val="left"/>
      <w:pPr>
        <w:ind w:left="1800" w:hanging="720"/>
      </w:pPr>
      <w:rPr>
        <w:rFonts w:cs="Times New Roman" w:hint="default"/>
        <w:b/>
        <w:color w:val="auto"/>
      </w:rPr>
    </w:lvl>
    <w:lvl w:ilvl="3">
      <w:start w:val="1"/>
      <w:numFmt w:val="decimal"/>
      <w:isLgl/>
      <w:lvlText w:val="%1.%2.%3.%4"/>
      <w:lvlJc w:val="left"/>
      <w:pPr>
        <w:ind w:left="2160" w:hanging="720"/>
      </w:pPr>
      <w:rPr>
        <w:rFonts w:cs="Times New Roman" w:hint="default"/>
        <w:b/>
        <w:color w:val="auto"/>
      </w:rPr>
    </w:lvl>
    <w:lvl w:ilvl="4">
      <w:start w:val="1"/>
      <w:numFmt w:val="decimal"/>
      <w:isLgl/>
      <w:lvlText w:val="%1.%2.%3.%4.%5"/>
      <w:lvlJc w:val="left"/>
      <w:pPr>
        <w:ind w:left="2880" w:hanging="1080"/>
      </w:pPr>
      <w:rPr>
        <w:rFonts w:cs="Times New Roman" w:hint="default"/>
        <w:b/>
        <w:color w:val="auto"/>
      </w:rPr>
    </w:lvl>
    <w:lvl w:ilvl="5">
      <w:start w:val="1"/>
      <w:numFmt w:val="decimal"/>
      <w:isLgl/>
      <w:lvlText w:val="%1.%2.%3.%4.%5.%6"/>
      <w:lvlJc w:val="left"/>
      <w:pPr>
        <w:ind w:left="3240" w:hanging="1080"/>
      </w:pPr>
      <w:rPr>
        <w:rFonts w:cs="Times New Roman" w:hint="default"/>
        <w:b/>
        <w:color w:val="auto"/>
      </w:rPr>
    </w:lvl>
    <w:lvl w:ilvl="6">
      <w:start w:val="1"/>
      <w:numFmt w:val="decimal"/>
      <w:isLgl/>
      <w:lvlText w:val="%1.%2.%3.%4.%5.%6.%7"/>
      <w:lvlJc w:val="left"/>
      <w:pPr>
        <w:ind w:left="3600" w:hanging="1080"/>
      </w:pPr>
      <w:rPr>
        <w:rFonts w:cs="Times New Roman" w:hint="default"/>
        <w:b/>
        <w:color w:val="auto"/>
      </w:rPr>
    </w:lvl>
    <w:lvl w:ilvl="7">
      <w:start w:val="1"/>
      <w:numFmt w:val="decimal"/>
      <w:isLgl/>
      <w:lvlText w:val="%1.%2.%3.%4.%5.%6.%7.%8"/>
      <w:lvlJc w:val="left"/>
      <w:pPr>
        <w:ind w:left="4320" w:hanging="1440"/>
      </w:pPr>
      <w:rPr>
        <w:rFonts w:cs="Times New Roman" w:hint="default"/>
        <w:b/>
        <w:color w:val="auto"/>
      </w:rPr>
    </w:lvl>
    <w:lvl w:ilvl="8">
      <w:start w:val="1"/>
      <w:numFmt w:val="decimal"/>
      <w:isLgl/>
      <w:lvlText w:val="%1.%2.%3.%4.%5.%6.%7.%8.%9"/>
      <w:lvlJc w:val="left"/>
      <w:pPr>
        <w:ind w:left="4680" w:hanging="1440"/>
      </w:pPr>
      <w:rPr>
        <w:rFonts w:cs="Times New Roman" w:hint="default"/>
        <w:b/>
        <w:color w:val="auto"/>
      </w:rPr>
    </w:lvl>
  </w:abstractNum>
  <w:abstractNum w:abstractNumId="15" w15:restartNumberingAfterBreak="0">
    <w:nsid w:val="218A74A6"/>
    <w:multiLevelType w:val="hybridMultilevel"/>
    <w:tmpl w:val="3C668E62"/>
    <w:lvl w:ilvl="0" w:tplc="04220011">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6" w15:restartNumberingAfterBreak="0">
    <w:nsid w:val="22A246E1"/>
    <w:multiLevelType w:val="hybridMultilevel"/>
    <w:tmpl w:val="CCD0F09E"/>
    <w:lvl w:ilvl="0" w:tplc="EBB873BC">
      <w:start w:val="1"/>
      <w:numFmt w:val="decimal"/>
      <w:lvlText w:val="%1."/>
      <w:lvlJc w:val="left"/>
      <w:pPr>
        <w:ind w:left="720" w:hanging="360"/>
      </w:pPr>
      <w:rPr>
        <w:rFonts w:cs="Times New Roman"/>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5C350F2"/>
    <w:multiLevelType w:val="hybridMultilevel"/>
    <w:tmpl w:val="16A8832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7E24231"/>
    <w:multiLevelType w:val="hybridMultilevel"/>
    <w:tmpl w:val="0FC2C798"/>
    <w:lvl w:ilvl="0" w:tplc="465E04D0">
      <w:start w:val="1"/>
      <w:numFmt w:val="decimal"/>
      <w:lvlText w:val="%1."/>
      <w:lvlJc w:val="left"/>
      <w:pPr>
        <w:ind w:left="802" w:hanging="360"/>
      </w:pPr>
      <w:rPr>
        <w:rFonts w:hint="default"/>
      </w:rPr>
    </w:lvl>
    <w:lvl w:ilvl="1" w:tplc="04220019" w:tentative="1">
      <w:start w:val="1"/>
      <w:numFmt w:val="lowerLetter"/>
      <w:lvlText w:val="%2."/>
      <w:lvlJc w:val="left"/>
      <w:pPr>
        <w:ind w:left="1522" w:hanging="360"/>
      </w:pPr>
    </w:lvl>
    <w:lvl w:ilvl="2" w:tplc="0422001B" w:tentative="1">
      <w:start w:val="1"/>
      <w:numFmt w:val="lowerRoman"/>
      <w:lvlText w:val="%3."/>
      <w:lvlJc w:val="right"/>
      <w:pPr>
        <w:ind w:left="2242" w:hanging="180"/>
      </w:pPr>
    </w:lvl>
    <w:lvl w:ilvl="3" w:tplc="0422000F" w:tentative="1">
      <w:start w:val="1"/>
      <w:numFmt w:val="decimal"/>
      <w:lvlText w:val="%4."/>
      <w:lvlJc w:val="left"/>
      <w:pPr>
        <w:ind w:left="2962" w:hanging="360"/>
      </w:pPr>
    </w:lvl>
    <w:lvl w:ilvl="4" w:tplc="04220019" w:tentative="1">
      <w:start w:val="1"/>
      <w:numFmt w:val="lowerLetter"/>
      <w:lvlText w:val="%5."/>
      <w:lvlJc w:val="left"/>
      <w:pPr>
        <w:ind w:left="3682" w:hanging="360"/>
      </w:pPr>
    </w:lvl>
    <w:lvl w:ilvl="5" w:tplc="0422001B" w:tentative="1">
      <w:start w:val="1"/>
      <w:numFmt w:val="lowerRoman"/>
      <w:lvlText w:val="%6."/>
      <w:lvlJc w:val="right"/>
      <w:pPr>
        <w:ind w:left="4402" w:hanging="180"/>
      </w:pPr>
    </w:lvl>
    <w:lvl w:ilvl="6" w:tplc="0422000F" w:tentative="1">
      <w:start w:val="1"/>
      <w:numFmt w:val="decimal"/>
      <w:lvlText w:val="%7."/>
      <w:lvlJc w:val="left"/>
      <w:pPr>
        <w:ind w:left="5122" w:hanging="360"/>
      </w:pPr>
    </w:lvl>
    <w:lvl w:ilvl="7" w:tplc="04220019" w:tentative="1">
      <w:start w:val="1"/>
      <w:numFmt w:val="lowerLetter"/>
      <w:lvlText w:val="%8."/>
      <w:lvlJc w:val="left"/>
      <w:pPr>
        <w:ind w:left="5842" w:hanging="360"/>
      </w:pPr>
    </w:lvl>
    <w:lvl w:ilvl="8" w:tplc="0422001B" w:tentative="1">
      <w:start w:val="1"/>
      <w:numFmt w:val="lowerRoman"/>
      <w:lvlText w:val="%9."/>
      <w:lvlJc w:val="right"/>
      <w:pPr>
        <w:ind w:left="6562" w:hanging="180"/>
      </w:pPr>
    </w:lvl>
  </w:abstractNum>
  <w:abstractNum w:abstractNumId="19" w15:restartNumberingAfterBreak="0">
    <w:nsid w:val="298333BE"/>
    <w:multiLevelType w:val="hybridMultilevel"/>
    <w:tmpl w:val="ADD8A450"/>
    <w:lvl w:ilvl="0" w:tplc="8634FACA">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AF36AF2"/>
    <w:multiLevelType w:val="hybridMultilevel"/>
    <w:tmpl w:val="411C6548"/>
    <w:lvl w:ilvl="0" w:tplc="EBB873BC">
      <w:start w:val="1"/>
      <w:numFmt w:val="decimal"/>
      <w:lvlText w:val="%1."/>
      <w:lvlJc w:val="left"/>
      <w:pPr>
        <w:ind w:left="703" w:hanging="360"/>
      </w:pPr>
      <w:rPr>
        <w:rFonts w:cs="Times New Roman"/>
        <w:i w:val="0"/>
        <w:color w:val="auto"/>
      </w:rPr>
    </w:lvl>
    <w:lvl w:ilvl="1" w:tplc="04190019" w:tentative="1">
      <w:start w:val="1"/>
      <w:numFmt w:val="lowerLetter"/>
      <w:lvlText w:val="%2."/>
      <w:lvlJc w:val="left"/>
      <w:pPr>
        <w:ind w:left="1423" w:hanging="360"/>
      </w:pPr>
      <w:rPr>
        <w:rFonts w:cs="Times New Roman"/>
      </w:rPr>
    </w:lvl>
    <w:lvl w:ilvl="2" w:tplc="0419001B" w:tentative="1">
      <w:start w:val="1"/>
      <w:numFmt w:val="lowerRoman"/>
      <w:lvlText w:val="%3."/>
      <w:lvlJc w:val="right"/>
      <w:pPr>
        <w:ind w:left="2143" w:hanging="180"/>
      </w:pPr>
      <w:rPr>
        <w:rFonts w:cs="Times New Roman"/>
      </w:rPr>
    </w:lvl>
    <w:lvl w:ilvl="3" w:tplc="0419000F" w:tentative="1">
      <w:start w:val="1"/>
      <w:numFmt w:val="decimal"/>
      <w:lvlText w:val="%4."/>
      <w:lvlJc w:val="left"/>
      <w:pPr>
        <w:ind w:left="2863" w:hanging="360"/>
      </w:pPr>
      <w:rPr>
        <w:rFonts w:cs="Times New Roman"/>
      </w:rPr>
    </w:lvl>
    <w:lvl w:ilvl="4" w:tplc="04190019" w:tentative="1">
      <w:start w:val="1"/>
      <w:numFmt w:val="lowerLetter"/>
      <w:lvlText w:val="%5."/>
      <w:lvlJc w:val="left"/>
      <w:pPr>
        <w:ind w:left="3583" w:hanging="360"/>
      </w:pPr>
      <w:rPr>
        <w:rFonts w:cs="Times New Roman"/>
      </w:rPr>
    </w:lvl>
    <w:lvl w:ilvl="5" w:tplc="0419001B" w:tentative="1">
      <w:start w:val="1"/>
      <w:numFmt w:val="lowerRoman"/>
      <w:lvlText w:val="%6."/>
      <w:lvlJc w:val="right"/>
      <w:pPr>
        <w:ind w:left="4303" w:hanging="180"/>
      </w:pPr>
      <w:rPr>
        <w:rFonts w:cs="Times New Roman"/>
      </w:rPr>
    </w:lvl>
    <w:lvl w:ilvl="6" w:tplc="0419000F" w:tentative="1">
      <w:start w:val="1"/>
      <w:numFmt w:val="decimal"/>
      <w:lvlText w:val="%7."/>
      <w:lvlJc w:val="left"/>
      <w:pPr>
        <w:ind w:left="5023" w:hanging="360"/>
      </w:pPr>
      <w:rPr>
        <w:rFonts w:cs="Times New Roman"/>
      </w:rPr>
    </w:lvl>
    <w:lvl w:ilvl="7" w:tplc="04190019" w:tentative="1">
      <w:start w:val="1"/>
      <w:numFmt w:val="lowerLetter"/>
      <w:lvlText w:val="%8."/>
      <w:lvlJc w:val="left"/>
      <w:pPr>
        <w:ind w:left="5743" w:hanging="360"/>
      </w:pPr>
      <w:rPr>
        <w:rFonts w:cs="Times New Roman"/>
      </w:rPr>
    </w:lvl>
    <w:lvl w:ilvl="8" w:tplc="0419001B" w:tentative="1">
      <w:start w:val="1"/>
      <w:numFmt w:val="lowerRoman"/>
      <w:lvlText w:val="%9."/>
      <w:lvlJc w:val="right"/>
      <w:pPr>
        <w:ind w:left="6463" w:hanging="180"/>
      </w:pPr>
      <w:rPr>
        <w:rFonts w:cs="Times New Roman"/>
      </w:rPr>
    </w:lvl>
  </w:abstractNum>
  <w:abstractNum w:abstractNumId="21" w15:restartNumberingAfterBreak="0">
    <w:nsid w:val="2F047808"/>
    <w:multiLevelType w:val="hybridMultilevel"/>
    <w:tmpl w:val="59A0B5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ACE4074"/>
    <w:multiLevelType w:val="hybridMultilevel"/>
    <w:tmpl w:val="D0480020"/>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89610D"/>
    <w:multiLevelType w:val="hybridMultilevel"/>
    <w:tmpl w:val="0712BA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0925C74"/>
    <w:multiLevelType w:val="hybridMultilevel"/>
    <w:tmpl w:val="333E3C84"/>
    <w:lvl w:ilvl="0" w:tplc="EBB873BC">
      <w:start w:val="1"/>
      <w:numFmt w:val="decimal"/>
      <w:lvlText w:val="%1."/>
      <w:lvlJc w:val="left"/>
      <w:pPr>
        <w:ind w:left="703" w:hanging="360"/>
      </w:pPr>
      <w:rPr>
        <w:rFonts w:cs="Times New Roman"/>
        <w:i w:val="0"/>
        <w:color w:val="auto"/>
      </w:rPr>
    </w:lvl>
    <w:lvl w:ilvl="1" w:tplc="04190019" w:tentative="1">
      <w:start w:val="1"/>
      <w:numFmt w:val="lowerLetter"/>
      <w:lvlText w:val="%2."/>
      <w:lvlJc w:val="left"/>
      <w:pPr>
        <w:ind w:left="1423" w:hanging="360"/>
      </w:pPr>
      <w:rPr>
        <w:rFonts w:cs="Times New Roman"/>
      </w:rPr>
    </w:lvl>
    <w:lvl w:ilvl="2" w:tplc="0419001B" w:tentative="1">
      <w:start w:val="1"/>
      <w:numFmt w:val="lowerRoman"/>
      <w:lvlText w:val="%3."/>
      <w:lvlJc w:val="right"/>
      <w:pPr>
        <w:ind w:left="2143" w:hanging="180"/>
      </w:pPr>
      <w:rPr>
        <w:rFonts w:cs="Times New Roman"/>
      </w:rPr>
    </w:lvl>
    <w:lvl w:ilvl="3" w:tplc="0419000F" w:tentative="1">
      <w:start w:val="1"/>
      <w:numFmt w:val="decimal"/>
      <w:lvlText w:val="%4."/>
      <w:lvlJc w:val="left"/>
      <w:pPr>
        <w:ind w:left="2863" w:hanging="360"/>
      </w:pPr>
      <w:rPr>
        <w:rFonts w:cs="Times New Roman"/>
      </w:rPr>
    </w:lvl>
    <w:lvl w:ilvl="4" w:tplc="04190019" w:tentative="1">
      <w:start w:val="1"/>
      <w:numFmt w:val="lowerLetter"/>
      <w:lvlText w:val="%5."/>
      <w:lvlJc w:val="left"/>
      <w:pPr>
        <w:ind w:left="3583" w:hanging="360"/>
      </w:pPr>
      <w:rPr>
        <w:rFonts w:cs="Times New Roman"/>
      </w:rPr>
    </w:lvl>
    <w:lvl w:ilvl="5" w:tplc="0419001B" w:tentative="1">
      <w:start w:val="1"/>
      <w:numFmt w:val="lowerRoman"/>
      <w:lvlText w:val="%6."/>
      <w:lvlJc w:val="right"/>
      <w:pPr>
        <w:ind w:left="4303" w:hanging="180"/>
      </w:pPr>
      <w:rPr>
        <w:rFonts w:cs="Times New Roman"/>
      </w:rPr>
    </w:lvl>
    <w:lvl w:ilvl="6" w:tplc="0419000F" w:tentative="1">
      <w:start w:val="1"/>
      <w:numFmt w:val="decimal"/>
      <w:lvlText w:val="%7."/>
      <w:lvlJc w:val="left"/>
      <w:pPr>
        <w:ind w:left="5023" w:hanging="360"/>
      </w:pPr>
      <w:rPr>
        <w:rFonts w:cs="Times New Roman"/>
      </w:rPr>
    </w:lvl>
    <w:lvl w:ilvl="7" w:tplc="04190019" w:tentative="1">
      <w:start w:val="1"/>
      <w:numFmt w:val="lowerLetter"/>
      <w:lvlText w:val="%8."/>
      <w:lvlJc w:val="left"/>
      <w:pPr>
        <w:ind w:left="5743" w:hanging="360"/>
      </w:pPr>
      <w:rPr>
        <w:rFonts w:cs="Times New Roman"/>
      </w:rPr>
    </w:lvl>
    <w:lvl w:ilvl="8" w:tplc="0419001B" w:tentative="1">
      <w:start w:val="1"/>
      <w:numFmt w:val="lowerRoman"/>
      <w:lvlText w:val="%9."/>
      <w:lvlJc w:val="right"/>
      <w:pPr>
        <w:ind w:left="6463" w:hanging="180"/>
      </w:pPr>
      <w:rPr>
        <w:rFonts w:cs="Times New Roman"/>
      </w:rPr>
    </w:lvl>
  </w:abstractNum>
  <w:abstractNum w:abstractNumId="25" w15:restartNumberingAfterBreak="0">
    <w:nsid w:val="421F65FF"/>
    <w:multiLevelType w:val="hybridMultilevel"/>
    <w:tmpl w:val="D628703A"/>
    <w:lvl w:ilvl="0" w:tplc="5536944C">
      <w:start w:val="1"/>
      <w:numFmt w:val="decimal"/>
      <w:lvlText w:val="%1."/>
      <w:lvlJc w:val="left"/>
      <w:pPr>
        <w:ind w:left="1145" w:hanging="360"/>
      </w:pPr>
      <w:rPr>
        <w:rFonts w:hint="default"/>
        <w:color w:val="auto"/>
        <w:sz w:val="28"/>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6" w15:restartNumberingAfterBreak="0">
    <w:nsid w:val="46492F65"/>
    <w:multiLevelType w:val="hybridMultilevel"/>
    <w:tmpl w:val="8CD8E6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73D411B"/>
    <w:multiLevelType w:val="hybridMultilevel"/>
    <w:tmpl w:val="E2A21F8A"/>
    <w:lvl w:ilvl="0" w:tplc="EBB873BC">
      <w:start w:val="1"/>
      <w:numFmt w:val="decimal"/>
      <w:lvlText w:val="%1."/>
      <w:lvlJc w:val="left"/>
      <w:pPr>
        <w:ind w:left="703" w:hanging="360"/>
      </w:pPr>
      <w:rPr>
        <w:rFonts w:cs="Times New Roman"/>
        <w:i w:val="0"/>
        <w:color w:val="auto"/>
      </w:rPr>
    </w:lvl>
    <w:lvl w:ilvl="1" w:tplc="04190019" w:tentative="1">
      <w:start w:val="1"/>
      <w:numFmt w:val="lowerLetter"/>
      <w:lvlText w:val="%2."/>
      <w:lvlJc w:val="left"/>
      <w:pPr>
        <w:ind w:left="1423" w:hanging="360"/>
      </w:pPr>
      <w:rPr>
        <w:rFonts w:cs="Times New Roman"/>
      </w:rPr>
    </w:lvl>
    <w:lvl w:ilvl="2" w:tplc="0419001B" w:tentative="1">
      <w:start w:val="1"/>
      <w:numFmt w:val="lowerRoman"/>
      <w:lvlText w:val="%3."/>
      <w:lvlJc w:val="right"/>
      <w:pPr>
        <w:ind w:left="2143" w:hanging="180"/>
      </w:pPr>
      <w:rPr>
        <w:rFonts w:cs="Times New Roman"/>
      </w:rPr>
    </w:lvl>
    <w:lvl w:ilvl="3" w:tplc="0419000F" w:tentative="1">
      <w:start w:val="1"/>
      <w:numFmt w:val="decimal"/>
      <w:lvlText w:val="%4."/>
      <w:lvlJc w:val="left"/>
      <w:pPr>
        <w:ind w:left="2863" w:hanging="360"/>
      </w:pPr>
      <w:rPr>
        <w:rFonts w:cs="Times New Roman"/>
      </w:rPr>
    </w:lvl>
    <w:lvl w:ilvl="4" w:tplc="04190019" w:tentative="1">
      <w:start w:val="1"/>
      <w:numFmt w:val="lowerLetter"/>
      <w:lvlText w:val="%5."/>
      <w:lvlJc w:val="left"/>
      <w:pPr>
        <w:ind w:left="3583" w:hanging="360"/>
      </w:pPr>
      <w:rPr>
        <w:rFonts w:cs="Times New Roman"/>
      </w:rPr>
    </w:lvl>
    <w:lvl w:ilvl="5" w:tplc="0419001B" w:tentative="1">
      <w:start w:val="1"/>
      <w:numFmt w:val="lowerRoman"/>
      <w:lvlText w:val="%6."/>
      <w:lvlJc w:val="right"/>
      <w:pPr>
        <w:ind w:left="4303" w:hanging="180"/>
      </w:pPr>
      <w:rPr>
        <w:rFonts w:cs="Times New Roman"/>
      </w:rPr>
    </w:lvl>
    <w:lvl w:ilvl="6" w:tplc="0419000F" w:tentative="1">
      <w:start w:val="1"/>
      <w:numFmt w:val="decimal"/>
      <w:lvlText w:val="%7."/>
      <w:lvlJc w:val="left"/>
      <w:pPr>
        <w:ind w:left="5023" w:hanging="360"/>
      </w:pPr>
      <w:rPr>
        <w:rFonts w:cs="Times New Roman"/>
      </w:rPr>
    </w:lvl>
    <w:lvl w:ilvl="7" w:tplc="04190019" w:tentative="1">
      <w:start w:val="1"/>
      <w:numFmt w:val="lowerLetter"/>
      <w:lvlText w:val="%8."/>
      <w:lvlJc w:val="left"/>
      <w:pPr>
        <w:ind w:left="5743" w:hanging="360"/>
      </w:pPr>
      <w:rPr>
        <w:rFonts w:cs="Times New Roman"/>
      </w:rPr>
    </w:lvl>
    <w:lvl w:ilvl="8" w:tplc="0419001B" w:tentative="1">
      <w:start w:val="1"/>
      <w:numFmt w:val="lowerRoman"/>
      <w:lvlText w:val="%9."/>
      <w:lvlJc w:val="right"/>
      <w:pPr>
        <w:ind w:left="6463" w:hanging="180"/>
      </w:pPr>
      <w:rPr>
        <w:rFonts w:cs="Times New Roman"/>
      </w:rPr>
    </w:lvl>
  </w:abstractNum>
  <w:abstractNum w:abstractNumId="28" w15:restartNumberingAfterBreak="0">
    <w:nsid w:val="47F36EBC"/>
    <w:multiLevelType w:val="multilevel"/>
    <w:tmpl w:val="E5660EC8"/>
    <w:lvl w:ilvl="0">
      <w:start w:val="1"/>
      <w:numFmt w:val="decimal"/>
      <w:lvlText w:val="%1."/>
      <w:lvlJc w:val="left"/>
      <w:pPr>
        <w:ind w:left="720" w:hanging="360"/>
      </w:pPr>
      <w:rPr>
        <w:rFonts w:cs="Times New Roman"/>
        <w:color w:val="auto"/>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9" w15:restartNumberingAfterBreak="0">
    <w:nsid w:val="4FAA777B"/>
    <w:multiLevelType w:val="hybridMultilevel"/>
    <w:tmpl w:val="EA44F9AC"/>
    <w:lvl w:ilvl="0" w:tplc="BDE6915C">
      <w:start w:val="1"/>
      <w:numFmt w:val="decimal"/>
      <w:lvlText w:val="%1."/>
      <w:lvlJc w:val="left"/>
      <w:pPr>
        <w:ind w:left="785" w:hanging="360"/>
      </w:pPr>
      <w:rPr>
        <w:rFonts w:cs="Times New Roman" w:hint="default"/>
        <w:b w:val="0"/>
        <w:color w:val="000000"/>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30" w15:restartNumberingAfterBreak="0">
    <w:nsid w:val="53BC1C49"/>
    <w:multiLevelType w:val="multilevel"/>
    <w:tmpl w:val="6F38267E"/>
    <w:lvl w:ilvl="0">
      <w:start w:val="1"/>
      <w:numFmt w:val="decimal"/>
      <w:lvlText w:val="%1."/>
      <w:lvlJc w:val="left"/>
      <w:pPr>
        <w:ind w:left="360" w:hanging="360"/>
      </w:pPr>
      <w:rPr>
        <w:rFonts w:cs="Times New Roman" w:hint="default"/>
        <w:b w:val="0"/>
      </w:rPr>
    </w:lvl>
    <w:lvl w:ilvl="1">
      <w:start w:val="1"/>
      <w:numFmt w:val="decimal"/>
      <w:lvlText w:val="%1.%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31" w15:restartNumberingAfterBreak="0">
    <w:nsid w:val="573D0C0B"/>
    <w:multiLevelType w:val="hybridMultilevel"/>
    <w:tmpl w:val="F252EB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BCC7A4F"/>
    <w:multiLevelType w:val="hybridMultilevel"/>
    <w:tmpl w:val="09E86C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F371E81"/>
    <w:multiLevelType w:val="hybridMultilevel"/>
    <w:tmpl w:val="BF804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6E5B4E"/>
    <w:multiLevelType w:val="hybridMultilevel"/>
    <w:tmpl w:val="22B62CC0"/>
    <w:lvl w:ilvl="0" w:tplc="5536944C">
      <w:start w:val="1"/>
      <w:numFmt w:val="decimal"/>
      <w:lvlText w:val="%1."/>
      <w:lvlJc w:val="left"/>
      <w:pPr>
        <w:ind w:left="1068" w:hanging="360"/>
      </w:pPr>
      <w:rPr>
        <w:rFonts w:hint="default"/>
        <w:color w:val="auto"/>
        <w:sz w:val="28"/>
      </w:rPr>
    </w:lvl>
    <w:lvl w:ilvl="1" w:tplc="04190019" w:tentative="1">
      <w:start w:val="1"/>
      <w:numFmt w:val="lowerLetter"/>
      <w:lvlText w:val="%2."/>
      <w:lvlJc w:val="left"/>
      <w:pPr>
        <w:ind w:left="1749" w:hanging="360"/>
      </w:pPr>
    </w:lvl>
    <w:lvl w:ilvl="2" w:tplc="0419001B" w:tentative="1">
      <w:start w:val="1"/>
      <w:numFmt w:val="lowerRoman"/>
      <w:lvlText w:val="%3."/>
      <w:lvlJc w:val="right"/>
      <w:pPr>
        <w:ind w:left="2469" w:hanging="180"/>
      </w:pPr>
    </w:lvl>
    <w:lvl w:ilvl="3" w:tplc="0419000F" w:tentative="1">
      <w:start w:val="1"/>
      <w:numFmt w:val="decimal"/>
      <w:lvlText w:val="%4."/>
      <w:lvlJc w:val="left"/>
      <w:pPr>
        <w:ind w:left="3189" w:hanging="360"/>
      </w:pPr>
    </w:lvl>
    <w:lvl w:ilvl="4" w:tplc="04190019" w:tentative="1">
      <w:start w:val="1"/>
      <w:numFmt w:val="lowerLetter"/>
      <w:lvlText w:val="%5."/>
      <w:lvlJc w:val="left"/>
      <w:pPr>
        <w:ind w:left="3909" w:hanging="360"/>
      </w:pPr>
    </w:lvl>
    <w:lvl w:ilvl="5" w:tplc="0419001B" w:tentative="1">
      <w:start w:val="1"/>
      <w:numFmt w:val="lowerRoman"/>
      <w:lvlText w:val="%6."/>
      <w:lvlJc w:val="right"/>
      <w:pPr>
        <w:ind w:left="4629" w:hanging="180"/>
      </w:pPr>
    </w:lvl>
    <w:lvl w:ilvl="6" w:tplc="0419000F" w:tentative="1">
      <w:start w:val="1"/>
      <w:numFmt w:val="decimal"/>
      <w:lvlText w:val="%7."/>
      <w:lvlJc w:val="left"/>
      <w:pPr>
        <w:ind w:left="5349" w:hanging="360"/>
      </w:pPr>
    </w:lvl>
    <w:lvl w:ilvl="7" w:tplc="04190019" w:tentative="1">
      <w:start w:val="1"/>
      <w:numFmt w:val="lowerLetter"/>
      <w:lvlText w:val="%8."/>
      <w:lvlJc w:val="left"/>
      <w:pPr>
        <w:ind w:left="6069" w:hanging="360"/>
      </w:pPr>
    </w:lvl>
    <w:lvl w:ilvl="8" w:tplc="0419001B" w:tentative="1">
      <w:start w:val="1"/>
      <w:numFmt w:val="lowerRoman"/>
      <w:lvlText w:val="%9."/>
      <w:lvlJc w:val="right"/>
      <w:pPr>
        <w:ind w:left="6789" w:hanging="180"/>
      </w:pPr>
    </w:lvl>
  </w:abstractNum>
  <w:abstractNum w:abstractNumId="35" w15:restartNumberingAfterBreak="0">
    <w:nsid w:val="610E2BD6"/>
    <w:multiLevelType w:val="hybridMultilevel"/>
    <w:tmpl w:val="86B2DE0E"/>
    <w:lvl w:ilvl="0" w:tplc="53429BB2">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36" w15:restartNumberingAfterBreak="0">
    <w:nsid w:val="61221C13"/>
    <w:multiLevelType w:val="hybridMultilevel"/>
    <w:tmpl w:val="9B0C99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1B47723"/>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9A525A3"/>
    <w:multiLevelType w:val="hybridMultilevel"/>
    <w:tmpl w:val="D3889784"/>
    <w:lvl w:ilvl="0" w:tplc="42EE24B4">
      <w:start w:val="1"/>
      <w:numFmt w:val="decimal"/>
      <w:lvlText w:val="%1)"/>
      <w:lvlJc w:val="left"/>
      <w:pPr>
        <w:ind w:left="720" w:hanging="360"/>
      </w:pPr>
      <w:rPr>
        <w:rFonts w:ascii="Times New Roman" w:eastAsia="Bookman Old Style"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A022321"/>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F195E20"/>
    <w:multiLevelType w:val="hybridMultilevel"/>
    <w:tmpl w:val="45762AF6"/>
    <w:lvl w:ilvl="0" w:tplc="4420ED46">
      <w:start w:val="1"/>
      <w:numFmt w:val="decimal"/>
      <w:lvlText w:val="%1."/>
      <w:lvlJc w:val="left"/>
      <w:pPr>
        <w:ind w:left="728" w:hanging="360"/>
      </w:pPr>
      <w:rPr>
        <w:rFonts w:hint="default"/>
        <w:b/>
      </w:rPr>
    </w:lvl>
    <w:lvl w:ilvl="1" w:tplc="04190019" w:tentative="1">
      <w:start w:val="1"/>
      <w:numFmt w:val="lowerLetter"/>
      <w:lvlText w:val="%2."/>
      <w:lvlJc w:val="left"/>
      <w:pPr>
        <w:ind w:left="1448" w:hanging="360"/>
      </w:pPr>
    </w:lvl>
    <w:lvl w:ilvl="2" w:tplc="0419001B" w:tentative="1">
      <w:start w:val="1"/>
      <w:numFmt w:val="lowerRoman"/>
      <w:lvlText w:val="%3."/>
      <w:lvlJc w:val="right"/>
      <w:pPr>
        <w:ind w:left="2168" w:hanging="180"/>
      </w:pPr>
    </w:lvl>
    <w:lvl w:ilvl="3" w:tplc="0419000F" w:tentative="1">
      <w:start w:val="1"/>
      <w:numFmt w:val="decimal"/>
      <w:lvlText w:val="%4."/>
      <w:lvlJc w:val="left"/>
      <w:pPr>
        <w:ind w:left="2888" w:hanging="360"/>
      </w:pPr>
    </w:lvl>
    <w:lvl w:ilvl="4" w:tplc="04190019" w:tentative="1">
      <w:start w:val="1"/>
      <w:numFmt w:val="lowerLetter"/>
      <w:lvlText w:val="%5."/>
      <w:lvlJc w:val="left"/>
      <w:pPr>
        <w:ind w:left="3608" w:hanging="360"/>
      </w:pPr>
    </w:lvl>
    <w:lvl w:ilvl="5" w:tplc="0419001B" w:tentative="1">
      <w:start w:val="1"/>
      <w:numFmt w:val="lowerRoman"/>
      <w:lvlText w:val="%6."/>
      <w:lvlJc w:val="right"/>
      <w:pPr>
        <w:ind w:left="4328" w:hanging="180"/>
      </w:pPr>
    </w:lvl>
    <w:lvl w:ilvl="6" w:tplc="0419000F" w:tentative="1">
      <w:start w:val="1"/>
      <w:numFmt w:val="decimal"/>
      <w:lvlText w:val="%7."/>
      <w:lvlJc w:val="left"/>
      <w:pPr>
        <w:ind w:left="5048" w:hanging="360"/>
      </w:pPr>
    </w:lvl>
    <w:lvl w:ilvl="7" w:tplc="04190019" w:tentative="1">
      <w:start w:val="1"/>
      <w:numFmt w:val="lowerLetter"/>
      <w:lvlText w:val="%8."/>
      <w:lvlJc w:val="left"/>
      <w:pPr>
        <w:ind w:left="5768" w:hanging="360"/>
      </w:pPr>
    </w:lvl>
    <w:lvl w:ilvl="8" w:tplc="0419001B" w:tentative="1">
      <w:start w:val="1"/>
      <w:numFmt w:val="lowerRoman"/>
      <w:lvlText w:val="%9."/>
      <w:lvlJc w:val="right"/>
      <w:pPr>
        <w:ind w:left="6488" w:hanging="180"/>
      </w:pPr>
    </w:lvl>
  </w:abstractNum>
  <w:abstractNum w:abstractNumId="41" w15:restartNumberingAfterBreak="0">
    <w:nsid w:val="6F3816E2"/>
    <w:multiLevelType w:val="hybridMultilevel"/>
    <w:tmpl w:val="3F6221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0B35398"/>
    <w:multiLevelType w:val="hybridMultilevel"/>
    <w:tmpl w:val="8B5858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785076D"/>
    <w:multiLevelType w:val="hybridMultilevel"/>
    <w:tmpl w:val="386E2F5E"/>
    <w:lvl w:ilvl="0" w:tplc="EBB873BC">
      <w:start w:val="1"/>
      <w:numFmt w:val="decimal"/>
      <w:lvlText w:val="%1."/>
      <w:lvlJc w:val="left"/>
      <w:pPr>
        <w:ind w:left="703" w:hanging="360"/>
      </w:pPr>
      <w:rPr>
        <w:rFonts w:cs="Times New Roman"/>
        <w:i w:val="0"/>
        <w:color w:val="auto"/>
      </w:rPr>
    </w:lvl>
    <w:lvl w:ilvl="1" w:tplc="04190019" w:tentative="1">
      <w:start w:val="1"/>
      <w:numFmt w:val="lowerLetter"/>
      <w:lvlText w:val="%2."/>
      <w:lvlJc w:val="left"/>
      <w:pPr>
        <w:ind w:left="1423" w:hanging="360"/>
      </w:pPr>
      <w:rPr>
        <w:rFonts w:cs="Times New Roman"/>
      </w:rPr>
    </w:lvl>
    <w:lvl w:ilvl="2" w:tplc="0419001B" w:tentative="1">
      <w:start w:val="1"/>
      <w:numFmt w:val="lowerRoman"/>
      <w:lvlText w:val="%3."/>
      <w:lvlJc w:val="right"/>
      <w:pPr>
        <w:ind w:left="2143" w:hanging="180"/>
      </w:pPr>
      <w:rPr>
        <w:rFonts w:cs="Times New Roman"/>
      </w:rPr>
    </w:lvl>
    <w:lvl w:ilvl="3" w:tplc="0419000F" w:tentative="1">
      <w:start w:val="1"/>
      <w:numFmt w:val="decimal"/>
      <w:lvlText w:val="%4."/>
      <w:lvlJc w:val="left"/>
      <w:pPr>
        <w:ind w:left="2863" w:hanging="360"/>
      </w:pPr>
      <w:rPr>
        <w:rFonts w:cs="Times New Roman"/>
      </w:rPr>
    </w:lvl>
    <w:lvl w:ilvl="4" w:tplc="04190019" w:tentative="1">
      <w:start w:val="1"/>
      <w:numFmt w:val="lowerLetter"/>
      <w:lvlText w:val="%5."/>
      <w:lvlJc w:val="left"/>
      <w:pPr>
        <w:ind w:left="3583" w:hanging="360"/>
      </w:pPr>
      <w:rPr>
        <w:rFonts w:cs="Times New Roman"/>
      </w:rPr>
    </w:lvl>
    <w:lvl w:ilvl="5" w:tplc="0419001B" w:tentative="1">
      <w:start w:val="1"/>
      <w:numFmt w:val="lowerRoman"/>
      <w:lvlText w:val="%6."/>
      <w:lvlJc w:val="right"/>
      <w:pPr>
        <w:ind w:left="4303" w:hanging="180"/>
      </w:pPr>
      <w:rPr>
        <w:rFonts w:cs="Times New Roman"/>
      </w:rPr>
    </w:lvl>
    <w:lvl w:ilvl="6" w:tplc="0419000F" w:tentative="1">
      <w:start w:val="1"/>
      <w:numFmt w:val="decimal"/>
      <w:lvlText w:val="%7."/>
      <w:lvlJc w:val="left"/>
      <w:pPr>
        <w:ind w:left="5023" w:hanging="360"/>
      </w:pPr>
      <w:rPr>
        <w:rFonts w:cs="Times New Roman"/>
      </w:rPr>
    </w:lvl>
    <w:lvl w:ilvl="7" w:tplc="04190019" w:tentative="1">
      <w:start w:val="1"/>
      <w:numFmt w:val="lowerLetter"/>
      <w:lvlText w:val="%8."/>
      <w:lvlJc w:val="left"/>
      <w:pPr>
        <w:ind w:left="5743" w:hanging="360"/>
      </w:pPr>
      <w:rPr>
        <w:rFonts w:cs="Times New Roman"/>
      </w:rPr>
    </w:lvl>
    <w:lvl w:ilvl="8" w:tplc="0419001B" w:tentative="1">
      <w:start w:val="1"/>
      <w:numFmt w:val="lowerRoman"/>
      <w:lvlText w:val="%9."/>
      <w:lvlJc w:val="right"/>
      <w:pPr>
        <w:ind w:left="6463" w:hanging="180"/>
      </w:pPr>
      <w:rPr>
        <w:rFonts w:cs="Times New Roman"/>
      </w:rPr>
    </w:lvl>
  </w:abstractNum>
  <w:abstractNum w:abstractNumId="44" w15:restartNumberingAfterBreak="0">
    <w:nsid w:val="77902E7C"/>
    <w:multiLevelType w:val="multilevel"/>
    <w:tmpl w:val="EB108B78"/>
    <w:lvl w:ilvl="0">
      <w:start w:val="1"/>
      <w:numFmt w:val="decimal"/>
      <w:lvlText w:val="%1."/>
      <w:lvlJc w:val="left"/>
      <w:pPr>
        <w:ind w:left="720" w:hanging="360"/>
      </w:pPr>
      <w:rPr>
        <w:rFonts w:cs="Times New Roman" w:hint="default"/>
        <w:b w:val="0"/>
        <w:color w:val="00000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5" w15:restartNumberingAfterBreak="0">
    <w:nsid w:val="7A2352F1"/>
    <w:multiLevelType w:val="hybridMultilevel"/>
    <w:tmpl w:val="954618DC"/>
    <w:lvl w:ilvl="0" w:tplc="1E7AAEBA">
      <w:start w:val="1"/>
      <w:numFmt w:val="decimal"/>
      <w:lvlText w:val="%1."/>
      <w:lvlJc w:val="left"/>
      <w:pPr>
        <w:ind w:left="368" w:hanging="360"/>
      </w:pPr>
      <w:rPr>
        <w:rFonts w:hint="default"/>
      </w:rPr>
    </w:lvl>
    <w:lvl w:ilvl="1" w:tplc="04220019" w:tentative="1">
      <w:start w:val="1"/>
      <w:numFmt w:val="lowerLetter"/>
      <w:lvlText w:val="%2."/>
      <w:lvlJc w:val="left"/>
      <w:pPr>
        <w:ind w:left="1088" w:hanging="360"/>
      </w:pPr>
    </w:lvl>
    <w:lvl w:ilvl="2" w:tplc="0422001B" w:tentative="1">
      <w:start w:val="1"/>
      <w:numFmt w:val="lowerRoman"/>
      <w:lvlText w:val="%3."/>
      <w:lvlJc w:val="right"/>
      <w:pPr>
        <w:ind w:left="1808" w:hanging="180"/>
      </w:pPr>
    </w:lvl>
    <w:lvl w:ilvl="3" w:tplc="0422000F" w:tentative="1">
      <w:start w:val="1"/>
      <w:numFmt w:val="decimal"/>
      <w:lvlText w:val="%4."/>
      <w:lvlJc w:val="left"/>
      <w:pPr>
        <w:ind w:left="2528" w:hanging="360"/>
      </w:pPr>
    </w:lvl>
    <w:lvl w:ilvl="4" w:tplc="04220019" w:tentative="1">
      <w:start w:val="1"/>
      <w:numFmt w:val="lowerLetter"/>
      <w:lvlText w:val="%5."/>
      <w:lvlJc w:val="left"/>
      <w:pPr>
        <w:ind w:left="3248" w:hanging="360"/>
      </w:pPr>
    </w:lvl>
    <w:lvl w:ilvl="5" w:tplc="0422001B" w:tentative="1">
      <w:start w:val="1"/>
      <w:numFmt w:val="lowerRoman"/>
      <w:lvlText w:val="%6."/>
      <w:lvlJc w:val="right"/>
      <w:pPr>
        <w:ind w:left="3968" w:hanging="180"/>
      </w:pPr>
    </w:lvl>
    <w:lvl w:ilvl="6" w:tplc="0422000F" w:tentative="1">
      <w:start w:val="1"/>
      <w:numFmt w:val="decimal"/>
      <w:lvlText w:val="%7."/>
      <w:lvlJc w:val="left"/>
      <w:pPr>
        <w:ind w:left="4688" w:hanging="360"/>
      </w:pPr>
    </w:lvl>
    <w:lvl w:ilvl="7" w:tplc="04220019" w:tentative="1">
      <w:start w:val="1"/>
      <w:numFmt w:val="lowerLetter"/>
      <w:lvlText w:val="%8."/>
      <w:lvlJc w:val="left"/>
      <w:pPr>
        <w:ind w:left="5408" w:hanging="360"/>
      </w:pPr>
    </w:lvl>
    <w:lvl w:ilvl="8" w:tplc="0422001B" w:tentative="1">
      <w:start w:val="1"/>
      <w:numFmt w:val="lowerRoman"/>
      <w:lvlText w:val="%9."/>
      <w:lvlJc w:val="right"/>
      <w:pPr>
        <w:ind w:left="6128" w:hanging="180"/>
      </w:pPr>
    </w:lvl>
  </w:abstractNum>
  <w:abstractNum w:abstractNumId="46" w15:restartNumberingAfterBreak="0">
    <w:nsid w:val="7C157749"/>
    <w:multiLevelType w:val="hybridMultilevel"/>
    <w:tmpl w:val="113EE4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DB85682"/>
    <w:multiLevelType w:val="hybridMultilevel"/>
    <w:tmpl w:val="D628703A"/>
    <w:lvl w:ilvl="0" w:tplc="5536944C">
      <w:start w:val="1"/>
      <w:numFmt w:val="decimal"/>
      <w:lvlText w:val="%1."/>
      <w:lvlJc w:val="left"/>
      <w:pPr>
        <w:ind w:left="1145" w:hanging="360"/>
      </w:pPr>
      <w:rPr>
        <w:rFonts w:hint="default"/>
        <w:color w:val="auto"/>
        <w:sz w:val="28"/>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8" w15:restartNumberingAfterBreak="0">
    <w:nsid w:val="7F041194"/>
    <w:multiLevelType w:val="hybridMultilevel"/>
    <w:tmpl w:val="2A382F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21"/>
  </w:num>
  <w:num w:numId="3">
    <w:abstractNumId w:val="48"/>
  </w:num>
  <w:num w:numId="4">
    <w:abstractNumId w:val="28"/>
  </w:num>
  <w:num w:numId="5">
    <w:abstractNumId w:val="30"/>
  </w:num>
  <w:num w:numId="6">
    <w:abstractNumId w:val="12"/>
  </w:num>
  <w:num w:numId="7">
    <w:abstractNumId w:val="22"/>
  </w:num>
  <w:num w:numId="8">
    <w:abstractNumId w:val="33"/>
  </w:num>
  <w:num w:numId="9">
    <w:abstractNumId w:val="4"/>
  </w:num>
  <w:num w:numId="10">
    <w:abstractNumId w:val="42"/>
  </w:num>
  <w:num w:numId="11">
    <w:abstractNumId w:val="20"/>
  </w:num>
  <w:num w:numId="12">
    <w:abstractNumId w:val="1"/>
  </w:num>
  <w:num w:numId="13">
    <w:abstractNumId w:val="43"/>
  </w:num>
  <w:num w:numId="14">
    <w:abstractNumId w:val="16"/>
  </w:num>
  <w:num w:numId="15">
    <w:abstractNumId w:val="14"/>
  </w:num>
  <w:num w:numId="16">
    <w:abstractNumId w:val="5"/>
  </w:num>
  <w:num w:numId="17">
    <w:abstractNumId w:val="29"/>
  </w:num>
  <w:num w:numId="18">
    <w:abstractNumId w:val="47"/>
  </w:num>
  <w:num w:numId="19">
    <w:abstractNumId w:val="25"/>
  </w:num>
  <w:num w:numId="20">
    <w:abstractNumId w:val="40"/>
  </w:num>
  <w:num w:numId="21">
    <w:abstractNumId w:val="3"/>
  </w:num>
  <w:num w:numId="22">
    <w:abstractNumId w:val="44"/>
  </w:num>
  <w:num w:numId="23">
    <w:abstractNumId w:val="36"/>
  </w:num>
  <w:num w:numId="24">
    <w:abstractNumId w:val="41"/>
  </w:num>
  <w:num w:numId="25">
    <w:abstractNumId w:val="34"/>
  </w:num>
  <w:num w:numId="26">
    <w:abstractNumId w:val="24"/>
  </w:num>
  <w:num w:numId="27">
    <w:abstractNumId w:val="32"/>
  </w:num>
  <w:num w:numId="28">
    <w:abstractNumId w:val="2"/>
  </w:num>
  <w:num w:numId="29">
    <w:abstractNumId w:val="27"/>
  </w:num>
  <w:num w:numId="30">
    <w:abstractNumId w:val="11"/>
  </w:num>
  <w:num w:numId="31">
    <w:abstractNumId w:val="0"/>
  </w:num>
  <w:num w:numId="32">
    <w:abstractNumId w:val="10"/>
  </w:num>
  <w:num w:numId="33">
    <w:abstractNumId w:val="7"/>
  </w:num>
  <w:num w:numId="34">
    <w:abstractNumId w:val="31"/>
  </w:num>
  <w:num w:numId="35">
    <w:abstractNumId w:val="45"/>
  </w:num>
  <w:num w:numId="36">
    <w:abstractNumId w:val="15"/>
  </w:num>
  <w:num w:numId="37">
    <w:abstractNumId w:val="17"/>
  </w:num>
  <w:num w:numId="38">
    <w:abstractNumId w:val="8"/>
  </w:num>
  <w:num w:numId="39">
    <w:abstractNumId w:val="37"/>
  </w:num>
  <w:num w:numId="40">
    <w:abstractNumId w:val="35"/>
  </w:num>
  <w:num w:numId="41">
    <w:abstractNumId w:val="13"/>
  </w:num>
  <w:num w:numId="42">
    <w:abstractNumId w:val="38"/>
  </w:num>
  <w:num w:numId="43">
    <w:abstractNumId w:val="18"/>
  </w:num>
  <w:num w:numId="44">
    <w:abstractNumId w:val="39"/>
  </w:num>
  <w:num w:numId="45">
    <w:abstractNumId w:val="6"/>
  </w:num>
  <w:num w:numId="46">
    <w:abstractNumId w:val="23"/>
  </w:num>
  <w:num w:numId="47">
    <w:abstractNumId w:val="9"/>
  </w:num>
  <w:num w:numId="48">
    <w:abstractNumId w:val="26"/>
  </w:num>
  <w:num w:numId="49">
    <w:abstractNumId w:val="4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ru-RU" w:vendorID="64" w:dllVersion="131078" w:nlCheck="1" w:checkStyle="0"/>
  <w:activeWritingStyle w:appName="MSWord" w:lang="en-US" w:vendorID="64" w:dllVersion="131078" w:nlCheck="1" w:checkStyle="1"/>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0EE5"/>
    <w:rsid w:val="00001CA8"/>
    <w:rsid w:val="0001086D"/>
    <w:rsid w:val="00010AF8"/>
    <w:rsid w:val="00017C89"/>
    <w:rsid w:val="00024D4C"/>
    <w:rsid w:val="00027C29"/>
    <w:rsid w:val="000331A6"/>
    <w:rsid w:val="00040266"/>
    <w:rsid w:val="00044DBD"/>
    <w:rsid w:val="000472D8"/>
    <w:rsid w:val="000555C5"/>
    <w:rsid w:val="000605BE"/>
    <w:rsid w:val="00065C05"/>
    <w:rsid w:val="000673CB"/>
    <w:rsid w:val="00071566"/>
    <w:rsid w:val="00071D96"/>
    <w:rsid w:val="00073190"/>
    <w:rsid w:val="00082CD7"/>
    <w:rsid w:val="00085371"/>
    <w:rsid w:val="00091127"/>
    <w:rsid w:val="000913B0"/>
    <w:rsid w:val="0009389B"/>
    <w:rsid w:val="0009717F"/>
    <w:rsid w:val="0009787D"/>
    <w:rsid w:val="000A2D26"/>
    <w:rsid w:val="000B0E91"/>
    <w:rsid w:val="000C190B"/>
    <w:rsid w:val="000C20B5"/>
    <w:rsid w:val="000C71F1"/>
    <w:rsid w:val="000C766F"/>
    <w:rsid w:val="000C77D7"/>
    <w:rsid w:val="000D2B50"/>
    <w:rsid w:val="000F1C2B"/>
    <w:rsid w:val="000F2113"/>
    <w:rsid w:val="000F42FB"/>
    <w:rsid w:val="000F507E"/>
    <w:rsid w:val="00102FB9"/>
    <w:rsid w:val="00110AD7"/>
    <w:rsid w:val="00115B24"/>
    <w:rsid w:val="00116184"/>
    <w:rsid w:val="00122440"/>
    <w:rsid w:val="00123E6D"/>
    <w:rsid w:val="00142A11"/>
    <w:rsid w:val="001611BA"/>
    <w:rsid w:val="00163487"/>
    <w:rsid w:val="001651D9"/>
    <w:rsid w:val="001B09D4"/>
    <w:rsid w:val="001C5B92"/>
    <w:rsid w:val="001C677B"/>
    <w:rsid w:val="001C7089"/>
    <w:rsid w:val="001D5657"/>
    <w:rsid w:val="001E0E70"/>
    <w:rsid w:val="001E3516"/>
    <w:rsid w:val="001F1CED"/>
    <w:rsid w:val="001F289A"/>
    <w:rsid w:val="00205500"/>
    <w:rsid w:val="00216288"/>
    <w:rsid w:val="00234BF6"/>
    <w:rsid w:val="0023746A"/>
    <w:rsid w:val="00242242"/>
    <w:rsid w:val="00264EFA"/>
    <w:rsid w:val="002701F6"/>
    <w:rsid w:val="002727FA"/>
    <w:rsid w:val="00275898"/>
    <w:rsid w:val="00275B01"/>
    <w:rsid w:val="002773BF"/>
    <w:rsid w:val="002A134F"/>
    <w:rsid w:val="002A4F28"/>
    <w:rsid w:val="002B1E03"/>
    <w:rsid w:val="002B325D"/>
    <w:rsid w:val="002B3D21"/>
    <w:rsid w:val="002D4661"/>
    <w:rsid w:val="002E0509"/>
    <w:rsid w:val="002E5094"/>
    <w:rsid w:val="00304451"/>
    <w:rsid w:val="0030675B"/>
    <w:rsid w:val="00311050"/>
    <w:rsid w:val="00313492"/>
    <w:rsid w:val="0032059B"/>
    <w:rsid w:val="00322C50"/>
    <w:rsid w:val="00333F77"/>
    <w:rsid w:val="0034258A"/>
    <w:rsid w:val="00351552"/>
    <w:rsid w:val="00354CD2"/>
    <w:rsid w:val="0037753D"/>
    <w:rsid w:val="00390841"/>
    <w:rsid w:val="003945B6"/>
    <w:rsid w:val="003A668F"/>
    <w:rsid w:val="003C3A26"/>
    <w:rsid w:val="003C5172"/>
    <w:rsid w:val="003D1FB6"/>
    <w:rsid w:val="003D50DD"/>
    <w:rsid w:val="003E66D3"/>
    <w:rsid w:val="003E71F0"/>
    <w:rsid w:val="003F020C"/>
    <w:rsid w:val="00427284"/>
    <w:rsid w:val="00430287"/>
    <w:rsid w:val="004443DC"/>
    <w:rsid w:val="00445BB5"/>
    <w:rsid w:val="00451136"/>
    <w:rsid w:val="00465D95"/>
    <w:rsid w:val="00471A2F"/>
    <w:rsid w:val="004756A2"/>
    <w:rsid w:val="00476CA8"/>
    <w:rsid w:val="00477247"/>
    <w:rsid w:val="004819B4"/>
    <w:rsid w:val="00483BA2"/>
    <w:rsid w:val="00490DEA"/>
    <w:rsid w:val="004920F9"/>
    <w:rsid w:val="00492F48"/>
    <w:rsid w:val="00494B3F"/>
    <w:rsid w:val="00497481"/>
    <w:rsid w:val="004A36D4"/>
    <w:rsid w:val="004A3D1A"/>
    <w:rsid w:val="004B49B3"/>
    <w:rsid w:val="004B5EE7"/>
    <w:rsid w:val="004C12F9"/>
    <w:rsid w:val="004D24CB"/>
    <w:rsid w:val="004D5446"/>
    <w:rsid w:val="004D5648"/>
    <w:rsid w:val="004D600F"/>
    <w:rsid w:val="004E0545"/>
    <w:rsid w:val="004E58DE"/>
    <w:rsid w:val="004F208F"/>
    <w:rsid w:val="004F324E"/>
    <w:rsid w:val="004F68EF"/>
    <w:rsid w:val="00500B36"/>
    <w:rsid w:val="00512E82"/>
    <w:rsid w:val="00512F3C"/>
    <w:rsid w:val="00514925"/>
    <w:rsid w:val="00520D16"/>
    <w:rsid w:val="0052271C"/>
    <w:rsid w:val="00523281"/>
    <w:rsid w:val="00536090"/>
    <w:rsid w:val="005403D3"/>
    <w:rsid w:val="0054524D"/>
    <w:rsid w:val="005461CB"/>
    <w:rsid w:val="00552108"/>
    <w:rsid w:val="00554531"/>
    <w:rsid w:val="00564A07"/>
    <w:rsid w:val="00571CDC"/>
    <w:rsid w:val="005805AA"/>
    <w:rsid w:val="00586539"/>
    <w:rsid w:val="00592154"/>
    <w:rsid w:val="0059459D"/>
    <w:rsid w:val="005959BD"/>
    <w:rsid w:val="005A35CE"/>
    <w:rsid w:val="005A50F1"/>
    <w:rsid w:val="005B1B2C"/>
    <w:rsid w:val="005B471E"/>
    <w:rsid w:val="005C1417"/>
    <w:rsid w:val="005C7769"/>
    <w:rsid w:val="005F2E7B"/>
    <w:rsid w:val="005F706B"/>
    <w:rsid w:val="00601BEE"/>
    <w:rsid w:val="00616307"/>
    <w:rsid w:val="00622936"/>
    <w:rsid w:val="006243C8"/>
    <w:rsid w:val="00680DC2"/>
    <w:rsid w:val="00680E81"/>
    <w:rsid w:val="00685EE5"/>
    <w:rsid w:val="00686A3D"/>
    <w:rsid w:val="00687468"/>
    <w:rsid w:val="00690FCC"/>
    <w:rsid w:val="006A27CB"/>
    <w:rsid w:val="006A61C4"/>
    <w:rsid w:val="006B3C93"/>
    <w:rsid w:val="006B7120"/>
    <w:rsid w:val="006D6487"/>
    <w:rsid w:val="006D7D9B"/>
    <w:rsid w:val="006F25EB"/>
    <w:rsid w:val="007011C9"/>
    <w:rsid w:val="00710728"/>
    <w:rsid w:val="007135C2"/>
    <w:rsid w:val="007142BD"/>
    <w:rsid w:val="00722219"/>
    <w:rsid w:val="007230F2"/>
    <w:rsid w:val="0072336D"/>
    <w:rsid w:val="00726D97"/>
    <w:rsid w:val="007538CA"/>
    <w:rsid w:val="007554D5"/>
    <w:rsid w:val="00755CC2"/>
    <w:rsid w:val="007723D5"/>
    <w:rsid w:val="00783197"/>
    <w:rsid w:val="007837EB"/>
    <w:rsid w:val="00791CD5"/>
    <w:rsid w:val="00792FAD"/>
    <w:rsid w:val="00797E4B"/>
    <w:rsid w:val="007A0768"/>
    <w:rsid w:val="007A1A39"/>
    <w:rsid w:val="007A4570"/>
    <w:rsid w:val="007A660F"/>
    <w:rsid w:val="007A7278"/>
    <w:rsid w:val="007A7A50"/>
    <w:rsid w:val="007B4A2C"/>
    <w:rsid w:val="007B6043"/>
    <w:rsid w:val="007C172C"/>
    <w:rsid w:val="007C259A"/>
    <w:rsid w:val="007C58E2"/>
    <w:rsid w:val="007D26E4"/>
    <w:rsid w:val="007D7FA3"/>
    <w:rsid w:val="007E4A66"/>
    <w:rsid w:val="007E4E51"/>
    <w:rsid w:val="007F246D"/>
    <w:rsid w:val="00804F08"/>
    <w:rsid w:val="00805BC3"/>
    <w:rsid w:val="008172B3"/>
    <w:rsid w:val="00817536"/>
    <w:rsid w:val="00824963"/>
    <w:rsid w:val="00827815"/>
    <w:rsid w:val="00827847"/>
    <w:rsid w:val="00842E04"/>
    <w:rsid w:val="00856218"/>
    <w:rsid w:val="0085628C"/>
    <w:rsid w:val="00856E0C"/>
    <w:rsid w:val="00861A85"/>
    <w:rsid w:val="00872455"/>
    <w:rsid w:val="008826DA"/>
    <w:rsid w:val="0089130C"/>
    <w:rsid w:val="008974DC"/>
    <w:rsid w:val="00897AC5"/>
    <w:rsid w:val="008A38B8"/>
    <w:rsid w:val="008B1659"/>
    <w:rsid w:val="008C08A3"/>
    <w:rsid w:val="008C0A98"/>
    <w:rsid w:val="008E30F3"/>
    <w:rsid w:val="008E6563"/>
    <w:rsid w:val="008F05BB"/>
    <w:rsid w:val="008F6FF4"/>
    <w:rsid w:val="00911922"/>
    <w:rsid w:val="00911F85"/>
    <w:rsid w:val="00945136"/>
    <w:rsid w:val="00945603"/>
    <w:rsid w:val="009613CF"/>
    <w:rsid w:val="009620EA"/>
    <w:rsid w:val="00962CB6"/>
    <w:rsid w:val="0097065E"/>
    <w:rsid w:val="00980182"/>
    <w:rsid w:val="0099401B"/>
    <w:rsid w:val="009A3F63"/>
    <w:rsid w:val="009C7C5E"/>
    <w:rsid w:val="00A00F85"/>
    <w:rsid w:val="00A07DA4"/>
    <w:rsid w:val="00A134A1"/>
    <w:rsid w:val="00A212EE"/>
    <w:rsid w:val="00A23259"/>
    <w:rsid w:val="00A27D63"/>
    <w:rsid w:val="00A62DF5"/>
    <w:rsid w:val="00A63424"/>
    <w:rsid w:val="00A665CA"/>
    <w:rsid w:val="00A7050D"/>
    <w:rsid w:val="00A71C60"/>
    <w:rsid w:val="00A81491"/>
    <w:rsid w:val="00A82B8D"/>
    <w:rsid w:val="00A82D31"/>
    <w:rsid w:val="00A82E40"/>
    <w:rsid w:val="00A83335"/>
    <w:rsid w:val="00A834CE"/>
    <w:rsid w:val="00A97CF5"/>
    <w:rsid w:val="00AA25EE"/>
    <w:rsid w:val="00AA4A33"/>
    <w:rsid w:val="00AA7C3F"/>
    <w:rsid w:val="00AC418D"/>
    <w:rsid w:val="00B031F8"/>
    <w:rsid w:val="00B149B7"/>
    <w:rsid w:val="00B1780B"/>
    <w:rsid w:val="00B17B2F"/>
    <w:rsid w:val="00B22FA0"/>
    <w:rsid w:val="00B32AC7"/>
    <w:rsid w:val="00B34A26"/>
    <w:rsid w:val="00B34F25"/>
    <w:rsid w:val="00B40CAE"/>
    <w:rsid w:val="00B43949"/>
    <w:rsid w:val="00B442DF"/>
    <w:rsid w:val="00B475B0"/>
    <w:rsid w:val="00B51941"/>
    <w:rsid w:val="00B56C7D"/>
    <w:rsid w:val="00B579ED"/>
    <w:rsid w:val="00B63A82"/>
    <w:rsid w:val="00B66F74"/>
    <w:rsid w:val="00B80595"/>
    <w:rsid w:val="00B857C8"/>
    <w:rsid w:val="00BA0008"/>
    <w:rsid w:val="00BB06FD"/>
    <w:rsid w:val="00BB4BE7"/>
    <w:rsid w:val="00BB652F"/>
    <w:rsid w:val="00BC1CBF"/>
    <w:rsid w:val="00BC1E9E"/>
    <w:rsid w:val="00BC3B6E"/>
    <w:rsid w:val="00BC5EF2"/>
    <w:rsid w:val="00BC61D0"/>
    <w:rsid w:val="00BE05E1"/>
    <w:rsid w:val="00BE5E7F"/>
    <w:rsid w:val="00BE71A2"/>
    <w:rsid w:val="00BF3A9F"/>
    <w:rsid w:val="00BF7369"/>
    <w:rsid w:val="00C041BD"/>
    <w:rsid w:val="00C05668"/>
    <w:rsid w:val="00C068A7"/>
    <w:rsid w:val="00C07034"/>
    <w:rsid w:val="00C108B6"/>
    <w:rsid w:val="00C10C3A"/>
    <w:rsid w:val="00C10CA5"/>
    <w:rsid w:val="00C20784"/>
    <w:rsid w:val="00C249B0"/>
    <w:rsid w:val="00C3237E"/>
    <w:rsid w:val="00C5041C"/>
    <w:rsid w:val="00C5177C"/>
    <w:rsid w:val="00C601C1"/>
    <w:rsid w:val="00C638C2"/>
    <w:rsid w:val="00C658CC"/>
    <w:rsid w:val="00C65FB9"/>
    <w:rsid w:val="00C74B67"/>
    <w:rsid w:val="00C76BA4"/>
    <w:rsid w:val="00C81387"/>
    <w:rsid w:val="00C865BB"/>
    <w:rsid w:val="00C95185"/>
    <w:rsid w:val="00CA4A92"/>
    <w:rsid w:val="00CB5BAF"/>
    <w:rsid w:val="00CB63F4"/>
    <w:rsid w:val="00CC122F"/>
    <w:rsid w:val="00CC259A"/>
    <w:rsid w:val="00CC3249"/>
    <w:rsid w:val="00CC3B0D"/>
    <w:rsid w:val="00CC45F7"/>
    <w:rsid w:val="00CC7630"/>
    <w:rsid w:val="00CD0DD2"/>
    <w:rsid w:val="00CD65AA"/>
    <w:rsid w:val="00CE248A"/>
    <w:rsid w:val="00D01617"/>
    <w:rsid w:val="00D03D12"/>
    <w:rsid w:val="00D0402F"/>
    <w:rsid w:val="00D05FB8"/>
    <w:rsid w:val="00D122AF"/>
    <w:rsid w:val="00D12EA7"/>
    <w:rsid w:val="00D22509"/>
    <w:rsid w:val="00D24C28"/>
    <w:rsid w:val="00D27758"/>
    <w:rsid w:val="00D36D97"/>
    <w:rsid w:val="00D37F17"/>
    <w:rsid w:val="00D41010"/>
    <w:rsid w:val="00D42187"/>
    <w:rsid w:val="00D607C9"/>
    <w:rsid w:val="00D76723"/>
    <w:rsid w:val="00D7695F"/>
    <w:rsid w:val="00D87EBB"/>
    <w:rsid w:val="00D92AB1"/>
    <w:rsid w:val="00D92F17"/>
    <w:rsid w:val="00DA1733"/>
    <w:rsid w:val="00DB03D7"/>
    <w:rsid w:val="00DB307C"/>
    <w:rsid w:val="00DC2A9F"/>
    <w:rsid w:val="00DC705F"/>
    <w:rsid w:val="00DD003D"/>
    <w:rsid w:val="00DD36A3"/>
    <w:rsid w:val="00DE2975"/>
    <w:rsid w:val="00DE6CCD"/>
    <w:rsid w:val="00E045B7"/>
    <w:rsid w:val="00E1298F"/>
    <w:rsid w:val="00E13F58"/>
    <w:rsid w:val="00E3372B"/>
    <w:rsid w:val="00E3515D"/>
    <w:rsid w:val="00E433DD"/>
    <w:rsid w:val="00E43F0B"/>
    <w:rsid w:val="00E445C3"/>
    <w:rsid w:val="00E4788C"/>
    <w:rsid w:val="00E51A6F"/>
    <w:rsid w:val="00E55BA5"/>
    <w:rsid w:val="00E573FC"/>
    <w:rsid w:val="00E57451"/>
    <w:rsid w:val="00E60D9A"/>
    <w:rsid w:val="00E676B0"/>
    <w:rsid w:val="00E73120"/>
    <w:rsid w:val="00E74664"/>
    <w:rsid w:val="00E8462D"/>
    <w:rsid w:val="00E8689A"/>
    <w:rsid w:val="00E9323A"/>
    <w:rsid w:val="00EA1A9D"/>
    <w:rsid w:val="00EA26CC"/>
    <w:rsid w:val="00EA59E4"/>
    <w:rsid w:val="00EC550D"/>
    <w:rsid w:val="00ED1D10"/>
    <w:rsid w:val="00EE1889"/>
    <w:rsid w:val="00EE3E5A"/>
    <w:rsid w:val="00EE53A7"/>
    <w:rsid w:val="00EE5622"/>
    <w:rsid w:val="00EF1618"/>
    <w:rsid w:val="00EF2477"/>
    <w:rsid w:val="00F03830"/>
    <w:rsid w:val="00F03964"/>
    <w:rsid w:val="00F03E60"/>
    <w:rsid w:val="00F04E57"/>
    <w:rsid w:val="00F12867"/>
    <w:rsid w:val="00F412C3"/>
    <w:rsid w:val="00F433E2"/>
    <w:rsid w:val="00F470AC"/>
    <w:rsid w:val="00F47A0B"/>
    <w:rsid w:val="00F52ADF"/>
    <w:rsid w:val="00F54854"/>
    <w:rsid w:val="00F578D5"/>
    <w:rsid w:val="00F65640"/>
    <w:rsid w:val="00F74C57"/>
    <w:rsid w:val="00F92280"/>
    <w:rsid w:val="00F94444"/>
    <w:rsid w:val="00F94EC9"/>
    <w:rsid w:val="00FA288F"/>
    <w:rsid w:val="00FB3DD9"/>
    <w:rsid w:val="00FC130A"/>
    <w:rsid w:val="00FC5D26"/>
    <w:rsid w:val="00FD0C39"/>
    <w:rsid w:val="00FD318A"/>
    <w:rsid w:val="00FD45EB"/>
    <w:rsid w:val="00FD4FB8"/>
    <w:rsid w:val="00FE66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E018D9-C427-4722-8045-2EB77001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E6D"/>
    <w:pPr>
      <w:spacing w:after="0" w:line="240" w:lineRule="auto"/>
      <w:jc w:val="both"/>
    </w:pPr>
    <w:rPr>
      <w:rFonts w:ascii="Times New Roman" w:eastAsia="Times New Roman" w:hAnsi="Times New Roman" w:cs="Times New Roman"/>
      <w:sz w:val="28"/>
      <w:szCs w:val="28"/>
    </w:rPr>
  </w:style>
  <w:style w:type="paragraph" w:styleId="1">
    <w:name w:val="heading 1"/>
    <w:basedOn w:val="a"/>
    <w:link w:val="10"/>
    <w:uiPriority w:val="9"/>
    <w:qFormat/>
    <w:rsid w:val="00071D96"/>
    <w:pPr>
      <w:spacing w:before="100" w:beforeAutospacing="1" w:after="100" w:afterAutospacing="1"/>
      <w:jc w:val="left"/>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3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rvps2">
    <w:name w:val="rvps2"/>
    <w:basedOn w:val="a"/>
    <w:rsid w:val="00D05FB8"/>
    <w:pPr>
      <w:spacing w:before="100" w:beforeAutospacing="1" w:after="100" w:afterAutospacing="1"/>
      <w:jc w:val="left"/>
    </w:pPr>
    <w:rPr>
      <w:sz w:val="24"/>
      <w:szCs w:val="24"/>
      <w:lang w:eastAsia="uk-UA"/>
    </w:rPr>
  </w:style>
  <w:style w:type="character" w:styleId="ab">
    <w:name w:val="Hyperlink"/>
    <w:basedOn w:val="a0"/>
    <w:uiPriority w:val="99"/>
    <w:unhideWhenUsed/>
    <w:rsid w:val="004D24CB"/>
    <w:rPr>
      <w:color w:val="0000FF" w:themeColor="hyperlink"/>
      <w:u w:val="single"/>
    </w:rPr>
  </w:style>
  <w:style w:type="paragraph" w:styleId="ac">
    <w:name w:val="Normal (Web)"/>
    <w:basedOn w:val="a"/>
    <w:unhideWhenUsed/>
    <w:rsid w:val="00351552"/>
    <w:pPr>
      <w:spacing w:after="150"/>
      <w:jc w:val="left"/>
    </w:pPr>
    <w:rPr>
      <w:sz w:val="24"/>
      <w:szCs w:val="24"/>
      <w:lang w:eastAsia="uk-UA"/>
    </w:rPr>
  </w:style>
  <w:style w:type="character" w:customStyle="1" w:styleId="rvts46">
    <w:name w:val="rvts46"/>
    <w:basedOn w:val="a0"/>
    <w:rsid w:val="004443DC"/>
  </w:style>
  <w:style w:type="character" w:customStyle="1" w:styleId="rvts11">
    <w:name w:val="rvts11"/>
    <w:basedOn w:val="a0"/>
    <w:rsid w:val="004443DC"/>
  </w:style>
  <w:style w:type="paragraph" w:styleId="ad">
    <w:name w:val="Body Text"/>
    <w:basedOn w:val="a"/>
    <w:link w:val="ae"/>
    <w:rsid w:val="00E60D9A"/>
    <w:pPr>
      <w:suppressAutoHyphens/>
      <w:jc w:val="center"/>
    </w:pPr>
    <w:rPr>
      <w:rFonts w:eastAsia="Calibri"/>
      <w:b/>
      <w:sz w:val="20"/>
      <w:szCs w:val="20"/>
      <w:lang w:eastAsia="ar-SA"/>
    </w:rPr>
  </w:style>
  <w:style w:type="character" w:customStyle="1" w:styleId="ae">
    <w:name w:val="Основний текст Знак"/>
    <w:basedOn w:val="a0"/>
    <w:link w:val="ad"/>
    <w:rsid w:val="00E60D9A"/>
    <w:rPr>
      <w:rFonts w:ascii="Times New Roman" w:eastAsia="Calibri" w:hAnsi="Times New Roman" w:cs="Times New Roman"/>
      <w:b/>
      <w:sz w:val="20"/>
      <w:szCs w:val="20"/>
      <w:lang w:eastAsia="ar-SA"/>
    </w:rPr>
  </w:style>
  <w:style w:type="character" w:customStyle="1" w:styleId="11">
    <w:name w:val="Основной шрифт абзаца1"/>
    <w:rsid w:val="00514925"/>
  </w:style>
  <w:style w:type="paragraph" w:styleId="af">
    <w:name w:val="No Spacing"/>
    <w:uiPriority w:val="1"/>
    <w:qFormat/>
    <w:rsid w:val="00275898"/>
    <w:pPr>
      <w:spacing w:after="0" w:line="240" w:lineRule="auto"/>
    </w:pPr>
    <w:rPr>
      <w:rFonts w:ascii="Calibri" w:eastAsia="Times New Roman" w:hAnsi="Calibri" w:cs="Times New Roman"/>
      <w:lang w:val="ru-RU" w:eastAsia="ru-RU"/>
    </w:rPr>
  </w:style>
  <w:style w:type="paragraph" w:styleId="HTML">
    <w:name w:val="HTML Preformatted"/>
    <w:basedOn w:val="a"/>
    <w:link w:val="HTML0"/>
    <w:rsid w:val="00C81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ru-RU" w:eastAsia="ru-RU"/>
    </w:rPr>
  </w:style>
  <w:style w:type="character" w:customStyle="1" w:styleId="HTML0">
    <w:name w:val="Стандартний HTML Знак"/>
    <w:basedOn w:val="a0"/>
    <w:link w:val="HTML"/>
    <w:rsid w:val="00C81387"/>
    <w:rPr>
      <w:rFonts w:ascii="Courier New" w:eastAsia="Times New Roman" w:hAnsi="Courier New" w:cs="Courier New"/>
      <w:sz w:val="20"/>
      <w:szCs w:val="20"/>
      <w:lang w:val="ru-RU" w:eastAsia="ru-RU"/>
    </w:rPr>
  </w:style>
  <w:style w:type="character" w:styleId="af0">
    <w:name w:val="annotation reference"/>
    <w:basedOn w:val="a0"/>
    <w:uiPriority w:val="99"/>
    <w:semiHidden/>
    <w:unhideWhenUsed/>
    <w:rsid w:val="00C81387"/>
    <w:rPr>
      <w:sz w:val="16"/>
      <w:szCs w:val="16"/>
    </w:rPr>
  </w:style>
  <w:style w:type="paragraph" w:styleId="af1">
    <w:name w:val="annotation text"/>
    <w:basedOn w:val="a"/>
    <w:link w:val="af2"/>
    <w:uiPriority w:val="99"/>
    <w:semiHidden/>
    <w:unhideWhenUsed/>
    <w:rsid w:val="00C81387"/>
    <w:pPr>
      <w:jc w:val="left"/>
    </w:pPr>
    <w:rPr>
      <w:sz w:val="20"/>
      <w:szCs w:val="20"/>
      <w:lang w:val="ru-RU" w:eastAsia="ru-RU"/>
    </w:rPr>
  </w:style>
  <w:style w:type="character" w:customStyle="1" w:styleId="af2">
    <w:name w:val="Текст примітки Знак"/>
    <w:basedOn w:val="a0"/>
    <w:link w:val="af1"/>
    <w:uiPriority w:val="99"/>
    <w:semiHidden/>
    <w:rsid w:val="00C81387"/>
    <w:rPr>
      <w:rFonts w:ascii="Times New Roman" w:eastAsia="Times New Roman" w:hAnsi="Times New Roman" w:cs="Times New Roman"/>
      <w:sz w:val="20"/>
      <w:szCs w:val="20"/>
      <w:lang w:val="ru-RU" w:eastAsia="ru-RU"/>
    </w:rPr>
  </w:style>
  <w:style w:type="character" w:customStyle="1" w:styleId="10">
    <w:name w:val="Заголовок 1 Знак"/>
    <w:basedOn w:val="a0"/>
    <w:link w:val="1"/>
    <w:uiPriority w:val="9"/>
    <w:rsid w:val="00071D96"/>
    <w:rPr>
      <w:rFonts w:ascii="Times New Roman" w:eastAsia="Times New Roman" w:hAnsi="Times New Roman" w:cs="Times New Roman"/>
      <w:b/>
      <w:bCs/>
      <w:kern w:val="36"/>
      <w:sz w:val="48"/>
      <w:szCs w:val="48"/>
      <w:lang w:val="ru-RU" w:eastAsia="ru-RU"/>
    </w:rPr>
  </w:style>
  <w:style w:type="character" w:customStyle="1" w:styleId="rvts9">
    <w:name w:val="rvts9"/>
    <w:basedOn w:val="a0"/>
    <w:rsid w:val="00F47A0B"/>
  </w:style>
  <w:style w:type="paragraph" w:customStyle="1" w:styleId="rvps14">
    <w:name w:val="rvps14"/>
    <w:basedOn w:val="a"/>
    <w:rsid w:val="006F25EB"/>
    <w:pPr>
      <w:spacing w:before="100" w:beforeAutospacing="1" w:after="100" w:afterAutospacing="1"/>
      <w:jc w:val="left"/>
    </w:pPr>
    <w:rPr>
      <w:sz w:val="24"/>
      <w:szCs w:val="24"/>
      <w:lang w:eastAsia="uk-UA"/>
    </w:rPr>
  </w:style>
  <w:style w:type="character" w:customStyle="1" w:styleId="rvts82">
    <w:name w:val="rvts82"/>
    <w:basedOn w:val="a0"/>
    <w:rsid w:val="006F25EB"/>
  </w:style>
  <w:style w:type="character" w:styleId="af3">
    <w:name w:val="Strong"/>
    <w:basedOn w:val="a0"/>
    <w:uiPriority w:val="22"/>
    <w:qFormat/>
    <w:rsid w:val="007F24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43176">
      <w:bodyDiv w:val="1"/>
      <w:marLeft w:val="0"/>
      <w:marRight w:val="0"/>
      <w:marTop w:val="0"/>
      <w:marBottom w:val="0"/>
      <w:divBdr>
        <w:top w:val="none" w:sz="0" w:space="0" w:color="auto"/>
        <w:left w:val="none" w:sz="0" w:space="0" w:color="auto"/>
        <w:bottom w:val="none" w:sz="0" w:space="0" w:color="auto"/>
        <w:right w:val="none" w:sz="0" w:space="0" w:color="auto"/>
      </w:divBdr>
    </w:div>
    <w:div w:id="498883252">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898399">
      <w:bodyDiv w:val="1"/>
      <w:marLeft w:val="0"/>
      <w:marRight w:val="0"/>
      <w:marTop w:val="0"/>
      <w:marBottom w:val="0"/>
      <w:divBdr>
        <w:top w:val="none" w:sz="0" w:space="0" w:color="auto"/>
        <w:left w:val="none" w:sz="0" w:space="0" w:color="auto"/>
        <w:bottom w:val="none" w:sz="0" w:space="0" w:color="auto"/>
        <w:right w:val="none" w:sz="0" w:space="0" w:color="auto"/>
      </w:divBdr>
    </w:div>
    <w:div w:id="664238885">
      <w:bodyDiv w:val="1"/>
      <w:marLeft w:val="0"/>
      <w:marRight w:val="0"/>
      <w:marTop w:val="0"/>
      <w:marBottom w:val="0"/>
      <w:divBdr>
        <w:top w:val="none" w:sz="0" w:space="0" w:color="auto"/>
        <w:left w:val="none" w:sz="0" w:space="0" w:color="auto"/>
        <w:bottom w:val="none" w:sz="0" w:space="0" w:color="auto"/>
        <w:right w:val="none" w:sz="0" w:space="0" w:color="auto"/>
      </w:divBdr>
      <w:divsChild>
        <w:div w:id="348262212">
          <w:marLeft w:val="0"/>
          <w:marRight w:val="0"/>
          <w:marTop w:val="0"/>
          <w:marBottom w:val="0"/>
          <w:divBdr>
            <w:top w:val="none" w:sz="0" w:space="0" w:color="auto"/>
            <w:left w:val="none" w:sz="0" w:space="0" w:color="auto"/>
            <w:bottom w:val="none" w:sz="0" w:space="0" w:color="auto"/>
            <w:right w:val="none" w:sz="0" w:space="0" w:color="auto"/>
          </w:divBdr>
          <w:divsChild>
            <w:div w:id="2110395260">
              <w:marLeft w:val="0"/>
              <w:marRight w:val="0"/>
              <w:marTop w:val="0"/>
              <w:marBottom w:val="0"/>
              <w:divBdr>
                <w:top w:val="none" w:sz="0" w:space="0" w:color="auto"/>
                <w:left w:val="none" w:sz="0" w:space="0" w:color="auto"/>
                <w:bottom w:val="none" w:sz="0" w:space="0" w:color="auto"/>
                <w:right w:val="none" w:sz="0" w:space="0" w:color="auto"/>
              </w:divBdr>
              <w:divsChild>
                <w:div w:id="1223759545">
                  <w:marLeft w:val="0"/>
                  <w:marRight w:val="0"/>
                  <w:marTop w:val="134"/>
                  <w:marBottom w:val="0"/>
                  <w:divBdr>
                    <w:top w:val="none" w:sz="0" w:space="0" w:color="auto"/>
                    <w:left w:val="none" w:sz="0" w:space="0" w:color="auto"/>
                    <w:bottom w:val="none" w:sz="0" w:space="0" w:color="auto"/>
                    <w:right w:val="none" w:sz="0" w:space="0" w:color="auto"/>
                  </w:divBdr>
                  <w:divsChild>
                    <w:div w:id="426924574">
                      <w:marLeft w:val="0"/>
                      <w:marRight w:val="0"/>
                      <w:marTop w:val="0"/>
                      <w:marBottom w:val="0"/>
                      <w:divBdr>
                        <w:top w:val="none" w:sz="0" w:space="0" w:color="auto"/>
                        <w:left w:val="none" w:sz="0" w:space="0" w:color="auto"/>
                        <w:bottom w:val="none" w:sz="0" w:space="0" w:color="auto"/>
                        <w:right w:val="none" w:sz="0" w:space="0" w:color="auto"/>
                      </w:divBdr>
                      <w:divsChild>
                        <w:div w:id="1303848790">
                          <w:marLeft w:val="0"/>
                          <w:marRight w:val="0"/>
                          <w:marTop w:val="0"/>
                          <w:marBottom w:val="0"/>
                          <w:divBdr>
                            <w:top w:val="none" w:sz="0" w:space="0" w:color="auto"/>
                            <w:left w:val="none" w:sz="0" w:space="0" w:color="auto"/>
                            <w:bottom w:val="none" w:sz="0" w:space="0" w:color="auto"/>
                            <w:right w:val="none" w:sz="0" w:space="0" w:color="auto"/>
                          </w:divBdr>
                          <w:divsChild>
                            <w:div w:id="1469320625">
                              <w:marLeft w:val="0"/>
                              <w:marRight w:val="0"/>
                              <w:marTop w:val="0"/>
                              <w:marBottom w:val="0"/>
                              <w:divBdr>
                                <w:top w:val="none" w:sz="0" w:space="0" w:color="auto"/>
                                <w:left w:val="none" w:sz="0" w:space="0" w:color="auto"/>
                                <w:bottom w:val="none" w:sz="0" w:space="0" w:color="auto"/>
                                <w:right w:val="none" w:sz="0" w:space="0" w:color="auto"/>
                              </w:divBdr>
                              <w:divsChild>
                                <w:div w:id="3018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939651">
                  <w:marLeft w:val="0"/>
                  <w:marRight w:val="0"/>
                  <w:marTop w:val="251"/>
                  <w:marBottom w:val="251"/>
                  <w:divBdr>
                    <w:top w:val="none" w:sz="0" w:space="0" w:color="auto"/>
                    <w:left w:val="none" w:sz="0" w:space="0" w:color="auto"/>
                    <w:bottom w:val="none" w:sz="0" w:space="0" w:color="auto"/>
                    <w:right w:val="none" w:sz="0" w:space="0" w:color="auto"/>
                  </w:divBdr>
                  <w:divsChild>
                    <w:div w:id="12637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475872">
      <w:bodyDiv w:val="1"/>
      <w:marLeft w:val="0"/>
      <w:marRight w:val="0"/>
      <w:marTop w:val="0"/>
      <w:marBottom w:val="0"/>
      <w:divBdr>
        <w:top w:val="none" w:sz="0" w:space="0" w:color="auto"/>
        <w:left w:val="none" w:sz="0" w:space="0" w:color="auto"/>
        <w:bottom w:val="none" w:sz="0" w:space="0" w:color="auto"/>
        <w:right w:val="none" w:sz="0" w:space="0" w:color="auto"/>
      </w:divBdr>
    </w:div>
    <w:div w:id="967474359">
      <w:bodyDiv w:val="1"/>
      <w:marLeft w:val="0"/>
      <w:marRight w:val="0"/>
      <w:marTop w:val="0"/>
      <w:marBottom w:val="0"/>
      <w:divBdr>
        <w:top w:val="none" w:sz="0" w:space="0" w:color="auto"/>
        <w:left w:val="none" w:sz="0" w:space="0" w:color="auto"/>
        <w:bottom w:val="none" w:sz="0" w:space="0" w:color="auto"/>
        <w:right w:val="none" w:sz="0" w:space="0" w:color="auto"/>
      </w:divBdr>
    </w:div>
    <w:div w:id="1066030890">
      <w:bodyDiv w:val="1"/>
      <w:marLeft w:val="0"/>
      <w:marRight w:val="0"/>
      <w:marTop w:val="0"/>
      <w:marBottom w:val="0"/>
      <w:divBdr>
        <w:top w:val="none" w:sz="0" w:space="0" w:color="auto"/>
        <w:left w:val="none" w:sz="0" w:space="0" w:color="auto"/>
        <w:bottom w:val="none" w:sz="0" w:space="0" w:color="auto"/>
        <w:right w:val="none" w:sz="0" w:space="0" w:color="auto"/>
      </w:divBdr>
    </w:div>
    <w:div w:id="1182861509">
      <w:bodyDiv w:val="1"/>
      <w:marLeft w:val="0"/>
      <w:marRight w:val="0"/>
      <w:marTop w:val="0"/>
      <w:marBottom w:val="0"/>
      <w:divBdr>
        <w:top w:val="none" w:sz="0" w:space="0" w:color="auto"/>
        <w:left w:val="none" w:sz="0" w:space="0" w:color="auto"/>
        <w:bottom w:val="none" w:sz="0" w:space="0" w:color="auto"/>
        <w:right w:val="none" w:sz="0" w:space="0" w:color="auto"/>
      </w:divBdr>
    </w:div>
    <w:div w:id="1264267195">
      <w:bodyDiv w:val="1"/>
      <w:marLeft w:val="0"/>
      <w:marRight w:val="0"/>
      <w:marTop w:val="0"/>
      <w:marBottom w:val="0"/>
      <w:divBdr>
        <w:top w:val="none" w:sz="0" w:space="0" w:color="auto"/>
        <w:left w:val="none" w:sz="0" w:space="0" w:color="auto"/>
        <w:bottom w:val="none" w:sz="0" w:space="0" w:color="auto"/>
        <w:right w:val="none" w:sz="0" w:space="0" w:color="auto"/>
      </w:divBdr>
    </w:div>
    <w:div w:id="1287471274">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17564">
      <w:bodyDiv w:val="1"/>
      <w:marLeft w:val="0"/>
      <w:marRight w:val="0"/>
      <w:marTop w:val="0"/>
      <w:marBottom w:val="0"/>
      <w:divBdr>
        <w:top w:val="none" w:sz="0" w:space="0" w:color="auto"/>
        <w:left w:val="none" w:sz="0" w:space="0" w:color="auto"/>
        <w:bottom w:val="none" w:sz="0" w:space="0" w:color="auto"/>
        <w:right w:val="none" w:sz="0" w:space="0" w:color="auto"/>
      </w:divBdr>
    </w:div>
    <w:div w:id="1857960409">
      <w:bodyDiv w:val="1"/>
      <w:marLeft w:val="0"/>
      <w:marRight w:val="0"/>
      <w:marTop w:val="0"/>
      <w:marBottom w:val="0"/>
      <w:divBdr>
        <w:top w:val="none" w:sz="0" w:space="0" w:color="auto"/>
        <w:left w:val="none" w:sz="0" w:space="0" w:color="auto"/>
        <w:bottom w:val="none" w:sz="0" w:space="0" w:color="auto"/>
        <w:right w:val="none" w:sz="0" w:space="0" w:color="auto"/>
      </w:divBdr>
    </w:div>
    <w:div w:id="2083986946">
      <w:bodyDiv w:val="1"/>
      <w:marLeft w:val="0"/>
      <w:marRight w:val="0"/>
      <w:marTop w:val="0"/>
      <w:marBottom w:val="0"/>
      <w:divBdr>
        <w:top w:val="none" w:sz="0" w:space="0" w:color="auto"/>
        <w:left w:val="none" w:sz="0" w:space="0" w:color="auto"/>
        <w:bottom w:val="none" w:sz="0" w:space="0" w:color="auto"/>
        <w:right w:val="none" w:sz="0" w:space="0" w:color="auto"/>
      </w:divBdr>
    </w:div>
    <w:div w:id="2095079484">
      <w:bodyDiv w:val="1"/>
      <w:marLeft w:val="0"/>
      <w:marRight w:val="0"/>
      <w:marTop w:val="0"/>
      <w:marBottom w:val="0"/>
      <w:divBdr>
        <w:top w:val="none" w:sz="0" w:space="0" w:color="auto"/>
        <w:left w:val="none" w:sz="0" w:space="0" w:color="auto"/>
        <w:bottom w:val="none" w:sz="0" w:space="0" w:color="auto"/>
        <w:right w:val="none" w:sz="0" w:space="0" w:color="auto"/>
      </w:divBdr>
    </w:div>
    <w:div w:id="21370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49733-DEA1-4EA0-B090-318F28AB3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1050</Words>
  <Characters>5985</Characters>
  <Application>Microsoft Office Word</Application>
  <DocSecurity>0</DocSecurity>
  <Lines>49</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Ss974_Serv</cp:lastModifiedBy>
  <cp:revision>2</cp:revision>
  <cp:lastPrinted>2023-02-17T07:52:00Z</cp:lastPrinted>
  <dcterms:created xsi:type="dcterms:W3CDTF">2024-04-29T12:22:00Z</dcterms:created>
  <dcterms:modified xsi:type="dcterms:W3CDTF">2024-04-29T12:22:00Z</dcterms:modified>
</cp:coreProperties>
</file>