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0A" w:rsidRPr="00A27A5B" w:rsidRDefault="0073650A" w:rsidP="007365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257679"/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8240">
            <v:imagedata r:id="rId5" o:title=""/>
            <w10:wrap type="topAndBottom"/>
          </v:shape>
          <o:OLEObject Type="Embed" ProgID="PBrush" ShapeID="_x0000_s1026" DrawAspect="Content" ObjectID="_1670833890" r:id="rId6"/>
        </w:object>
      </w:r>
      <w:r w:rsidRPr="00A27A5B">
        <w:rPr>
          <w:rFonts w:ascii="Times New Roman" w:hAnsi="Times New Roman" w:cs="Times New Roman"/>
          <w:sz w:val="24"/>
          <w:szCs w:val="24"/>
        </w:rPr>
        <w:t xml:space="preserve">    </w:t>
      </w:r>
      <w:r w:rsidRPr="00A27A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:rsidR="0073650A" w:rsidRPr="00A27A5B" w:rsidRDefault="0073650A" w:rsidP="00736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73650A" w:rsidRPr="00A27A5B" w:rsidRDefault="0073650A" w:rsidP="0073650A">
      <w:pPr>
        <w:pStyle w:val="a5"/>
        <w:rPr>
          <w:b w:val="0"/>
          <w:bCs/>
          <w:sz w:val="24"/>
          <w:szCs w:val="24"/>
        </w:rPr>
      </w:pPr>
      <w:r w:rsidRPr="00A27A5B">
        <w:rPr>
          <w:b w:val="0"/>
          <w:bCs/>
          <w:sz w:val="24"/>
          <w:szCs w:val="24"/>
        </w:rPr>
        <w:t>РАЙГОРОДСЬКА СІЛЬСЬКА РАДА</w:t>
      </w:r>
    </w:p>
    <w:p w:rsidR="0073650A" w:rsidRPr="00A27A5B" w:rsidRDefault="0073650A" w:rsidP="0073650A">
      <w:pPr>
        <w:pStyle w:val="2"/>
        <w:rPr>
          <w:b w:val="0"/>
          <w:bCs/>
          <w:sz w:val="24"/>
          <w:szCs w:val="24"/>
        </w:rPr>
      </w:pPr>
      <w:r w:rsidRPr="00A27A5B">
        <w:rPr>
          <w:bCs/>
          <w:sz w:val="24"/>
          <w:szCs w:val="24"/>
        </w:rPr>
        <w:t>Немирівського району Вінницької області</w:t>
      </w:r>
    </w:p>
    <w:p w:rsidR="0073650A" w:rsidRPr="00A27A5B" w:rsidRDefault="0073650A" w:rsidP="00736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50A" w:rsidRPr="00A27A5B" w:rsidRDefault="0073650A" w:rsidP="00736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A27A5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7A5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73650A" w:rsidRPr="00A27A5B" w:rsidRDefault="0073650A" w:rsidP="00736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50A" w:rsidRPr="00A27A5B" w:rsidRDefault="0073650A" w:rsidP="00736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50A" w:rsidRPr="00A27A5B" w:rsidRDefault="00216F2C" w:rsidP="00736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</w:t>
      </w:r>
      <w:r w:rsidR="0073650A" w:rsidRPr="00A27A5B">
        <w:rPr>
          <w:rFonts w:ascii="Times New Roman" w:hAnsi="Times New Roman" w:cs="Times New Roman"/>
          <w:bCs/>
          <w:sz w:val="24"/>
          <w:szCs w:val="24"/>
        </w:rPr>
        <w:t xml:space="preserve">.12.2020  року        №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="0073650A" w:rsidRPr="00A27A5B">
        <w:rPr>
          <w:rFonts w:ascii="Times New Roman" w:hAnsi="Times New Roman" w:cs="Times New Roman"/>
          <w:bCs/>
          <w:sz w:val="24"/>
          <w:szCs w:val="24"/>
        </w:rPr>
        <w:t>-р</w:t>
      </w: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7A5B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позачергової 3 </w:t>
      </w:r>
      <w:bookmarkStart w:id="1" w:name="_GoBack"/>
      <w:bookmarkEnd w:id="1"/>
      <w:r w:rsidRPr="00A27A5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F2C" w:rsidRDefault="0073650A" w:rsidP="0073650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місцеве самоврядування в Україні”, в зв’язку з виробничою необхідністю</w:t>
      </w:r>
      <w:r w:rsidR="00216F2C">
        <w:rPr>
          <w:rFonts w:ascii="Times New Roman" w:hAnsi="Times New Roman" w:cs="Times New Roman"/>
          <w:sz w:val="24"/>
          <w:szCs w:val="24"/>
        </w:rPr>
        <w:t>:</w:t>
      </w:r>
    </w:p>
    <w:p w:rsidR="0073650A" w:rsidRPr="00216F2C" w:rsidRDefault="00216F2C" w:rsidP="00216F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кликати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позачергову 3</w:t>
      </w:r>
      <w:r w:rsidR="0073650A"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сесію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 Райгородської 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 ради 8 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,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="0073650A" w:rsidRPr="00216F2C">
        <w:rPr>
          <w:rFonts w:ascii="Times New Roman" w:hAnsi="Times New Roman" w:cs="Times New Roman"/>
          <w:b/>
          <w:sz w:val="24"/>
          <w:szCs w:val="24"/>
        </w:rPr>
        <w:t>.12.2020</w:t>
      </w:r>
      <w:r w:rsidR="0073650A" w:rsidRPr="00216F2C">
        <w:rPr>
          <w:rFonts w:ascii="Times New Roman" w:hAnsi="Times New Roman" w:cs="Times New Roman"/>
          <w:sz w:val="24"/>
          <w:szCs w:val="24"/>
        </w:rPr>
        <w:t xml:space="preserve"> року о 10 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годині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650A" w:rsidRPr="00216F2C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="0073650A" w:rsidRPr="00216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старостату смт Ситківці</w:t>
      </w:r>
      <w:r w:rsidR="0073650A" w:rsidRPr="00216F2C">
        <w:rPr>
          <w:rFonts w:ascii="Times New Roman" w:hAnsi="Times New Roman" w:cs="Times New Roman"/>
          <w:sz w:val="24"/>
          <w:szCs w:val="24"/>
        </w:rPr>
        <w:t>:</w:t>
      </w:r>
    </w:p>
    <w:p w:rsidR="0073650A" w:rsidRPr="00A27A5B" w:rsidRDefault="0073650A" w:rsidP="0073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A5B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A27A5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16F2C" w:rsidRPr="00216F2C" w:rsidRDefault="00216F2C" w:rsidP="00216F2C">
      <w:pPr>
        <w:pStyle w:val="a3"/>
        <w:numPr>
          <w:ilvl w:val="1"/>
          <w:numId w:val="1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59283264"/>
      <w:bookmarkStart w:id="3" w:name="_Hlk59371674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структури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виконавчих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органів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Райгородської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ради,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загальної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чисельності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апарату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ради та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виконавчих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органів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6F2C" w:rsidRPr="00216F2C" w:rsidRDefault="00216F2C" w:rsidP="00216F2C">
      <w:pPr>
        <w:pStyle w:val="a3"/>
        <w:numPr>
          <w:ilvl w:val="1"/>
          <w:numId w:val="1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6F2C">
        <w:rPr>
          <w:rFonts w:ascii="Times New Roman" w:hAnsi="Times New Roman" w:cs="Times New Roman"/>
          <w:bCs/>
          <w:sz w:val="24"/>
          <w:szCs w:val="24"/>
        </w:rPr>
        <w:t>Про створення</w:t>
      </w:r>
      <w:r w:rsidRPr="00216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F2C">
        <w:rPr>
          <w:rStyle w:val="rvts16"/>
          <w:rFonts w:ascii="Times New Roman" w:hAnsi="Times New Roman" w:cs="Times New Roman"/>
          <w:sz w:val="24"/>
          <w:szCs w:val="24"/>
          <w:lang w:val="uk-UA"/>
        </w:rPr>
        <w:t>Комунальної установи «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Територіальний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)» Райгородської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ради»</w:t>
      </w:r>
    </w:p>
    <w:p w:rsidR="00216F2C" w:rsidRPr="00216F2C" w:rsidRDefault="00216F2C" w:rsidP="00216F2C">
      <w:pPr>
        <w:pStyle w:val="1"/>
        <w:numPr>
          <w:ilvl w:val="1"/>
          <w:numId w:val="1"/>
        </w:numPr>
        <w:tabs>
          <w:tab w:val="clear" w:pos="1331"/>
          <w:tab w:val="num" w:pos="851"/>
          <w:tab w:val="left" w:pos="8505"/>
          <w:tab w:val="left" w:pos="9180"/>
        </w:tabs>
        <w:ind w:left="851"/>
        <w:jc w:val="both"/>
        <w:rPr>
          <w:rFonts w:ascii="Times New Roman" w:hAnsi="Times New Roman"/>
          <w:iCs/>
          <w:noProof/>
          <w:sz w:val="24"/>
          <w:szCs w:val="24"/>
          <w:lang w:val="uk-UA" w:eastAsia="uk-UA"/>
        </w:rPr>
      </w:pPr>
      <w:r w:rsidRPr="00216F2C">
        <w:rPr>
          <w:rFonts w:ascii="Times New Roman" w:hAnsi="Times New Roman"/>
          <w:iCs/>
          <w:noProof/>
          <w:sz w:val="24"/>
          <w:szCs w:val="24"/>
          <w:lang w:val="uk-UA" w:eastAsia="uk-UA"/>
        </w:rPr>
        <w:t>Про створення відділу соціального захисту населення виконавчого апарату  Райгородської сільської ради та затвердження положення про відділ соціального захисту населення виконавчого апарату Райгородської сільської ради</w:t>
      </w:r>
    </w:p>
    <w:p w:rsidR="00216F2C" w:rsidRPr="00216F2C" w:rsidRDefault="00216F2C" w:rsidP="00216F2C">
      <w:pPr>
        <w:pStyle w:val="a3"/>
        <w:numPr>
          <w:ilvl w:val="1"/>
          <w:numId w:val="1"/>
        </w:numPr>
        <w:shd w:val="clear" w:color="auto" w:fill="FFFFFF"/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16F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Про створення відділу освіти, культури, сім’ї, молоді, спорту та туризму виконавчого комітету Райгородської сільської  ради.</w:t>
      </w:r>
      <w:r w:rsidRPr="00216F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 </w:t>
      </w:r>
    </w:p>
    <w:p w:rsidR="00216F2C" w:rsidRPr="00216F2C" w:rsidRDefault="00216F2C" w:rsidP="00216F2C">
      <w:pPr>
        <w:pStyle w:val="a3"/>
        <w:numPr>
          <w:ilvl w:val="1"/>
          <w:numId w:val="1"/>
        </w:numPr>
        <w:shd w:val="clear" w:color="auto" w:fill="FFFFFF"/>
        <w:tabs>
          <w:tab w:val="clear" w:pos="1331"/>
          <w:tab w:val="num" w:pos="851"/>
        </w:tabs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216F2C">
        <w:rPr>
          <w:rFonts w:ascii="Times New Roman" w:hAnsi="Times New Roman" w:cs="Times New Roman"/>
          <w:bCs/>
          <w:sz w:val="24"/>
          <w:szCs w:val="24"/>
        </w:rPr>
        <w:t xml:space="preserve">Про створення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відділу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містобудування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архітектури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та благоустрою Райгородської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з</w:t>
      </w:r>
      <w:r w:rsidRPr="00216F2C">
        <w:rPr>
          <w:rFonts w:ascii="Times New Roman" w:hAnsi="Times New Roman" w:cs="Times New Roman"/>
          <w:sz w:val="24"/>
          <w:szCs w:val="24"/>
        </w:rPr>
        <w:t>атвердження</w:t>
      </w:r>
      <w:proofErr w:type="spellEnd"/>
      <w:r w:rsidRPr="00216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</w:p>
    <w:p w:rsidR="00216F2C" w:rsidRPr="00216F2C" w:rsidRDefault="00216F2C" w:rsidP="00216F2C">
      <w:pPr>
        <w:pStyle w:val="a3"/>
        <w:numPr>
          <w:ilvl w:val="1"/>
          <w:numId w:val="1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F2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створення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відділу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інформаційної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діяльності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комунікацій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громадськістю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Райгородської </w:t>
      </w:r>
      <w:proofErr w:type="spellStart"/>
      <w:r w:rsidRPr="00216F2C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216F2C">
        <w:rPr>
          <w:rFonts w:ascii="Times New Roman" w:hAnsi="Times New Roman" w:cs="Times New Roman"/>
          <w:bCs/>
          <w:sz w:val="24"/>
          <w:szCs w:val="24"/>
        </w:rPr>
        <w:t xml:space="preserve"> ради</w:t>
      </w:r>
    </w:p>
    <w:p w:rsidR="00216F2C" w:rsidRPr="00216F2C" w:rsidRDefault="00216F2C" w:rsidP="00216F2C">
      <w:pPr>
        <w:pStyle w:val="a3"/>
        <w:numPr>
          <w:ilvl w:val="1"/>
          <w:numId w:val="1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F2C">
        <w:rPr>
          <w:rFonts w:ascii="Times New Roman" w:hAnsi="Times New Roman" w:cs="Times New Roman"/>
          <w:color w:val="000000"/>
          <w:sz w:val="24"/>
          <w:szCs w:val="24"/>
        </w:rPr>
        <w:t>Про р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еорганізацію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 особи «Відділ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 та спорту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виконавчого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6F2C">
        <w:rPr>
          <w:rFonts w:ascii="Times New Roman" w:hAnsi="Times New Roman" w:cs="Times New Roman"/>
          <w:color w:val="000000"/>
          <w:sz w:val="24"/>
          <w:szCs w:val="24"/>
        </w:rPr>
        <w:t>комітету</w:t>
      </w:r>
      <w:proofErr w:type="spellEnd"/>
      <w:r w:rsidRPr="00216F2C">
        <w:rPr>
          <w:rFonts w:ascii="Times New Roman" w:hAnsi="Times New Roman" w:cs="Times New Roman"/>
          <w:color w:val="000000"/>
          <w:sz w:val="24"/>
          <w:szCs w:val="24"/>
        </w:rPr>
        <w:t xml:space="preserve"> Ситковецької селищної ради» </w:t>
      </w:r>
    </w:p>
    <w:bookmarkEnd w:id="2"/>
    <w:bookmarkEnd w:id="3"/>
    <w:p w:rsidR="0073650A" w:rsidRPr="00A27A5B" w:rsidRDefault="0073650A" w:rsidP="00216F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A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Секретарю сільської ради оприлюднити дане розпорядження, згідно Закону України </w:t>
      </w:r>
    </w:p>
    <w:p w:rsidR="0073650A" w:rsidRPr="00A27A5B" w:rsidRDefault="0073650A" w:rsidP="0073650A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A5B">
        <w:rPr>
          <w:rFonts w:ascii="Times New Roman" w:hAnsi="Times New Roman" w:cs="Times New Roman"/>
          <w:bCs/>
          <w:sz w:val="24"/>
          <w:szCs w:val="24"/>
        </w:rPr>
        <w:t xml:space="preserve">«Про доступ до публічної інформації», на </w:t>
      </w:r>
      <w:proofErr w:type="spellStart"/>
      <w:r w:rsidRPr="00A27A5B">
        <w:rPr>
          <w:rFonts w:ascii="Times New Roman" w:hAnsi="Times New Roman" w:cs="Times New Roman"/>
          <w:bCs/>
          <w:sz w:val="24"/>
          <w:szCs w:val="24"/>
        </w:rPr>
        <w:t>вебсайті</w:t>
      </w:r>
      <w:proofErr w:type="spellEnd"/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сільської ради.</w:t>
      </w:r>
    </w:p>
    <w:p w:rsidR="0073650A" w:rsidRPr="00A27A5B" w:rsidRDefault="0073650A" w:rsidP="00216F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73650A" w:rsidRPr="00A27A5B" w:rsidRDefault="0073650A" w:rsidP="0073650A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73650A" w:rsidRPr="00A27A5B" w:rsidRDefault="0073650A" w:rsidP="0073650A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Сільський голова                                    В. М. Михайленко</w:t>
      </w:r>
      <w:bookmarkEnd w:id="0"/>
    </w:p>
    <w:p w:rsidR="0073650A" w:rsidRPr="00A27A5B" w:rsidRDefault="0073650A" w:rsidP="00736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CC" w:rsidRDefault="00CF61CC"/>
    <w:sectPr w:rsidR="00CF61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26BE"/>
    <w:multiLevelType w:val="hybridMultilevel"/>
    <w:tmpl w:val="5C8855BA"/>
    <w:lvl w:ilvl="0" w:tplc="B280598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405702"/>
    <w:multiLevelType w:val="hybridMultilevel"/>
    <w:tmpl w:val="06D80A7C"/>
    <w:lvl w:ilvl="0" w:tplc="B060DF5C">
      <w:start w:val="104"/>
      <w:numFmt w:val="decimal"/>
      <w:lvlText w:val="%1."/>
      <w:lvlJc w:val="left"/>
      <w:pPr>
        <w:ind w:left="1500" w:hanging="42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E2716B"/>
    <w:multiLevelType w:val="multilevel"/>
    <w:tmpl w:val="1AA819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0A"/>
    <w:rsid w:val="00216F2C"/>
    <w:rsid w:val="0073650A"/>
    <w:rsid w:val="00C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33F23"/>
  <w15:chartTrackingRefBased/>
  <w15:docId w15:val="{E290E12D-92C9-4431-8178-C5F16972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50A"/>
  </w:style>
  <w:style w:type="paragraph" w:styleId="2">
    <w:name w:val="heading 2"/>
    <w:basedOn w:val="a"/>
    <w:next w:val="a"/>
    <w:link w:val="20"/>
    <w:qFormat/>
    <w:rsid w:val="007365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65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3650A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736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7365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73650A"/>
    <w:pPr>
      <w:spacing w:after="0" w:line="240" w:lineRule="auto"/>
    </w:pPr>
    <w:rPr>
      <w:lang w:val="en-US" w:bidi="en-US"/>
    </w:rPr>
  </w:style>
  <w:style w:type="paragraph" w:customStyle="1" w:styleId="paragraph">
    <w:name w:val="paragraph"/>
    <w:basedOn w:val="a"/>
    <w:rsid w:val="007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73650A"/>
  </w:style>
  <w:style w:type="character" w:customStyle="1" w:styleId="eop">
    <w:name w:val="eop"/>
    <w:basedOn w:val="a0"/>
    <w:rsid w:val="0073650A"/>
  </w:style>
  <w:style w:type="character" w:customStyle="1" w:styleId="a4">
    <w:name w:val="Абзац списку Знак"/>
    <w:link w:val="a3"/>
    <w:uiPriority w:val="34"/>
    <w:locked/>
    <w:rsid w:val="0073650A"/>
    <w:rPr>
      <w:rFonts w:eastAsiaTheme="minorEastAsia"/>
      <w:lang w:val="ru-RU" w:eastAsia="ru-RU"/>
    </w:rPr>
  </w:style>
  <w:style w:type="character" w:customStyle="1" w:styleId="a8">
    <w:name w:val="Без інтервалів Знак"/>
    <w:link w:val="a7"/>
    <w:uiPriority w:val="1"/>
    <w:locked/>
    <w:rsid w:val="0073650A"/>
    <w:rPr>
      <w:lang w:val="en-US" w:bidi="en-US"/>
    </w:rPr>
  </w:style>
  <w:style w:type="character" w:customStyle="1" w:styleId="3">
    <w:name w:val="Заголовок №3_"/>
    <w:link w:val="30"/>
    <w:uiPriority w:val="99"/>
    <w:rsid w:val="007365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73650A"/>
    <w:pPr>
      <w:widowControl w:val="0"/>
      <w:shd w:val="clear" w:color="auto" w:fill="FFFFFF"/>
      <w:spacing w:after="80" w:line="276" w:lineRule="auto"/>
      <w:ind w:left="1680" w:right="610" w:firstLine="6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customStyle="1" w:styleId="spellingerror">
    <w:name w:val="spellingerror"/>
    <w:rsid w:val="0073650A"/>
  </w:style>
  <w:style w:type="paragraph" w:customStyle="1" w:styleId="1">
    <w:name w:val="Без интервала1"/>
    <w:rsid w:val="00216F2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6">
    <w:name w:val="rvts16"/>
    <w:basedOn w:val="a0"/>
    <w:rsid w:val="00216F2C"/>
  </w:style>
  <w:style w:type="paragraph" w:styleId="a9">
    <w:name w:val="Balloon Text"/>
    <w:basedOn w:val="a"/>
    <w:link w:val="aa"/>
    <w:uiPriority w:val="99"/>
    <w:semiHidden/>
    <w:unhideWhenUsed/>
    <w:rsid w:val="0021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1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cp:lastPrinted>2020-12-30T09:42:00Z</cp:lastPrinted>
  <dcterms:created xsi:type="dcterms:W3CDTF">2020-12-30T05:32:00Z</dcterms:created>
  <dcterms:modified xsi:type="dcterms:W3CDTF">2020-12-30T09:43:00Z</dcterms:modified>
</cp:coreProperties>
</file>