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A038" w14:textId="77777777" w:rsidR="00D9370B" w:rsidRDefault="00D9370B" w:rsidP="00D9370B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B00850E" wp14:editId="4DFD45B9">
            <wp:extent cx="476250" cy="609600"/>
            <wp:effectExtent l="0" t="0" r="0" b="0"/>
            <wp:docPr id="691225805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25805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4C93" w14:textId="77777777" w:rsidR="00D9370B" w:rsidRDefault="00D9370B" w:rsidP="00D937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AF78122" w14:textId="77777777" w:rsidR="00D9370B" w:rsidRDefault="00D9370B" w:rsidP="00D93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33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0421FE79" w14:textId="77777777" w:rsidR="00D9370B" w:rsidRDefault="00D9370B" w:rsidP="00D93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272C2B05" w14:textId="77777777" w:rsidR="00D9370B" w:rsidRDefault="00D9370B" w:rsidP="00D9370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647B2818" w14:textId="77777777" w:rsidR="00D9370B" w:rsidRDefault="00D9370B" w:rsidP="00D9370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D9370B" w14:paraId="2CDF3B4F" w14:textId="77777777" w:rsidTr="00DF34D1">
        <w:tc>
          <w:tcPr>
            <w:tcW w:w="3284" w:type="dxa"/>
            <w:hideMark/>
          </w:tcPr>
          <w:p w14:paraId="63BE1348" w14:textId="77777777" w:rsidR="00D9370B" w:rsidRDefault="00D9370B" w:rsidP="00DF34D1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 21 червня 2023 року</w:t>
            </w:r>
          </w:p>
        </w:tc>
        <w:tc>
          <w:tcPr>
            <w:tcW w:w="3285" w:type="dxa"/>
            <w:hideMark/>
          </w:tcPr>
          <w:p w14:paraId="0DF6A6F2" w14:textId="77777777" w:rsidR="00D9370B" w:rsidRDefault="00D9370B" w:rsidP="00DF34D1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14:paraId="4A6F5A12" w14:textId="4D5ED347" w:rsidR="00D9370B" w:rsidRDefault="00D9370B" w:rsidP="00DF34D1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№33/</w:t>
            </w:r>
            <w:r w:rsidR="00A3057E"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</w:tr>
    </w:tbl>
    <w:p w14:paraId="0AF30637" w14:textId="77777777" w:rsidR="00D9370B" w:rsidRDefault="00D9370B" w:rsidP="00D93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8422E85" w14:textId="77777777" w:rsidR="00D9370B" w:rsidRDefault="00D9370B" w:rsidP="00D93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0DFF632F" w14:textId="77777777" w:rsidR="00D9370B" w:rsidRDefault="00D9370B" w:rsidP="00D93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детального плану території </w:t>
      </w:r>
    </w:p>
    <w:p w14:paraId="198CC4C3" w14:textId="77777777" w:rsidR="00D9370B" w:rsidRDefault="00D9370B" w:rsidP="00D9370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6539A4" w14:textId="6411A25B" w:rsidR="00D9370B" w:rsidRDefault="00D9370B" w:rsidP="00D9370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6E612962" w14:textId="77777777" w:rsidR="00D9370B" w:rsidRDefault="00D9370B" w:rsidP="00D9370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207D8885" w14:textId="15058BDB" w:rsidR="00D9370B" w:rsidRDefault="00D9370B" w:rsidP="00D9370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Детального плану території земельної ділянки за кадастровим номером 072338</w:t>
      </w:r>
      <w:r w:rsidR="00700347">
        <w:rPr>
          <w:rFonts w:ascii="Times New Roman" w:hAnsi="Times New Roman"/>
          <w:sz w:val="28"/>
          <w:szCs w:val="28"/>
          <w:lang w:val="en-US"/>
        </w:rPr>
        <w:t>47</w:t>
      </w:r>
      <w:r>
        <w:rPr>
          <w:rFonts w:ascii="Times New Roman" w:hAnsi="Times New Roman"/>
          <w:sz w:val="28"/>
          <w:szCs w:val="28"/>
        </w:rPr>
        <w:t>00:0</w:t>
      </w:r>
      <w:r w:rsidR="00700347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:002:0</w:t>
      </w:r>
      <w:r w:rsidR="00700347">
        <w:rPr>
          <w:rFonts w:ascii="Times New Roman" w:hAnsi="Times New Roman"/>
          <w:sz w:val="28"/>
          <w:szCs w:val="28"/>
          <w:lang w:val="en-US"/>
        </w:rPr>
        <w:t>68</w:t>
      </w:r>
      <w:r>
        <w:rPr>
          <w:rFonts w:ascii="Times New Roman" w:hAnsi="Times New Roman"/>
          <w:sz w:val="28"/>
          <w:szCs w:val="28"/>
        </w:rPr>
        <w:t xml:space="preserve">7 загальною площею </w:t>
      </w:r>
      <w:r w:rsidR="00700347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700347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60</w:t>
      </w:r>
      <w:r w:rsidR="00700347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га, яка розташована на території Р</w:t>
      </w:r>
      <w:r w:rsidR="00700347">
        <w:rPr>
          <w:rFonts w:ascii="Times New Roman" w:hAnsi="Times New Roman"/>
          <w:sz w:val="28"/>
          <w:szCs w:val="28"/>
        </w:rPr>
        <w:t>адех</w:t>
      </w:r>
      <w:r>
        <w:rPr>
          <w:rFonts w:ascii="Times New Roman" w:hAnsi="Times New Roman"/>
          <w:sz w:val="28"/>
          <w:szCs w:val="28"/>
        </w:rPr>
        <w:t xml:space="preserve">івського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Ковельського району Волинської області, з метою зміни цільового призначення  земельної ділянки що перебуває у користуванні на умовах оренди </w:t>
      </w:r>
      <w:r w:rsidR="005A0146">
        <w:rPr>
          <w:rFonts w:ascii="Times New Roman" w:hAnsi="Times New Roman"/>
          <w:sz w:val="28"/>
          <w:szCs w:val="28"/>
        </w:rPr>
        <w:t>ТзОВ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5A0146">
        <w:rPr>
          <w:rFonts w:ascii="Times New Roman" w:hAnsi="Times New Roman"/>
          <w:sz w:val="28"/>
          <w:szCs w:val="28"/>
        </w:rPr>
        <w:t>НАУКОВО-ВИРОБНИЧЕ ПІДПРИЄМСТВО «ФАКТОР»</w:t>
      </w:r>
      <w:r>
        <w:rPr>
          <w:rFonts w:ascii="Times New Roman" w:hAnsi="Times New Roman"/>
          <w:sz w:val="28"/>
          <w:szCs w:val="28"/>
        </w:rPr>
        <w:t xml:space="preserve">», з </w:t>
      </w:r>
      <w:r w:rsidRPr="005A0146">
        <w:rPr>
          <w:rFonts w:ascii="Times New Roman" w:hAnsi="Times New Roman"/>
          <w:sz w:val="28"/>
          <w:szCs w:val="28"/>
        </w:rPr>
        <w:t>«</w:t>
      </w:r>
      <w:r w:rsidR="005A0146" w:rsidRPr="005A0146">
        <w:rPr>
          <w:rFonts w:ascii="Times New Roman" w:hAnsi="Times New Roman"/>
          <w:sz w:val="28"/>
          <w:szCs w:val="28"/>
        </w:rPr>
        <w:t>Д</w:t>
      </w:r>
      <w:r w:rsidR="005A0146" w:rsidRPr="005A01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ля іншого сільськогосподарського призначення </w:t>
      </w:r>
      <w:r w:rsidR="005A01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01.13 </w:t>
      </w:r>
      <w:r w:rsidR="005A0146" w:rsidRPr="005A01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(обслуговування АВМ (приміщення для сушіння зерна))</w:t>
      </w:r>
      <w:r w:rsidRPr="005A01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цільове призначення: «</w:t>
      </w:r>
      <w:r w:rsidR="005A0146" w:rsidRPr="005A0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A0146">
        <w:rPr>
          <w:rFonts w:ascii="Times New Roman" w:hAnsi="Times New Roman"/>
          <w:sz w:val="28"/>
          <w:szCs w:val="28"/>
        </w:rPr>
        <w:t xml:space="preserve"> </w:t>
      </w:r>
      <w:r w:rsidR="000F5949">
        <w:rPr>
          <w:rFonts w:ascii="Times New Roman" w:hAnsi="Times New Roman"/>
          <w:sz w:val="28"/>
          <w:szCs w:val="28"/>
        </w:rPr>
        <w:t>11.02</w:t>
      </w:r>
      <w:r>
        <w:rPr>
          <w:rFonts w:ascii="Times New Roman" w:hAnsi="Times New Roman"/>
          <w:sz w:val="28"/>
          <w:szCs w:val="28"/>
        </w:rPr>
        <w:t>» 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0AEB09CC" w14:textId="21011B63" w:rsidR="00D9370B" w:rsidRDefault="00D9370B" w:rsidP="00D9370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на розроблення стратегічної екологічної оцінки документу державного планування «Детальний план території земельної ділянки за кадастровим номером </w:t>
      </w:r>
      <w:r w:rsidR="000F5949">
        <w:rPr>
          <w:rFonts w:ascii="Times New Roman" w:hAnsi="Times New Roman"/>
          <w:sz w:val="28"/>
          <w:szCs w:val="28"/>
        </w:rPr>
        <w:t>072338</w:t>
      </w:r>
      <w:r w:rsidR="000F5949">
        <w:rPr>
          <w:rFonts w:ascii="Times New Roman" w:hAnsi="Times New Roman"/>
          <w:sz w:val="28"/>
          <w:szCs w:val="28"/>
          <w:lang w:val="en-US"/>
        </w:rPr>
        <w:t>47</w:t>
      </w:r>
      <w:r w:rsidR="000F5949">
        <w:rPr>
          <w:rFonts w:ascii="Times New Roman" w:hAnsi="Times New Roman"/>
          <w:sz w:val="28"/>
          <w:szCs w:val="28"/>
        </w:rPr>
        <w:t>00:0</w:t>
      </w:r>
      <w:r w:rsidR="000F5949">
        <w:rPr>
          <w:rFonts w:ascii="Times New Roman" w:hAnsi="Times New Roman"/>
          <w:sz w:val="28"/>
          <w:szCs w:val="28"/>
          <w:lang w:val="en-US"/>
        </w:rPr>
        <w:t>4</w:t>
      </w:r>
      <w:r w:rsidR="000F5949">
        <w:rPr>
          <w:rFonts w:ascii="Times New Roman" w:hAnsi="Times New Roman"/>
          <w:sz w:val="28"/>
          <w:szCs w:val="28"/>
        </w:rPr>
        <w:t>:002:0</w:t>
      </w:r>
      <w:r w:rsidR="000F5949">
        <w:rPr>
          <w:rFonts w:ascii="Times New Roman" w:hAnsi="Times New Roman"/>
          <w:sz w:val="28"/>
          <w:szCs w:val="28"/>
          <w:lang w:val="en-US"/>
        </w:rPr>
        <w:t>68</w:t>
      </w:r>
      <w:r w:rsidR="000F5949">
        <w:rPr>
          <w:rFonts w:ascii="Times New Roman" w:hAnsi="Times New Roman"/>
          <w:sz w:val="28"/>
          <w:szCs w:val="28"/>
        </w:rPr>
        <w:t xml:space="preserve">7 загальною площею </w:t>
      </w:r>
      <w:r w:rsidR="000F5949">
        <w:rPr>
          <w:rFonts w:ascii="Times New Roman" w:hAnsi="Times New Roman"/>
          <w:sz w:val="28"/>
          <w:szCs w:val="28"/>
          <w:lang w:val="en-US"/>
        </w:rPr>
        <w:t>0</w:t>
      </w:r>
      <w:r w:rsidR="000F5949">
        <w:rPr>
          <w:rFonts w:ascii="Times New Roman" w:hAnsi="Times New Roman"/>
          <w:sz w:val="28"/>
          <w:szCs w:val="28"/>
        </w:rPr>
        <w:t>,</w:t>
      </w:r>
      <w:r w:rsidR="000F5949">
        <w:rPr>
          <w:rFonts w:ascii="Times New Roman" w:hAnsi="Times New Roman"/>
          <w:sz w:val="28"/>
          <w:szCs w:val="28"/>
          <w:lang w:val="en-US"/>
        </w:rPr>
        <w:t>9</w:t>
      </w:r>
      <w:r w:rsidR="000F5949">
        <w:rPr>
          <w:rFonts w:ascii="Times New Roman" w:hAnsi="Times New Roman"/>
          <w:sz w:val="28"/>
          <w:szCs w:val="28"/>
        </w:rPr>
        <w:t>60</w:t>
      </w:r>
      <w:r w:rsidR="000F5949">
        <w:rPr>
          <w:rFonts w:ascii="Times New Roman" w:hAnsi="Times New Roman"/>
          <w:sz w:val="28"/>
          <w:szCs w:val="28"/>
          <w:lang w:val="en-US"/>
        </w:rPr>
        <w:t>0</w:t>
      </w:r>
      <w:r w:rsidR="000F5949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, яка </w:t>
      </w:r>
      <w:r>
        <w:rPr>
          <w:rFonts w:ascii="Times New Roman" w:hAnsi="Times New Roman"/>
          <w:sz w:val="28"/>
          <w:szCs w:val="28"/>
        </w:rPr>
        <w:lastRenderedPageBreak/>
        <w:t>розташована на території Р</w:t>
      </w:r>
      <w:r w:rsidR="000F5949">
        <w:rPr>
          <w:rFonts w:ascii="Times New Roman" w:hAnsi="Times New Roman"/>
          <w:sz w:val="28"/>
          <w:szCs w:val="28"/>
        </w:rPr>
        <w:t>адех</w:t>
      </w:r>
      <w:r>
        <w:rPr>
          <w:rFonts w:ascii="Times New Roman" w:hAnsi="Times New Roman"/>
          <w:sz w:val="28"/>
          <w:szCs w:val="28"/>
        </w:rPr>
        <w:t xml:space="preserve">івського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 Ковельського району Волинської області, з метою зміни цільового призначення  земельної ділянки що перебуває</w:t>
      </w:r>
      <w:r w:rsidRPr="00FF0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користуванні на умовах оренди </w:t>
      </w:r>
      <w:r w:rsidR="000F5949">
        <w:rPr>
          <w:rFonts w:ascii="Times New Roman" w:hAnsi="Times New Roman"/>
          <w:sz w:val="28"/>
          <w:szCs w:val="28"/>
        </w:rPr>
        <w:t xml:space="preserve">ТзОВ «НАУКОВО-ВИРОБНИЧЕ ПІДПРИЄМСТВО «ФАКТОР»», з </w:t>
      </w:r>
      <w:r w:rsidR="000F5949" w:rsidRPr="005A0146">
        <w:rPr>
          <w:rFonts w:ascii="Times New Roman" w:hAnsi="Times New Roman"/>
          <w:sz w:val="28"/>
          <w:szCs w:val="28"/>
        </w:rPr>
        <w:t>«Д</w:t>
      </w:r>
      <w:r w:rsidR="000F5949" w:rsidRPr="005A01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ля іншого сільськогосподарського призначення </w:t>
      </w:r>
      <w:r w:rsidR="000F59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01.13 </w:t>
      </w:r>
      <w:r w:rsidR="000F5949" w:rsidRPr="005A01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(обслуговування АВМ (приміщення для сушіння зерна))</w:t>
      </w:r>
      <w:r w:rsidR="000F5949" w:rsidRPr="005A0146">
        <w:rPr>
          <w:rFonts w:ascii="Times New Roman" w:hAnsi="Times New Roman"/>
          <w:sz w:val="28"/>
          <w:szCs w:val="28"/>
        </w:rPr>
        <w:t>»</w:t>
      </w:r>
      <w:r w:rsidR="000F5949">
        <w:rPr>
          <w:rFonts w:ascii="Times New Roman" w:hAnsi="Times New Roman"/>
          <w:sz w:val="28"/>
          <w:szCs w:val="28"/>
        </w:rPr>
        <w:t xml:space="preserve"> на цільове призначення: «</w:t>
      </w:r>
      <w:r w:rsidR="000F5949" w:rsidRPr="005A0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F5949">
        <w:rPr>
          <w:rFonts w:ascii="Times New Roman" w:hAnsi="Times New Roman"/>
          <w:sz w:val="28"/>
          <w:szCs w:val="28"/>
        </w:rPr>
        <w:t xml:space="preserve"> 11.02»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75E3826A" w14:textId="77777777" w:rsidR="00D9370B" w:rsidRDefault="00D9370B" w:rsidP="00D9370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340F1C43" w14:textId="77777777" w:rsidR="00D9370B" w:rsidRDefault="00D9370B" w:rsidP="00D9370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42BC04A4" w14:textId="77777777" w:rsidR="00D9370B" w:rsidRDefault="00D9370B" w:rsidP="00D9370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420ADA4D" w14:textId="77777777" w:rsidR="00D9370B" w:rsidRDefault="00D9370B" w:rsidP="00D9370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356583D4" w14:textId="47D1406A" w:rsidR="00D9370B" w:rsidRDefault="00D9370B" w:rsidP="00D9370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0F5949">
        <w:rPr>
          <w:rFonts w:ascii="Times New Roman" w:hAnsi="Times New Roman"/>
          <w:sz w:val="28"/>
          <w:szCs w:val="28"/>
        </w:rPr>
        <w:t xml:space="preserve">ТзОВ «НАУКОВО-ВИРОБНИЧЕ ПІДПРИЄМСТВО «ФАКТОР»»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14:paraId="127F3D47" w14:textId="36BC02A6" w:rsidR="00D9370B" w:rsidRDefault="00D9370B" w:rsidP="00D9370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за рахунок коштів</w:t>
      </w:r>
      <w:r w:rsidR="000F5949">
        <w:rPr>
          <w:rFonts w:ascii="Times New Roman" w:hAnsi="Times New Roman"/>
          <w:sz w:val="28"/>
          <w:szCs w:val="28"/>
        </w:rPr>
        <w:t xml:space="preserve"> ТзОВ «НАУКОВО-ВИРОБНИЧЕ ПІДПРИЄМСТВО «ФАКТОР»»</w:t>
      </w:r>
      <w:r>
        <w:rPr>
          <w:rFonts w:ascii="Times New Roman" w:hAnsi="Times New Roman"/>
          <w:sz w:val="28"/>
          <w:szCs w:val="28"/>
        </w:rPr>
        <w:t>.</w:t>
      </w:r>
    </w:p>
    <w:p w14:paraId="365E776E" w14:textId="77777777" w:rsidR="00D9370B" w:rsidRDefault="00D9370B" w:rsidP="00D9370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35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11877FF" w14:textId="77777777" w:rsidR="00D9370B" w:rsidRDefault="00D9370B" w:rsidP="00D9370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C064F5" w14:textId="77777777" w:rsidR="00D9370B" w:rsidRDefault="00D9370B" w:rsidP="00D937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9EDAD06" w14:textId="77777777" w:rsidR="00D9370B" w:rsidRDefault="00D9370B" w:rsidP="00D937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E13847E" w14:textId="77777777" w:rsidR="00D9370B" w:rsidRDefault="00D9370B" w:rsidP="00D937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>
        <w:rPr>
          <w:rFonts w:ascii="Times New Roman" w:hAnsi="Times New Roman"/>
          <w:b/>
          <w:sz w:val="28"/>
          <w:szCs w:val="28"/>
        </w:rPr>
        <w:t>СУЩИК</w:t>
      </w:r>
    </w:p>
    <w:bookmarkEnd w:id="0"/>
    <w:p w14:paraId="6DCEA0ED" w14:textId="77777777" w:rsidR="00D9370B" w:rsidRDefault="00D9370B" w:rsidP="00D9370B"/>
    <w:p w14:paraId="5E85891F" w14:textId="77777777" w:rsidR="003D500D" w:rsidRDefault="003D500D"/>
    <w:sectPr w:rsidR="003D5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5363"/>
    <w:multiLevelType w:val="hybridMultilevel"/>
    <w:tmpl w:val="088C2D54"/>
    <w:lvl w:ilvl="0" w:tplc="4F26C1E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45" w:hanging="360"/>
      </w:pPr>
    </w:lvl>
    <w:lvl w:ilvl="2" w:tplc="0422001B">
      <w:start w:val="1"/>
      <w:numFmt w:val="lowerRoman"/>
      <w:lvlText w:val="%3."/>
      <w:lvlJc w:val="right"/>
      <w:pPr>
        <w:ind w:left="1765" w:hanging="180"/>
      </w:pPr>
    </w:lvl>
    <w:lvl w:ilvl="3" w:tplc="0422000F">
      <w:start w:val="1"/>
      <w:numFmt w:val="decimal"/>
      <w:lvlText w:val="%4."/>
      <w:lvlJc w:val="left"/>
      <w:pPr>
        <w:ind w:left="2485" w:hanging="360"/>
      </w:pPr>
    </w:lvl>
    <w:lvl w:ilvl="4" w:tplc="04220019">
      <w:start w:val="1"/>
      <w:numFmt w:val="lowerLetter"/>
      <w:lvlText w:val="%5."/>
      <w:lvlJc w:val="left"/>
      <w:pPr>
        <w:ind w:left="3205" w:hanging="360"/>
      </w:pPr>
    </w:lvl>
    <w:lvl w:ilvl="5" w:tplc="0422001B">
      <w:start w:val="1"/>
      <w:numFmt w:val="lowerRoman"/>
      <w:lvlText w:val="%6."/>
      <w:lvlJc w:val="right"/>
      <w:pPr>
        <w:ind w:left="3925" w:hanging="180"/>
      </w:pPr>
    </w:lvl>
    <w:lvl w:ilvl="6" w:tplc="0422000F">
      <w:start w:val="1"/>
      <w:numFmt w:val="decimal"/>
      <w:lvlText w:val="%7."/>
      <w:lvlJc w:val="left"/>
      <w:pPr>
        <w:ind w:left="4645" w:hanging="360"/>
      </w:pPr>
    </w:lvl>
    <w:lvl w:ilvl="7" w:tplc="04220019">
      <w:start w:val="1"/>
      <w:numFmt w:val="lowerLetter"/>
      <w:lvlText w:val="%8."/>
      <w:lvlJc w:val="left"/>
      <w:pPr>
        <w:ind w:left="5365" w:hanging="360"/>
      </w:pPr>
    </w:lvl>
    <w:lvl w:ilvl="8" w:tplc="0422001B">
      <w:start w:val="1"/>
      <w:numFmt w:val="lowerRoman"/>
      <w:lvlText w:val="%9."/>
      <w:lvlJc w:val="right"/>
      <w:pPr>
        <w:ind w:left="6085" w:hanging="180"/>
      </w:pPr>
    </w:lvl>
  </w:abstractNum>
  <w:num w:numId="1" w16cid:durableId="691809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0B"/>
    <w:rsid w:val="000F5949"/>
    <w:rsid w:val="003D500D"/>
    <w:rsid w:val="005A0146"/>
    <w:rsid w:val="00700347"/>
    <w:rsid w:val="00A3057E"/>
    <w:rsid w:val="00D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80F6"/>
  <w15:chartTrackingRefBased/>
  <w15:docId w15:val="{CE7C72E8-C1E7-439E-9D9E-8E4CDA3F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Ірина Шахраюк</cp:lastModifiedBy>
  <cp:revision>2</cp:revision>
  <cp:lastPrinted>2023-06-30T06:25:00Z</cp:lastPrinted>
  <dcterms:created xsi:type="dcterms:W3CDTF">2023-06-30T05:35:00Z</dcterms:created>
  <dcterms:modified xsi:type="dcterms:W3CDTF">2023-06-30T06:25:00Z</dcterms:modified>
</cp:coreProperties>
</file>