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1A5B" w14:textId="0541BDE9" w:rsidR="00EC0849" w:rsidRPr="003D60C4" w:rsidRDefault="00EC0849" w:rsidP="00EC0849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28C3432" wp14:editId="1EED00BB">
            <wp:extent cx="476250" cy="609600"/>
            <wp:effectExtent l="0" t="0" r="0" b="0"/>
            <wp:docPr id="2" name="Рисунок 2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F1E1A" w14:textId="77777777" w:rsidR="00EC0849" w:rsidRPr="003D60C4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362ADD3" w14:textId="7B420E52" w:rsidR="00EC0849" w:rsidRPr="00172251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E5AD7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2BB36473" w14:textId="77777777" w:rsidR="00EC0849" w:rsidRPr="00172251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1C215FBA" w14:textId="77777777" w:rsidR="00EC0849" w:rsidRPr="00F82FA4" w:rsidRDefault="00EC0849" w:rsidP="00EC084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47623524" w14:textId="77777777" w:rsidR="00EC0849" w:rsidRPr="007C6766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3"/>
        <w:gridCol w:w="3285"/>
        <w:gridCol w:w="3285"/>
      </w:tblGrid>
      <w:tr w:rsidR="00EC0849" w:rsidRPr="007C6766" w14:paraId="048444A2" w14:textId="77777777" w:rsidTr="00916486">
        <w:tc>
          <w:tcPr>
            <w:tcW w:w="3284" w:type="dxa"/>
          </w:tcPr>
          <w:p w14:paraId="1D9D865D" w14:textId="62BE9789" w:rsidR="00EC0849" w:rsidRPr="007C6766" w:rsidRDefault="00BE5AD7" w:rsidP="00916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</w:t>
            </w:r>
            <w:r w:rsidR="00EC084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червня</w:t>
            </w:r>
            <w:r w:rsidR="00EC084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EC0849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EC084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3F3860EC" w14:textId="77777777" w:rsidR="00EC0849" w:rsidRPr="007C6766" w:rsidRDefault="00EC0849" w:rsidP="00916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14:paraId="70EB0DFB" w14:textId="6D667B32" w:rsidR="00EC0849" w:rsidRPr="001470A8" w:rsidRDefault="00EC0849" w:rsidP="009164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№3</w:t>
            </w:r>
            <w:r w:rsidR="00BE5AD7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555AF9">
              <w:rPr>
                <w:rFonts w:ascii="Times New Roman" w:hAnsi="Times New Roman"/>
                <w:sz w:val="28"/>
                <w:szCs w:val="28"/>
                <w:lang w:eastAsia="zh-CN"/>
              </w:rPr>
              <w:t>96</w:t>
            </w:r>
          </w:p>
        </w:tc>
      </w:tr>
    </w:tbl>
    <w:p w14:paraId="7A4BED79" w14:textId="77777777" w:rsidR="00C0593E" w:rsidRPr="007C6766" w:rsidRDefault="00C0593E" w:rsidP="00C059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42066278" w14:textId="77777777" w:rsidR="00BE5AD7" w:rsidRDefault="00C0593E" w:rsidP="00BE5AD7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  <w:r w:rsidR="000061B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507EEE79" w14:textId="77777777" w:rsidR="00BE5AD7" w:rsidRDefault="00C0593E" w:rsidP="00BE5AD7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4DE23C35" w14:textId="1DB87939" w:rsidR="00C0593E" w:rsidRDefault="00BE5AD7" w:rsidP="00BE5AD7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цільове призначення якої змінюється</w:t>
      </w:r>
      <w:r w:rsidR="000061B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7B2CA3D4" w14:textId="77777777" w:rsidR="00C0593E" w:rsidRPr="007C6766" w:rsidRDefault="00C0593E" w:rsidP="00C059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A95EF67" w14:textId="5B24A3F8" w:rsidR="00C0593E" w:rsidRDefault="00C0593E" w:rsidP="00EC0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87E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2E08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12, 20, </w:t>
      </w:r>
      <w:r w:rsidRPr="002E087E">
        <w:rPr>
          <w:rFonts w:ascii="Times New Roman" w:hAnsi="Times New Roman"/>
          <w:sz w:val="28"/>
          <w:szCs w:val="28"/>
        </w:rPr>
        <w:t>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</w:t>
      </w:r>
      <w:r w:rsidR="00EC0849">
        <w:rPr>
          <w:rFonts w:ascii="Times New Roman" w:hAnsi="Times New Roman"/>
          <w:sz w:val="28"/>
          <w:szCs w:val="28"/>
        </w:rPr>
        <w:t xml:space="preserve"> </w:t>
      </w:r>
      <w:r w:rsidR="00BE5AD7">
        <w:rPr>
          <w:rFonts w:ascii="Times New Roman" w:hAnsi="Times New Roman"/>
          <w:sz w:val="28"/>
          <w:szCs w:val="28"/>
        </w:rPr>
        <w:t xml:space="preserve"> цільове призначення якої змінюється з метою продажу права оренди на земельну ділянку на земельних торгах для ведення фермерського господарства</w:t>
      </w:r>
      <w:r w:rsidRPr="002E087E">
        <w:rPr>
          <w:rFonts w:ascii="Times New Roman" w:hAnsi="Times New Roman"/>
          <w:sz w:val="28"/>
          <w:szCs w:val="28"/>
        </w:rPr>
        <w:t xml:space="preserve">, розташованої </w:t>
      </w:r>
      <w:r w:rsidR="00BE5AD7">
        <w:rPr>
          <w:rFonts w:ascii="Times New Roman" w:hAnsi="Times New Roman"/>
          <w:sz w:val="28"/>
          <w:szCs w:val="28"/>
        </w:rPr>
        <w:t>за межами населених пунктів на території Вишнівської сільської ради</w:t>
      </w:r>
      <w:r w:rsidRPr="002E087E">
        <w:rPr>
          <w:rFonts w:ascii="Times New Roman" w:hAnsi="Times New Roman"/>
          <w:sz w:val="28"/>
          <w:szCs w:val="28"/>
        </w:rPr>
        <w:t>, Ковельського району, Волинської області, враховуючи пропозиції комісії з питань будівництва, земельних відносин, екології та охорони навколишнього середовища, Вишнівська сільська рада</w:t>
      </w:r>
    </w:p>
    <w:p w14:paraId="650E3821" w14:textId="77777777" w:rsidR="002E087E" w:rsidRPr="002E087E" w:rsidRDefault="002E087E" w:rsidP="00C05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8C319D" w14:textId="77777777" w:rsidR="00C0593E" w:rsidRDefault="00C0593E" w:rsidP="00C05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087E">
        <w:rPr>
          <w:rFonts w:ascii="Times New Roman" w:hAnsi="Times New Roman"/>
          <w:b/>
          <w:sz w:val="28"/>
          <w:szCs w:val="28"/>
        </w:rPr>
        <w:t>В И Р І Ш И Л А:</w:t>
      </w:r>
    </w:p>
    <w:p w14:paraId="365835E4" w14:textId="77777777" w:rsidR="002E087E" w:rsidRPr="002E087E" w:rsidRDefault="002E087E" w:rsidP="00C05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184E5B" w14:textId="1D3727DB" w:rsidR="00C0593E" w:rsidRPr="002E087E" w:rsidRDefault="00C0593E" w:rsidP="006A5E0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087E">
        <w:rPr>
          <w:rFonts w:ascii="Times New Roman" w:hAnsi="Times New Roman"/>
          <w:sz w:val="28"/>
          <w:szCs w:val="28"/>
        </w:rPr>
        <w:t>Проект землеустрою щодо відведення земельної ділянки</w:t>
      </w:r>
      <w:r w:rsidR="00C6117D">
        <w:rPr>
          <w:rFonts w:ascii="Times New Roman" w:hAnsi="Times New Roman"/>
          <w:sz w:val="28"/>
          <w:szCs w:val="28"/>
        </w:rPr>
        <w:t>, цільове призначення якої змінюється</w:t>
      </w:r>
      <w:r w:rsidR="00EC0849" w:rsidRPr="00EC0849">
        <w:rPr>
          <w:rFonts w:ascii="Times New Roman" w:hAnsi="Times New Roman"/>
          <w:sz w:val="28"/>
          <w:szCs w:val="28"/>
        </w:rPr>
        <w:t xml:space="preserve"> </w:t>
      </w:r>
      <w:bookmarkStart w:id="0" w:name="_Hlk133575107"/>
      <w:r w:rsidR="00EC0849">
        <w:rPr>
          <w:rFonts w:ascii="Times New Roman" w:hAnsi="Times New Roman"/>
          <w:sz w:val="28"/>
          <w:szCs w:val="28"/>
        </w:rPr>
        <w:t>д</w:t>
      </w:r>
      <w:r w:rsidR="00EC0849" w:rsidRPr="00EC0849">
        <w:rPr>
          <w:rFonts w:ascii="Times New Roman" w:hAnsi="Times New Roman"/>
          <w:sz w:val="28"/>
          <w:szCs w:val="28"/>
        </w:rPr>
        <w:t xml:space="preserve">ля </w:t>
      </w:r>
      <w:r w:rsidR="00C6117D">
        <w:rPr>
          <w:rFonts w:ascii="Times New Roman" w:hAnsi="Times New Roman"/>
          <w:sz w:val="28"/>
          <w:szCs w:val="28"/>
        </w:rPr>
        <w:t>фермерського господарства</w:t>
      </w:r>
      <w:r w:rsidR="00EC0849">
        <w:rPr>
          <w:rFonts w:ascii="Times New Roman" w:hAnsi="Times New Roman"/>
          <w:sz w:val="28"/>
          <w:szCs w:val="28"/>
        </w:rPr>
        <w:t xml:space="preserve"> </w:t>
      </w:r>
      <w:r w:rsidR="00EC0849" w:rsidRPr="002E087E">
        <w:rPr>
          <w:rFonts w:ascii="Times New Roman" w:hAnsi="Times New Roman"/>
          <w:sz w:val="28"/>
          <w:szCs w:val="28"/>
        </w:rPr>
        <w:t xml:space="preserve">(КВЦПЗ </w:t>
      </w:r>
      <w:r w:rsidR="00C6117D">
        <w:rPr>
          <w:rFonts w:ascii="Times New Roman" w:hAnsi="Times New Roman"/>
          <w:sz w:val="28"/>
          <w:szCs w:val="28"/>
        </w:rPr>
        <w:t>01</w:t>
      </w:r>
      <w:r w:rsidR="00EC0849" w:rsidRPr="002E087E">
        <w:rPr>
          <w:rFonts w:ascii="Times New Roman" w:hAnsi="Times New Roman"/>
          <w:sz w:val="28"/>
          <w:szCs w:val="28"/>
        </w:rPr>
        <w:t>.02)</w:t>
      </w:r>
      <w:bookmarkEnd w:id="0"/>
      <w:r w:rsidRPr="002E087E">
        <w:rPr>
          <w:rFonts w:ascii="Times New Roman" w:hAnsi="Times New Roman"/>
          <w:sz w:val="28"/>
          <w:szCs w:val="28"/>
        </w:rPr>
        <w:t xml:space="preserve">, кадастровий номер </w:t>
      </w:r>
      <w:r w:rsidR="00EC0849" w:rsidRPr="00EC0849">
        <w:rPr>
          <w:rFonts w:ascii="Times New Roman" w:hAnsi="Times New Roman"/>
          <w:sz w:val="28"/>
          <w:szCs w:val="28"/>
        </w:rPr>
        <w:t>0723380</w:t>
      </w:r>
      <w:r w:rsidR="00C6117D">
        <w:rPr>
          <w:rFonts w:ascii="Times New Roman" w:hAnsi="Times New Roman"/>
          <w:sz w:val="28"/>
          <w:szCs w:val="28"/>
        </w:rPr>
        <w:t>8</w:t>
      </w:r>
      <w:r w:rsidR="00EC0849" w:rsidRPr="00EC0849">
        <w:rPr>
          <w:rFonts w:ascii="Times New Roman" w:hAnsi="Times New Roman"/>
          <w:sz w:val="28"/>
          <w:szCs w:val="28"/>
        </w:rPr>
        <w:t>00:0</w:t>
      </w:r>
      <w:r w:rsidR="00C6117D">
        <w:rPr>
          <w:rFonts w:ascii="Times New Roman" w:hAnsi="Times New Roman"/>
          <w:sz w:val="28"/>
          <w:szCs w:val="28"/>
        </w:rPr>
        <w:t>3</w:t>
      </w:r>
      <w:r w:rsidR="00EC0849" w:rsidRPr="00EC0849">
        <w:rPr>
          <w:rFonts w:ascii="Times New Roman" w:hAnsi="Times New Roman"/>
          <w:sz w:val="28"/>
          <w:szCs w:val="28"/>
        </w:rPr>
        <w:t>:00</w:t>
      </w:r>
      <w:r w:rsidR="00C6117D">
        <w:rPr>
          <w:rFonts w:ascii="Times New Roman" w:hAnsi="Times New Roman"/>
          <w:sz w:val="28"/>
          <w:szCs w:val="28"/>
        </w:rPr>
        <w:t>2</w:t>
      </w:r>
      <w:r w:rsidR="00EC0849" w:rsidRPr="00EC0849">
        <w:rPr>
          <w:rFonts w:ascii="Times New Roman" w:hAnsi="Times New Roman"/>
          <w:sz w:val="28"/>
          <w:szCs w:val="28"/>
        </w:rPr>
        <w:t>:0</w:t>
      </w:r>
      <w:r w:rsidR="00C6117D">
        <w:rPr>
          <w:rFonts w:ascii="Times New Roman" w:hAnsi="Times New Roman"/>
          <w:sz w:val="28"/>
          <w:szCs w:val="28"/>
        </w:rPr>
        <w:t>002</w:t>
      </w:r>
      <w:r w:rsidR="00EC0849"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площею </w:t>
      </w:r>
      <w:r w:rsidR="00C6117D">
        <w:rPr>
          <w:rFonts w:ascii="Times New Roman" w:hAnsi="Times New Roman"/>
          <w:sz w:val="28"/>
          <w:szCs w:val="28"/>
        </w:rPr>
        <w:t>9,2920</w:t>
      </w:r>
      <w:r w:rsidR="00EC0849"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га розташованої </w:t>
      </w:r>
      <w:r w:rsidR="00C6117D">
        <w:rPr>
          <w:rFonts w:ascii="Times New Roman" w:hAnsi="Times New Roman"/>
          <w:sz w:val="28"/>
          <w:szCs w:val="28"/>
        </w:rPr>
        <w:t>за межами населених пунктів на території Вишнівської сільської ради</w:t>
      </w:r>
      <w:r w:rsidRPr="002E087E"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="0002100A">
        <w:rPr>
          <w:rFonts w:ascii="Times New Roman" w:hAnsi="Times New Roman"/>
          <w:sz w:val="28"/>
          <w:szCs w:val="28"/>
        </w:rPr>
        <w:t xml:space="preserve">, </w:t>
      </w:r>
      <w:r w:rsidR="00C6117D">
        <w:rPr>
          <w:rFonts w:ascii="Times New Roman" w:hAnsi="Times New Roman"/>
          <w:sz w:val="28"/>
          <w:szCs w:val="28"/>
        </w:rPr>
        <w:t xml:space="preserve">з метою </w:t>
      </w:r>
      <w:r w:rsidR="0002100A">
        <w:rPr>
          <w:rFonts w:ascii="Times New Roman" w:hAnsi="Times New Roman"/>
          <w:sz w:val="28"/>
          <w:szCs w:val="28"/>
        </w:rPr>
        <w:t>продажу права оренди на</w:t>
      </w:r>
      <w:r w:rsidR="003078CF">
        <w:rPr>
          <w:rFonts w:ascii="Times New Roman" w:hAnsi="Times New Roman"/>
          <w:sz w:val="28"/>
          <w:szCs w:val="28"/>
        </w:rPr>
        <w:t xml:space="preserve"> </w:t>
      </w:r>
      <w:r w:rsidR="00C6117D">
        <w:rPr>
          <w:rFonts w:ascii="Times New Roman" w:hAnsi="Times New Roman"/>
          <w:sz w:val="28"/>
          <w:szCs w:val="28"/>
        </w:rPr>
        <w:t xml:space="preserve">земельну ділянку на </w:t>
      </w:r>
      <w:r w:rsidR="0002100A">
        <w:rPr>
          <w:rFonts w:ascii="Times New Roman" w:hAnsi="Times New Roman"/>
          <w:sz w:val="28"/>
          <w:szCs w:val="28"/>
        </w:rPr>
        <w:t>земельних торгах у формі аукціону</w:t>
      </w:r>
      <w:r w:rsidRPr="002E087E">
        <w:rPr>
          <w:rFonts w:ascii="Times New Roman" w:hAnsi="Times New Roman"/>
          <w:sz w:val="28"/>
          <w:szCs w:val="28"/>
        </w:rPr>
        <w:t xml:space="preserve">  – затвердити.</w:t>
      </w:r>
    </w:p>
    <w:p w14:paraId="709F4733" w14:textId="55C1C808" w:rsidR="00C0593E" w:rsidRPr="006A5E0B" w:rsidRDefault="00C0593E" w:rsidP="006A5E0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5E0B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297B66E4" w14:textId="77777777" w:rsidR="00C0593E" w:rsidRPr="00044A60" w:rsidRDefault="00C0593E" w:rsidP="00C059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26F9F0" w14:textId="77777777" w:rsidR="00C0593E" w:rsidRPr="00A34BCF" w:rsidRDefault="00C0593E" w:rsidP="00C0593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84F6679" w14:textId="77777777" w:rsidR="009C6E3A" w:rsidRDefault="00C0593E" w:rsidP="000061B9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Сільський голова                                                                Віктор СУЩИК</w:t>
      </w:r>
    </w:p>
    <w:sectPr w:rsidR="009C6E3A" w:rsidSect="000061B9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11B"/>
    <w:multiLevelType w:val="hybridMultilevel"/>
    <w:tmpl w:val="8EDAD434"/>
    <w:lvl w:ilvl="0" w:tplc="02189E1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7440221">
    <w:abstractNumId w:val="1"/>
  </w:num>
  <w:num w:numId="2" w16cid:durableId="144114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93E"/>
    <w:rsid w:val="000061B9"/>
    <w:rsid w:val="0002100A"/>
    <w:rsid w:val="002E087E"/>
    <w:rsid w:val="003078CF"/>
    <w:rsid w:val="00555AF9"/>
    <w:rsid w:val="005D38C3"/>
    <w:rsid w:val="006A5E0B"/>
    <w:rsid w:val="00945004"/>
    <w:rsid w:val="009C6E3A"/>
    <w:rsid w:val="00BE5AD7"/>
    <w:rsid w:val="00C0593E"/>
    <w:rsid w:val="00C6117D"/>
    <w:rsid w:val="00C80E4D"/>
    <w:rsid w:val="00C97629"/>
    <w:rsid w:val="00CA5076"/>
    <w:rsid w:val="00EC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9244"/>
  <w15:docId w15:val="{9A38F9BB-1F8E-47B3-9744-48C89FCA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593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5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973</Words>
  <Characters>556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Ірина Шахраюк</cp:lastModifiedBy>
  <cp:revision>14</cp:revision>
  <cp:lastPrinted>2023-06-29T14:26:00Z</cp:lastPrinted>
  <dcterms:created xsi:type="dcterms:W3CDTF">2022-09-09T07:46:00Z</dcterms:created>
  <dcterms:modified xsi:type="dcterms:W3CDTF">2023-06-29T14:26:00Z</dcterms:modified>
</cp:coreProperties>
</file>