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C8F43" w14:textId="77777777" w:rsidR="008C0DDA" w:rsidRPr="008C0DDA" w:rsidRDefault="008C0DDA" w:rsidP="008C0DDA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kern w:val="0"/>
          <w:sz w:val="32"/>
          <w:szCs w:val="32"/>
          <w:lang w:val="en-US" w:eastAsia="ru-RU" w:bidi="en-US"/>
          <w14:ligatures w14:val="none"/>
        </w:rPr>
      </w:pPr>
      <w:r w:rsidRPr="008C0DDA">
        <w:rPr>
          <w:rFonts w:ascii="Times New Roman" w:eastAsia="Calibri" w:hAnsi="Times New Roman" w:cs="Times New Roman"/>
          <w:noProof/>
          <w:color w:val="003366"/>
          <w:kern w:val="0"/>
          <w:sz w:val="32"/>
          <w:szCs w:val="32"/>
          <w:lang w:eastAsia="uk-UA"/>
          <w14:ligatures w14:val="none"/>
        </w:rPr>
        <w:drawing>
          <wp:inline distT="0" distB="0" distL="0" distR="0" wp14:anchorId="730F2A39" wp14:editId="27D3BEE6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0F6BA" w14:textId="77777777" w:rsidR="008C0DDA" w:rsidRPr="008C0DDA" w:rsidRDefault="008C0DDA" w:rsidP="008C0DDA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ВИШНІВСЬКА СІЛЬСЬКА РАДА</w:t>
      </w:r>
    </w:p>
    <w:p w14:paraId="5635FAF0" w14:textId="77777777" w:rsidR="008C0DDA" w:rsidRPr="008C0DDA" w:rsidRDefault="008C0DDA" w:rsidP="008C0DDA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4</w:t>
      </w:r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ru-RU" w:bidi="en-US"/>
          <w14:ligatures w14:val="none"/>
        </w:rPr>
        <w:t>4</w:t>
      </w:r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 СЕСІЯ </w:t>
      </w:r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en-US" w:eastAsia="ru-RU" w:bidi="en-US"/>
          <w14:ligatures w14:val="none"/>
        </w:rPr>
        <w:t>V</w:t>
      </w:r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ІІІ СКЛИКАННЯ</w:t>
      </w:r>
    </w:p>
    <w:p w14:paraId="6FE899F5" w14:textId="77777777" w:rsidR="008C0DDA" w:rsidRPr="008C0DDA" w:rsidRDefault="008C0DDA" w:rsidP="008C0DDA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</w:pPr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Р І Ш Е Н </w:t>
      </w:r>
      <w:proofErr w:type="spellStart"/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>Н</w:t>
      </w:r>
      <w:proofErr w:type="spellEnd"/>
      <w:r w:rsidRPr="008C0DDA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 w:bidi="en-US"/>
          <w14:ligatures w14:val="none"/>
        </w:rPr>
        <w:t xml:space="preserve"> Я</w:t>
      </w:r>
    </w:p>
    <w:p w14:paraId="496744DD" w14:textId="77777777" w:rsidR="008C0DDA" w:rsidRPr="008C0DDA" w:rsidRDefault="008C0DDA" w:rsidP="008C0DD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bidi="en-US"/>
          <w14:ligatures w14:val="none"/>
        </w:rPr>
      </w:pPr>
      <w:r w:rsidRPr="008C0DDA">
        <w:rPr>
          <w:rFonts w:ascii="Times New Roman" w:eastAsia="Times New Roman" w:hAnsi="Times New Roman" w:cs="Times New Roman"/>
          <w:kern w:val="0"/>
          <w:sz w:val="28"/>
          <w:szCs w:val="28"/>
          <w:lang w:val="ru-RU" w:bidi="en-US"/>
          <w14:ligatures w14:val="none"/>
        </w:rPr>
        <w:t>Код ЄДРПОУ 04333164</w:t>
      </w:r>
    </w:p>
    <w:p w14:paraId="19C9ABAD" w14:textId="77777777" w:rsidR="008C0DDA" w:rsidRPr="008C0DDA" w:rsidRDefault="008C0DDA" w:rsidP="008C0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8"/>
          <w:szCs w:val="28"/>
          <w:lang w:val="ru-RU" w:eastAsia="zh-CN" w:bidi="en-US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208"/>
        <w:gridCol w:w="3210"/>
      </w:tblGrid>
      <w:tr w:rsidR="008C0DDA" w:rsidRPr="008C0DDA" w14:paraId="3E75A8C2" w14:textId="77777777" w:rsidTr="008C0DDA">
        <w:tc>
          <w:tcPr>
            <w:tcW w:w="3284" w:type="dxa"/>
            <w:hideMark/>
          </w:tcPr>
          <w:p w14:paraId="68CBDA12" w14:textId="77777777" w:rsidR="008C0DDA" w:rsidRPr="008C0DDA" w:rsidRDefault="008C0DDA" w:rsidP="008C0DDA">
            <w:pPr>
              <w:spacing w:after="0" w:line="256" w:lineRule="auto"/>
              <w:ind w:left="-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</w:pP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 xml:space="preserve">15л </w:t>
            </w: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  <w:t xml:space="preserve">     грудня </w:t>
            </w: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>202</w:t>
            </w: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  <w:t>3</w:t>
            </w:r>
            <w:proofErr w:type="spellStart"/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>року</w:t>
            </w:r>
            <w:proofErr w:type="spellEnd"/>
          </w:p>
        </w:tc>
        <w:tc>
          <w:tcPr>
            <w:tcW w:w="3285" w:type="dxa"/>
            <w:hideMark/>
          </w:tcPr>
          <w:p w14:paraId="6F79D6A7" w14:textId="1DAA1430" w:rsidR="008C0DDA" w:rsidRPr="008C0DDA" w:rsidRDefault="008C0DDA" w:rsidP="008C0DDA">
            <w:pPr>
              <w:spacing w:after="0" w:line="256" w:lineRule="auto"/>
              <w:ind w:left="-567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</w:pPr>
          </w:p>
        </w:tc>
        <w:tc>
          <w:tcPr>
            <w:tcW w:w="3285" w:type="dxa"/>
            <w:hideMark/>
          </w:tcPr>
          <w:p w14:paraId="302CB703" w14:textId="77777777" w:rsidR="008C0DDA" w:rsidRPr="008C0DDA" w:rsidRDefault="008C0DDA" w:rsidP="008C0DDA">
            <w:pPr>
              <w:spacing w:after="0" w:line="256" w:lineRule="auto"/>
              <w:ind w:left="-567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</w:pP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>№</w:t>
            </w: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  <w:t>4</w:t>
            </w: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zh-CN" w:bidi="en-US"/>
                <w14:ligatures w14:val="none"/>
              </w:rPr>
              <w:t>4</w:t>
            </w:r>
            <w:r w:rsidRPr="008C0DD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zh-CN" w:bidi="en-US"/>
                <w14:ligatures w14:val="none"/>
              </w:rPr>
              <w:t>/</w:t>
            </w:r>
          </w:p>
        </w:tc>
      </w:tr>
    </w:tbl>
    <w:p w14:paraId="28972021" w14:textId="77777777" w:rsidR="008C0DDA" w:rsidRDefault="008C0DDA" w:rsidP="00D47B6C">
      <w:pPr>
        <w:keepNext/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56D753C8" w14:textId="4B94DAB5" w:rsidR="00D47B6C" w:rsidRPr="00D47B6C" w:rsidRDefault="00D47B6C" w:rsidP="00D47B6C">
      <w:pPr>
        <w:keepNext/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47B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 встановлення надбавки</w:t>
      </w:r>
    </w:p>
    <w:p w14:paraId="1DB610BA" w14:textId="720368AC" w:rsidR="00D47B6C" w:rsidRPr="00D47B6C" w:rsidRDefault="00D47B6C" w:rsidP="00D47B6C">
      <w:pPr>
        <w:keepNext/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47B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за вислугу років сільському голові </w:t>
      </w:r>
    </w:p>
    <w:p w14:paraId="6CAC66B7" w14:textId="77777777" w:rsidR="00D47B6C" w:rsidRPr="00D47B6C" w:rsidRDefault="00D47B6C" w:rsidP="00D47B6C">
      <w:pPr>
        <w:tabs>
          <w:tab w:val="left" w:pos="0"/>
        </w:tabs>
        <w:spacing w:after="0" w:line="240" w:lineRule="auto"/>
        <w:ind w:right="55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ED6EB2" w14:textId="026F3BAA" w:rsidR="00D47B6C" w:rsidRPr="00D47B6C" w:rsidRDefault="00D47B6C" w:rsidP="00D47B6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Відповідно до 25 Закону України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Про місцеве самоврядування в Україні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, статті 22 Закону України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Про службу в органах місцевого самоврядування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, абзацу 2 пункту 6, абзацу 1 підпункту 4 пункту 3 постанови Кабінету Міністрів України від 09 березня 2006 року № 268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(зі змінами та доповненнями),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сесія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Вишнівської 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сільської ради  </w:t>
      </w:r>
    </w:p>
    <w:p w14:paraId="2E082CAC" w14:textId="77777777" w:rsidR="00D47B6C" w:rsidRDefault="00D47B6C" w:rsidP="00D47B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BBC7204" w14:textId="00509246" w:rsidR="00D47B6C" w:rsidRPr="00D47B6C" w:rsidRDefault="00D47B6C" w:rsidP="00D47B6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47B6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ВИРІШИЛА:</w:t>
      </w:r>
    </w:p>
    <w:p w14:paraId="776EC4A3" w14:textId="77777777" w:rsidR="00D47B6C" w:rsidRPr="00D47B6C" w:rsidRDefault="00D47B6C" w:rsidP="00D47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F7AA277" w14:textId="21428CAF" w:rsidR="00D47B6C" w:rsidRPr="00DF6E6F" w:rsidRDefault="00D47B6C" w:rsidP="00D47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1.Встановити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СУЩИКУ Віктору Степановичу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, сільському голові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Вишнівської 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сільської ради, надбавку за вислугу років до посадового окладу з урахуванням надбавки за ранг в розмірі </w:t>
      </w:r>
      <w:r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2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0</w:t>
      </w:r>
      <w:r w:rsidR="008C0DDA">
        <w:rPr>
          <w:rFonts w:ascii="Times New Roman" w:eastAsia="Times New Roman" w:hAnsi="Times New Roman" w:cs="Times New Roman"/>
          <w:kern w:val="0"/>
          <w:sz w:val="28"/>
          <w:szCs w:val="24"/>
          <w:lang w:val="en-US" w:eastAsia="ru-RU"/>
          <w14:ligatures w14:val="none"/>
        </w:rPr>
        <w:t xml:space="preserve"> 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% (</w:t>
      </w:r>
      <w:r w:rsidRPr="00CA174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стаж</w:t>
      </w:r>
      <w:r w:rsidR="00CA1744" w:rsidRPr="00CA174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</w:t>
      </w:r>
      <w:r w:rsidRPr="00CA174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що дає право на встановлення зазначеної надбавки та становить понад </w:t>
      </w:r>
      <w:r w:rsidR="008C0DDA" w:rsidRPr="00CA174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10</w:t>
      </w:r>
      <w:r w:rsidRPr="00CA174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</w:t>
      </w:r>
      <w:r w:rsidR="008C0DDA" w:rsidRPr="00CA174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ків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) . </w:t>
      </w:r>
    </w:p>
    <w:p w14:paraId="73FAF34C" w14:textId="77096BDD" w:rsidR="00D47B6C" w:rsidRPr="008C0DDA" w:rsidRDefault="00D47B6C" w:rsidP="008C0DDA">
      <w:pPr>
        <w:tabs>
          <w:tab w:val="left" w:pos="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D47B6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8C0DD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Відділу бухгалтерського обліку та звітності Вишнівської 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сільської ради провести перерахунок заробітної плати сільському голові </w:t>
      </w:r>
      <w:proofErr w:type="spellStart"/>
      <w:r w:rsidR="008C0DDA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Сущику</w:t>
      </w:r>
      <w:proofErr w:type="spellEnd"/>
      <w:r w:rsidR="008C0DDA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Віктору Степановичу 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з </w:t>
      </w:r>
      <w:r w:rsidR="008C0DDA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04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.</w:t>
      </w:r>
      <w:r w:rsidR="008C0DDA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12</w:t>
      </w:r>
      <w:r w:rsidRPr="00D47B6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.2023 року.</w:t>
      </w:r>
    </w:p>
    <w:p w14:paraId="7BEC520F" w14:textId="77777777" w:rsidR="00D47B6C" w:rsidRPr="00D47B6C" w:rsidRDefault="00D47B6C" w:rsidP="008C0DDA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414F62C" w14:textId="77777777" w:rsidR="00D47B6C" w:rsidRPr="00D47B6C" w:rsidRDefault="00D47B6C" w:rsidP="00D47B6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2334BF0B" w14:textId="2CF6C74B" w:rsidR="00D47B6C" w:rsidRPr="008C0DDA" w:rsidRDefault="00D47B6C" w:rsidP="008C0DD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</w:pPr>
      <w:r w:rsidRPr="008C0DDA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t xml:space="preserve">Сільський  голова                                                               </w:t>
      </w:r>
      <w:r w:rsidR="008C0DDA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t xml:space="preserve">      </w:t>
      </w:r>
      <w:r w:rsidRPr="008C0DDA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t xml:space="preserve">     </w:t>
      </w:r>
      <w:r w:rsidR="008C0DDA" w:rsidRPr="008C0DDA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ru-RU"/>
          <w14:ligatures w14:val="none"/>
        </w:rPr>
        <w:t>Віктор СУЩИК</w:t>
      </w:r>
    </w:p>
    <w:p w14:paraId="3991C04B" w14:textId="77777777" w:rsidR="00D47B6C" w:rsidRPr="00D47B6C" w:rsidRDefault="00D47B6C" w:rsidP="00D47B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uk-UA"/>
          <w14:ligatures w14:val="none"/>
        </w:rPr>
      </w:pPr>
    </w:p>
    <w:p w14:paraId="278AD909" w14:textId="56ED806A" w:rsidR="00D47B6C" w:rsidRPr="008C0DDA" w:rsidRDefault="008C0DDA" w:rsidP="00D47B6C">
      <w:pPr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8C0DD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Богуш Ірина,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Pr="008C0DDA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>32342</w:t>
      </w:r>
    </w:p>
    <w:p w14:paraId="14B4F54E" w14:textId="77777777" w:rsidR="00D47B6C" w:rsidRPr="00D47B6C" w:rsidRDefault="00D47B6C" w:rsidP="00D47B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</w:p>
    <w:p w14:paraId="6535D37B" w14:textId="77777777" w:rsidR="005D115A" w:rsidRDefault="005D115A"/>
    <w:sectPr w:rsidR="005D1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C6"/>
    <w:rsid w:val="00101606"/>
    <w:rsid w:val="005D115A"/>
    <w:rsid w:val="008C0DDA"/>
    <w:rsid w:val="00CA1744"/>
    <w:rsid w:val="00D47B6C"/>
    <w:rsid w:val="00DF6E6F"/>
    <w:rsid w:val="00F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D369"/>
  <w15:chartTrackingRefBased/>
  <w15:docId w15:val="{00192DE5-3EAB-471D-8474-EE203D61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785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Богуш</dc:creator>
  <cp:keywords/>
  <dc:description/>
  <cp:lastModifiedBy>Тетяна Вегера</cp:lastModifiedBy>
  <cp:revision>6</cp:revision>
  <dcterms:created xsi:type="dcterms:W3CDTF">2023-12-07T15:52:00Z</dcterms:created>
  <dcterms:modified xsi:type="dcterms:W3CDTF">2023-12-12T11:09:00Z</dcterms:modified>
</cp:coreProperties>
</file>