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16A3" w14:textId="77777777" w:rsidR="009A13B5" w:rsidRPr="00FE0281" w:rsidRDefault="009A13B5" w:rsidP="009A13B5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 w:rsidRPr="00FE0281">
        <w:rPr>
          <w:color w:val="000000"/>
          <w:sz w:val="36"/>
          <w:szCs w:val="36"/>
        </w:rPr>
        <w:t xml:space="preserve">       </w:t>
      </w:r>
      <w:r>
        <w:rPr>
          <w:color w:val="000000"/>
          <w:sz w:val="36"/>
          <w:szCs w:val="36"/>
        </w:rPr>
        <w:t xml:space="preserve">                               </w:t>
      </w:r>
      <w:r w:rsidRPr="00FE0281">
        <w:rPr>
          <w:color w:val="000000"/>
          <w:sz w:val="36"/>
          <w:szCs w:val="36"/>
        </w:rPr>
        <w:t xml:space="preserve">           </w:t>
      </w:r>
      <w:r>
        <w:rPr>
          <w:color w:val="000000"/>
          <w:sz w:val="36"/>
          <w:szCs w:val="36"/>
        </w:rPr>
        <w:t xml:space="preserve"> </w:t>
      </w:r>
      <w:r w:rsidRPr="00FE0281">
        <w:rPr>
          <w:color w:val="000000"/>
          <w:sz w:val="36"/>
          <w:szCs w:val="36"/>
        </w:rPr>
        <w:t xml:space="preserve">  </w:t>
      </w:r>
      <w:r w:rsidRPr="00FE0281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CF9EEC8" wp14:editId="0B4A3970">
            <wp:extent cx="464185" cy="699770"/>
            <wp:effectExtent l="19050" t="0" r="0" b="0"/>
            <wp:docPr id="11" name="Рисунок 3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A4F19" w14:textId="77777777" w:rsidR="009A13B5" w:rsidRPr="00322BBB" w:rsidRDefault="009A13B5" w:rsidP="009A13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281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4692A6D" w14:textId="77777777" w:rsidR="009A13B5" w:rsidRPr="00EB6B4C" w:rsidRDefault="009A13B5" w:rsidP="009A13B5">
      <w:pPr>
        <w:spacing w:after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6B4C">
        <w:rPr>
          <w:rFonts w:ascii="Times New Roman" w:hAnsi="Times New Roman" w:cs="Times New Roman"/>
          <w:b/>
          <w:spacing w:val="20"/>
          <w:sz w:val="28"/>
          <w:szCs w:val="28"/>
        </w:rPr>
        <w:t>код ЄДРПОУ 04333164</w:t>
      </w:r>
    </w:p>
    <w:p w14:paraId="318D8837" w14:textId="77777777" w:rsidR="009A13B5" w:rsidRPr="00EB6B4C" w:rsidRDefault="009A13B5" w:rsidP="009A1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DAF800C" w14:textId="77777777" w:rsidR="009A13B5" w:rsidRPr="00EB6B4C" w:rsidRDefault="009A13B5" w:rsidP="009A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D00C92" w14:textId="77777777" w:rsidR="009A13B5" w:rsidRPr="002C59F2" w:rsidRDefault="009A13B5" w:rsidP="009A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2023 року                  </w:t>
      </w:r>
      <w:r w:rsidRPr="00EB6B4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B6B4C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Pr="00EB6B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№14/01-03</w:t>
      </w:r>
    </w:p>
    <w:p w14:paraId="787F306D" w14:textId="77777777" w:rsidR="009A13B5" w:rsidRDefault="009A13B5" w:rsidP="009A13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71BB4F" w14:textId="77777777" w:rsidR="009A13B5" w:rsidRDefault="009A13B5" w:rsidP="009A13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закупівлю та передачу пального </w:t>
      </w:r>
    </w:p>
    <w:p w14:paraId="202BAD54" w14:textId="77777777" w:rsidR="009A13B5" w:rsidRPr="004F6A00" w:rsidRDefault="009A13B5" w:rsidP="009A13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*** ********** *******  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***</w:t>
      </w:r>
    </w:p>
    <w:p w14:paraId="46A52B02" w14:textId="77777777" w:rsidR="009A13B5" w:rsidRPr="00EB6B4C" w:rsidRDefault="009A13B5" w:rsidP="009A13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6FCE1B" w14:textId="77777777" w:rsidR="009A13B5" w:rsidRDefault="009A13B5" w:rsidP="009A13B5">
      <w:pPr>
        <w:pStyle w:val="western"/>
        <w:shd w:val="clear" w:color="auto" w:fill="FFFFFF"/>
        <w:spacing w:before="0" w:beforeAutospacing="0" w:after="0" w:afterAutospacing="0" w:line="161" w:lineRule="atLeast"/>
        <w:jc w:val="both"/>
        <w:textAlignment w:val="baseline"/>
        <w:rPr>
          <w:sz w:val="28"/>
          <w:szCs w:val="28"/>
        </w:rPr>
      </w:pPr>
      <w:r w:rsidRPr="00EB6B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Керуючись статтею 42 Закону України «Про місцеве самоврядування в Україні», Законом України «Про правовий режим  воєнного стану», </w:t>
      </w:r>
      <w:r w:rsidRPr="000F0275">
        <w:rPr>
          <w:sz w:val="28"/>
          <w:szCs w:val="28"/>
        </w:rPr>
        <w:t>відповідно до «Програми</w:t>
      </w:r>
      <w:r>
        <w:rPr>
          <w:sz w:val="28"/>
          <w:szCs w:val="28"/>
        </w:rPr>
        <w:t xml:space="preserve"> підтримки заходів та робіт територіальної оборони  на території Вишнівської територіальної громади на 2022-2024 роки», Протоколу позачергового засідання  комісії з питань техногенно-екологічної безпеки та надзвичайних ситуацій Вишнівської сільської ради №2 від 19.01.2023 року, </w:t>
      </w:r>
      <w:r>
        <w:rPr>
          <w:sz w:val="28"/>
          <w:szCs w:val="28"/>
          <w:lang w:val="en-US"/>
        </w:rPr>
        <w:t>******* ************* ************** *********** *****</w:t>
      </w:r>
      <w:r>
        <w:rPr>
          <w:sz w:val="28"/>
          <w:szCs w:val="28"/>
        </w:rPr>
        <w:t>,  * ***** ************  ********* ******* ** ***** *** ********* ********* ******* *******</w:t>
      </w:r>
      <w:r w:rsidRPr="00044C28">
        <w:rPr>
          <w:sz w:val="28"/>
          <w:szCs w:val="28"/>
        </w:rPr>
        <w:t xml:space="preserve"> </w:t>
      </w:r>
      <w:r>
        <w:rPr>
          <w:sz w:val="28"/>
          <w:szCs w:val="28"/>
        </w:rPr>
        <w:t>** ******* ********* *******:</w:t>
      </w:r>
    </w:p>
    <w:p w14:paraId="6142CE9A" w14:textId="77777777" w:rsidR="009A13B5" w:rsidRDefault="009A13B5" w:rsidP="009A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FCE041" w14:textId="77777777" w:rsidR="009A13B5" w:rsidRDefault="009A13B5" w:rsidP="009A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1.Віділлу бухгалтерського обліку та звітності </w:t>
      </w:r>
      <w:r w:rsidRPr="00EB6B4C">
        <w:rPr>
          <w:rFonts w:ascii="Times New Roman" w:hAnsi="Times New Roman" w:cs="Times New Roman"/>
          <w:sz w:val="28"/>
          <w:szCs w:val="28"/>
        </w:rPr>
        <w:t>Вишнівської сільської</w:t>
      </w:r>
      <w:r w:rsidRPr="00A307A3">
        <w:rPr>
          <w:rFonts w:ascii="Times New Roman" w:hAnsi="Times New Roman" w:cs="Times New Roman"/>
          <w:sz w:val="28"/>
          <w:szCs w:val="28"/>
        </w:rPr>
        <w:t xml:space="preserve"> </w:t>
      </w:r>
      <w:r w:rsidRPr="00EB6B4C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34168C" w14:textId="77777777" w:rsidR="009A13B5" w:rsidRDefault="009A13B5" w:rsidP="009A13B5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522EA">
        <w:rPr>
          <w:rFonts w:ascii="Times New Roman" w:hAnsi="Times New Roman" w:cs="Times New Roman"/>
          <w:noProof/>
          <w:sz w:val="28"/>
          <w:szCs w:val="28"/>
          <w:lang w:eastAsia="ru-RU"/>
        </w:rPr>
        <w:t>-в</w:t>
      </w:r>
      <w:r w:rsidRPr="00E522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иділити кошти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закупівлі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500 (п’ятсот) літрів дизельного пального та 500 (п’ятсот) літрів бензину А-92 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1351D925" w14:textId="77777777" w:rsidR="009A13B5" w:rsidRDefault="009A13B5" w:rsidP="009A13B5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закупити пальне;</w:t>
      </w:r>
    </w:p>
    <w:p w14:paraId="46042394" w14:textId="77777777" w:rsidR="009A13B5" w:rsidRPr="00F25681" w:rsidRDefault="009A13B5" w:rsidP="009A13B5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sz w:val="28"/>
          <w:szCs w:val="28"/>
        </w:rPr>
        <w:t>************  ********* ******* ** ***** *** ********* ********* ******* *******</w:t>
      </w:r>
      <w:r w:rsidRPr="00044C28">
        <w:rPr>
          <w:sz w:val="28"/>
          <w:szCs w:val="28"/>
        </w:rPr>
        <w:t xml:space="preserve"> </w:t>
      </w:r>
      <w:r>
        <w:rPr>
          <w:sz w:val="28"/>
          <w:szCs w:val="28"/>
        </w:rPr>
        <w:t>** ******* ********* *******:</w:t>
      </w:r>
    </w:p>
    <w:p w14:paraId="27D5B504" w14:textId="77777777" w:rsidR="009A13B5" w:rsidRDefault="009A13B5" w:rsidP="009A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2.Дане розпорядження винести на розгляд сесії ради для затвердження.</w:t>
      </w:r>
    </w:p>
    <w:p w14:paraId="4C8E2289" w14:textId="77777777" w:rsidR="009A13B5" w:rsidRDefault="009A13B5" w:rsidP="009A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виконанням розпорядження  залишаю за собою.</w:t>
      </w:r>
    </w:p>
    <w:p w14:paraId="03CFB192" w14:textId="77777777" w:rsidR="009A13B5" w:rsidRPr="00554F8A" w:rsidRDefault="009A13B5" w:rsidP="009A13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18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14:paraId="51DBF2AC" w14:textId="77777777" w:rsidR="009A13B5" w:rsidRDefault="009A13B5" w:rsidP="009A13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Віктор СУЩИК</w:t>
      </w:r>
    </w:p>
    <w:p w14:paraId="7DF99902" w14:textId="77777777" w:rsidR="009A13B5" w:rsidRPr="00C0318A" w:rsidRDefault="009A13B5" w:rsidP="009A13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FCA79" w14:textId="77777777" w:rsidR="009A13B5" w:rsidRPr="00C0318A" w:rsidRDefault="009A13B5" w:rsidP="009A1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3AB781C3" w14:textId="77777777" w:rsidR="009A13B5" w:rsidRPr="00C0318A" w:rsidRDefault="009A13B5" w:rsidP="009A1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_________Ірина Богуш</w:t>
      </w:r>
    </w:p>
    <w:p w14:paraId="43669B9D" w14:textId="77777777" w:rsidR="009724E1" w:rsidRDefault="009724E1"/>
    <w:sectPr w:rsidR="009724E1" w:rsidSect="00AA5A9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B5"/>
    <w:rsid w:val="009724E1"/>
    <w:rsid w:val="009A13B5"/>
    <w:rsid w:val="00A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C605"/>
  <w15:chartTrackingRefBased/>
  <w15:docId w15:val="{9743C9CB-3681-4335-B906-77418675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3B5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2024-01-09T15:02:00Z</dcterms:created>
  <dcterms:modified xsi:type="dcterms:W3CDTF">2024-01-09T15:04:00Z</dcterms:modified>
</cp:coreProperties>
</file>