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4" w:rsidRPr="00E77264" w:rsidRDefault="00336304" w:rsidP="00E77264">
      <w:pPr>
        <w:jc w:val="both"/>
        <w:rPr>
          <w:lang w:val="en-US"/>
        </w:rPr>
      </w:pPr>
    </w:p>
    <w:p w:rsidR="00E92538" w:rsidRDefault="00E92538" w:rsidP="00FE7582"/>
    <w:p w:rsidR="00D5707D" w:rsidRPr="00D5707D" w:rsidRDefault="00B0757F" w:rsidP="00B0757F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       </w:t>
      </w:r>
      <w:r w:rsidR="00D5707D" w:rsidRPr="00D5707D">
        <w:rPr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7D" w:rsidRPr="00D5707D" w:rsidRDefault="00D5707D" w:rsidP="00D5707D">
      <w:pPr>
        <w:rPr>
          <w:b/>
          <w:color w:val="000000" w:themeColor="text1"/>
          <w:sz w:val="36"/>
          <w:szCs w:val="36"/>
        </w:rPr>
      </w:pPr>
      <w:r w:rsidRPr="00D5707D">
        <w:rPr>
          <w:b/>
          <w:color w:val="000000" w:themeColor="text1"/>
          <w:sz w:val="36"/>
          <w:szCs w:val="36"/>
        </w:rPr>
        <w:t>ВИШНІВСЬКА СІЛЬСЬКА РАДА</w:t>
      </w:r>
    </w:p>
    <w:p w:rsidR="00D5707D" w:rsidRPr="00463DF5" w:rsidRDefault="00D5707D" w:rsidP="00D5707D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Код ЄДРПОУ 04333164</w:t>
      </w:r>
    </w:p>
    <w:p w:rsidR="00D5707D" w:rsidRPr="00463DF5" w:rsidRDefault="00D5707D" w:rsidP="00D5707D">
      <w:pPr>
        <w:rPr>
          <w:b/>
          <w:bCs/>
          <w:iCs/>
          <w:color w:val="000000" w:themeColor="text1"/>
        </w:rPr>
      </w:pPr>
      <w:r w:rsidRPr="00463DF5">
        <w:rPr>
          <w:b/>
          <w:bCs/>
          <w:iCs/>
          <w:color w:val="000000" w:themeColor="text1"/>
        </w:rPr>
        <w:t>РОЗПОРЯДЖЕННЯ</w:t>
      </w:r>
    </w:p>
    <w:p w:rsidR="00D5707D" w:rsidRPr="00463DF5" w:rsidRDefault="00D5707D" w:rsidP="00D5707D">
      <w:pPr>
        <w:rPr>
          <w:b/>
          <w:bCs/>
          <w:iCs/>
          <w:color w:val="000000" w:themeColor="text1"/>
        </w:rPr>
      </w:pPr>
    </w:p>
    <w:p w:rsidR="00D5707D" w:rsidRPr="00616939" w:rsidRDefault="00095EF0" w:rsidP="00E77264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«</w:t>
      </w:r>
      <w:r w:rsidR="00C43959">
        <w:rPr>
          <w:bCs/>
          <w:iCs/>
          <w:color w:val="000000" w:themeColor="text1"/>
        </w:rPr>
        <w:t>02</w:t>
      </w:r>
      <w:r>
        <w:rPr>
          <w:bCs/>
          <w:iCs/>
          <w:color w:val="000000" w:themeColor="text1"/>
        </w:rPr>
        <w:t>»</w:t>
      </w:r>
      <w:r w:rsidR="00E77264" w:rsidRPr="00C65EA1">
        <w:rPr>
          <w:bCs/>
          <w:iCs/>
          <w:color w:val="000000" w:themeColor="text1"/>
          <w:lang w:val="ru-RU"/>
        </w:rPr>
        <w:t xml:space="preserve"> </w:t>
      </w:r>
      <w:r w:rsidR="00C43959">
        <w:rPr>
          <w:bCs/>
          <w:iCs/>
          <w:color w:val="000000" w:themeColor="text1"/>
        </w:rPr>
        <w:t xml:space="preserve"> березня </w:t>
      </w:r>
      <w:r>
        <w:rPr>
          <w:bCs/>
          <w:iCs/>
          <w:color w:val="000000" w:themeColor="text1"/>
        </w:rPr>
        <w:t xml:space="preserve"> 2023</w:t>
      </w:r>
      <w:r w:rsidR="00D5707D">
        <w:rPr>
          <w:bCs/>
          <w:iCs/>
          <w:color w:val="000000" w:themeColor="text1"/>
        </w:rPr>
        <w:t xml:space="preserve"> року</w:t>
      </w:r>
      <w:r w:rsidR="00D5707D">
        <w:rPr>
          <w:bCs/>
          <w:iCs/>
          <w:color w:val="000000" w:themeColor="text1"/>
        </w:rPr>
        <w:tab/>
      </w:r>
      <w:r w:rsidR="00B0757F">
        <w:rPr>
          <w:bCs/>
          <w:iCs/>
          <w:color w:val="000000" w:themeColor="text1"/>
        </w:rPr>
        <w:t xml:space="preserve">     </w:t>
      </w:r>
      <w:r w:rsidR="00C43959">
        <w:rPr>
          <w:bCs/>
          <w:iCs/>
          <w:color w:val="000000" w:themeColor="text1"/>
        </w:rPr>
        <w:t>с. Вишнів</w:t>
      </w:r>
      <w:r w:rsidR="00C43959">
        <w:rPr>
          <w:bCs/>
          <w:iCs/>
          <w:color w:val="000000" w:themeColor="text1"/>
        </w:rPr>
        <w:tab/>
      </w:r>
      <w:r w:rsidR="00C43959">
        <w:rPr>
          <w:bCs/>
          <w:iCs/>
          <w:color w:val="000000" w:themeColor="text1"/>
        </w:rPr>
        <w:tab/>
      </w:r>
      <w:r w:rsidR="00C43959">
        <w:rPr>
          <w:bCs/>
          <w:iCs/>
          <w:color w:val="000000" w:themeColor="text1"/>
        </w:rPr>
        <w:tab/>
        <w:t xml:space="preserve">            </w:t>
      </w:r>
      <w:r>
        <w:rPr>
          <w:bCs/>
          <w:iCs/>
          <w:color w:val="000000" w:themeColor="text1"/>
        </w:rPr>
        <w:t xml:space="preserve">  №</w:t>
      </w:r>
      <w:r w:rsidR="00C43959">
        <w:rPr>
          <w:bCs/>
          <w:iCs/>
          <w:color w:val="000000" w:themeColor="text1"/>
        </w:rPr>
        <w:t>39/01</w:t>
      </w:r>
      <w:r w:rsidR="00D5707D">
        <w:rPr>
          <w:bCs/>
          <w:iCs/>
          <w:color w:val="000000" w:themeColor="text1"/>
        </w:rPr>
        <w:t xml:space="preserve">-03 </w:t>
      </w:r>
    </w:p>
    <w:p w:rsidR="00D5707D" w:rsidRPr="005D3A7B" w:rsidRDefault="00D5707D" w:rsidP="00D5707D">
      <w:pPr>
        <w:ind w:right="-7"/>
        <w:jc w:val="both"/>
        <w:rPr>
          <w:b/>
        </w:rPr>
      </w:pPr>
    </w:p>
    <w:p w:rsidR="00D5707D" w:rsidRDefault="00D5707D" w:rsidP="00FE5C1D">
      <w:pPr>
        <w:ind w:right="-7"/>
        <w:jc w:val="both"/>
        <w:rPr>
          <w:b/>
        </w:rPr>
      </w:pPr>
      <w:r w:rsidRPr="005D3A7B">
        <w:rPr>
          <w:b/>
        </w:rPr>
        <w:t xml:space="preserve">Про </w:t>
      </w:r>
      <w:r w:rsidR="00FE5C1D">
        <w:rPr>
          <w:b/>
        </w:rPr>
        <w:t xml:space="preserve">створення класу безпеки </w:t>
      </w:r>
    </w:p>
    <w:p w:rsidR="00FA5651" w:rsidRPr="005D3A7B" w:rsidRDefault="00FE5C1D" w:rsidP="00FA5651">
      <w:pPr>
        <w:ind w:right="-7"/>
        <w:jc w:val="both"/>
        <w:rPr>
          <w:b/>
        </w:rPr>
      </w:pPr>
      <w:r>
        <w:rPr>
          <w:b/>
        </w:rPr>
        <w:t>в ОЗ «Вишнівський ліцей»</w:t>
      </w:r>
      <w:r w:rsidR="00B0757F">
        <w:rPr>
          <w:b/>
        </w:rPr>
        <w:t xml:space="preserve"> </w:t>
      </w:r>
    </w:p>
    <w:p w:rsidR="00D5707D" w:rsidRDefault="00D5707D" w:rsidP="00B0757F">
      <w:pPr>
        <w:ind w:right="-7"/>
        <w:jc w:val="both"/>
      </w:pPr>
    </w:p>
    <w:p w:rsidR="009F1BBA" w:rsidRDefault="00D5707D" w:rsidP="00713E9C">
      <w:pPr>
        <w:ind w:right="-7" w:firstLine="708"/>
        <w:jc w:val="both"/>
      </w:pPr>
      <w:r w:rsidRPr="005B2584">
        <w:t xml:space="preserve">Керуючись статтями 32, 42 Закону України «Про місцеве самоврядування в Україні», </w:t>
      </w:r>
      <w:r w:rsidR="009F1BBA">
        <w:t>р</w:t>
      </w:r>
      <w:r w:rsidR="00713E9C">
        <w:rPr>
          <w:rStyle w:val="fontstyle01"/>
        </w:rPr>
        <w:t>озпорядженням обласної військової адміністрації від 19 грудня 2022</w:t>
      </w:r>
      <w:r w:rsidR="009F1BBA">
        <w:rPr>
          <w:rStyle w:val="fontstyle01"/>
        </w:rPr>
        <w:t xml:space="preserve"> </w:t>
      </w:r>
      <w:r w:rsidR="00713E9C">
        <w:rPr>
          <w:rStyle w:val="fontstyle01"/>
        </w:rPr>
        <w:t>року № 567 затверджено план створення класів безпеки у Волинській області</w:t>
      </w:r>
      <w:r w:rsidR="009F1BBA">
        <w:rPr>
          <w:rStyle w:val="fontstyle01"/>
        </w:rPr>
        <w:t xml:space="preserve">. </w:t>
      </w:r>
      <w:r w:rsidR="00C8230B">
        <w:t>З метою виховання у підростаючого покоління базового поняття основ безпечного середовища, яке містить у собі знання з правил пожежної безпеки, мінної безпеки та цивільного захисту в цілому</w:t>
      </w:r>
      <w:r w:rsidR="00C43959">
        <w:t>:</w:t>
      </w:r>
    </w:p>
    <w:p w:rsidR="00C8230B" w:rsidRDefault="00C8230B" w:rsidP="00713E9C">
      <w:pPr>
        <w:ind w:right="-7" w:firstLine="708"/>
        <w:jc w:val="both"/>
        <w:rPr>
          <w:rStyle w:val="fontstyle01"/>
        </w:rPr>
      </w:pPr>
    </w:p>
    <w:p w:rsidR="005E3FFD" w:rsidRPr="005E5FF9" w:rsidRDefault="00151BDB" w:rsidP="00164B1D">
      <w:pPr>
        <w:ind w:right="-7"/>
        <w:jc w:val="both"/>
        <w:rPr>
          <w:rStyle w:val="fontstyle01"/>
          <w:color w:val="000000" w:themeColor="text1"/>
        </w:rPr>
      </w:pPr>
      <w:r w:rsidRPr="005E5FF9">
        <w:rPr>
          <w:rStyle w:val="fontstyle01"/>
          <w:color w:val="000000" w:themeColor="text1"/>
        </w:rPr>
        <w:t>1.</w:t>
      </w:r>
      <w:r w:rsidR="00912EAC" w:rsidRPr="005E5FF9">
        <w:rPr>
          <w:rStyle w:val="fontstyle01"/>
          <w:color w:val="000000" w:themeColor="text1"/>
        </w:rPr>
        <w:t xml:space="preserve">Директору </w:t>
      </w:r>
      <w:r w:rsidR="0063476B">
        <w:rPr>
          <w:rStyle w:val="fontstyle01"/>
          <w:color w:val="000000" w:themeColor="text1"/>
        </w:rPr>
        <w:t>о</w:t>
      </w:r>
      <w:r w:rsidRPr="005E5FF9">
        <w:rPr>
          <w:rStyle w:val="fontstyle01"/>
          <w:color w:val="000000" w:themeColor="text1"/>
        </w:rPr>
        <w:t>порного закладу</w:t>
      </w:r>
      <w:r w:rsidR="00164B1D" w:rsidRPr="005E5FF9">
        <w:rPr>
          <w:rStyle w:val="fontstyle01"/>
          <w:color w:val="000000" w:themeColor="text1"/>
        </w:rPr>
        <w:t xml:space="preserve"> </w:t>
      </w:r>
      <w:r w:rsidR="00164B1D" w:rsidRPr="005E5FF9">
        <w:rPr>
          <w:rStyle w:val="fontstyle01"/>
          <w:rFonts w:hint="eastAsia"/>
          <w:color w:val="000000" w:themeColor="text1"/>
        </w:rPr>
        <w:t>«</w:t>
      </w:r>
      <w:r w:rsidR="00164B1D" w:rsidRPr="005E5FF9">
        <w:rPr>
          <w:rStyle w:val="fontstyle01"/>
          <w:color w:val="000000" w:themeColor="text1"/>
        </w:rPr>
        <w:t>Вишнівський лійей</w:t>
      </w:r>
      <w:r w:rsidR="00164B1D" w:rsidRPr="005E5FF9">
        <w:rPr>
          <w:rStyle w:val="fontstyle01"/>
          <w:rFonts w:hint="eastAsia"/>
          <w:color w:val="000000" w:themeColor="text1"/>
        </w:rPr>
        <w:t>»</w:t>
      </w:r>
      <w:r w:rsidR="00164B1D" w:rsidRPr="005E5FF9">
        <w:rPr>
          <w:rStyle w:val="fontstyle01"/>
          <w:color w:val="000000" w:themeColor="text1"/>
        </w:rPr>
        <w:t xml:space="preserve"> Вишнівської сільської ради </w:t>
      </w:r>
      <w:r w:rsidRPr="005E5FF9">
        <w:rPr>
          <w:rStyle w:val="fontstyle01"/>
          <w:color w:val="000000" w:themeColor="text1"/>
        </w:rPr>
        <w:t>(Міщуку В.А.)</w:t>
      </w:r>
      <w:r w:rsidR="005E3FFD" w:rsidRPr="005E5FF9">
        <w:rPr>
          <w:rStyle w:val="fontstyle01"/>
          <w:color w:val="000000" w:themeColor="text1"/>
        </w:rPr>
        <w:t>:</w:t>
      </w:r>
    </w:p>
    <w:p w:rsidR="005F5E75" w:rsidRPr="005E5FF9" w:rsidRDefault="00151BDB" w:rsidP="00164B1D">
      <w:pPr>
        <w:ind w:right="-7"/>
        <w:jc w:val="both"/>
        <w:rPr>
          <w:rStyle w:val="fontstyle01"/>
          <w:color w:val="000000" w:themeColor="text1"/>
        </w:rPr>
      </w:pPr>
      <w:r w:rsidRPr="005E5FF9">
        <w:rPr>
          <w:rStyle w:val="fontstyle01"/>
          <w:color w:val="000000" w:themeColor="text1"/>
        </w:rPr>
        <w:t xml:space="preserve"> </w:t>
      </w:r>
      <w:r w:rsidR="005E3FFD" w:rsidRPr="005E5FF9">
        <w:rPr>
          <w:rStyle w:val="fontstyle01"/>
          <w:color w:val="000000" w:themeColor="text1"/>
        </w:rPr>
        <w:t xml:space="preserve">   1.1.З</w:t>
      </w:r>
      <w:r w:rsidRPr="005E5FF9">
        <w:rPr>
          <w:rStyle w:val="fontstyle01"/>
          <w:color w:val="000000" w:themeColor="text1"/>
        </w:rPr>
        <w:t>абезпечити</w:t>
      </w:r>
      <w:r w:rsidR="00912EAC" w:rsidRPr="005E5FF9">
        <w:rPr>
          <w:rStyle w:val="fontstyle01"/>
          <w:color w:val="000000" w:themeColor="text1"/>
        </w:rPr>
        <w:t xml:space="preserve"> створення</w:t>
      </w:r>
      <w:r w:rsidR="00164B1D" w:rsidRPr="005E5FF9">
        <w:rPr>
          <w:rStyle w:val="fontstyle01"/>
          <w:color w:val="000000" w:themeColor="text1"/>
        </w:rPr>
        <w:t xml:space="preserve"> клас</w:t>
      </w:r>
      <w:r w:rsidR="00912EAC" w:rsidRPr="005E5FF9">
        <w:rPr>
          <w:rStyle w:val="fontstyle01"/>
          <w:color w:val="000000" w:themeColor="text1"/>
        </w:rPr>
        <w:t>у</w:t>
      </w:r>
      <w:r w:rsidR="00164B1D" w:rsidRPr="005E5FF9">
        <w:rPr>
          <w:rStyle w:val="fontstyle01"/>
          <w:color w:val="000000" w:themeColor="text1"/>
        </w:rPr>
        <w:t xml:space="preserve"> безпеки</w:t>
      </w:r>
      <w:r w:rsidRPr="005E5FF9">
        <w:rPr>
          <w:rStyle w:val="fontstyle01"/>
          <w:color w:val="000000" w:themeColor="text1"/>
        </w:rPr>
        <w:t xml:space="preserve"> на базі закладу освіти</w:t>
      </w:r>
      <w:r w:rsidR="00164B1D" w:rsidRPr="005E5FF9">
        <w:rPr>
          <w:color w:val="000000" w:themeColor="text1"/>
        </w:rPr>
        <w:t>,</w:t>
      </w:r>
      <w:r w:rsidR="005F5E75" w:rsidRPr="005E5FF9">
        <w:rPr>
          <w:color w:val="000000" w:themeColor="text1"/>
        </w:rPr>
        <w:t xml:space="preserve"> що сприятиме формуванню в здобувачів освіти здоров’язбережувальних компетентностей, знань правил пожежної, мінної безпеки та цивільного захисту, алгоритму дій у разі виникнення надзвичайних ситуацій, надання домедичної допомоги</w:t>
      </w:r>
      <w:r w:rsidR="00164B1D" w:rsidRPr="005E5FF9">
        <w:rPr>
          <w:color w:val="000000" w:themeColor="text1"/>
        </w:rPr>
        <w:t xml:space="preserve"> </w:t>
      </w:r>
      <w:r w:rsidR="005E3FFD" w:rsidRPr="005E5FF9">
        <w:rPr>
          <w:rStyle w:val="fontstyle01"/>
          <w:color w:val="000000" w:themeColor="text1"/>
        </w:rPr>
        <w:t>до 10 травня 2023 року;</w:t>
      </w:r>
    </w:p>
    <w:p w:rsidR="00164B1D" w:rsidRPr="005E5FF9" w:rsidRDefault="005E3FFD" w:rsidP="00164B1D">
      <w:pPr>
        <w:ind w:right="-7"/>
        <w:jc w:val="both"/>
        <w:rPr>
          <w:color w:val="000000" w:themeColor="text1"/>
        </w:rPr>
      </w:pPr>
      <w:r w:rsidRPr="005E5FF9">
        <w:rPr>
          <w:rStyle w:val="fontstyle01"/>
          <w:color w:val="000000" w:themeColor="text1"/>
        </w:rPr>
        <w:t xml:space="preserve">    1.</w:t>
      </w:r>
      <w:r w:rsidR="00164B1D" w:rsidRPr="005E5FF9">
        <w:rPr>
          <w:rStyle w:val="fontstyle01"/>
          <w:color w:val="000000" w:themeColor="text1"/>
        </w:rPr>
        <w:t>2.Визначити відповідальну особу з числа педагогічних працівників, що відповідатиме за організацію роботи</w:t>
      </w:r>
      <w:r w:rsidR="00FA5651" w:rsidRPr="005E5FF9">
        <w:rPr>
          <w:rStyle w:val="fontstyle01"/>
          <w:color w:val="000000" w:themeColor="text1"/>
        </w:rPr>
        <w:t xml:space="preserve"> </w:t>
      </w:r>
      <w:r w:rsidR="005F5E75" w:rsidRPr="005E5FF9">
        <w:rPr>
          <w:color w:val="000000" w:themeColor="text1"/>
        </w:rPr>
        <w:t>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</w:r>
    </w:p>
    <w:p w:rsidR="005E3FFD" w:rsidRPr="005E5FF9" w:rsidRDefault="005E5FF9" w:rsidP="00164B1D">
      <w:pPr>
        <w:ind w:right="-7"/>
        <w:jc w:val="both"/>
        <w:rPr>
          <w:rStyle w:val="fontstyle01"/>
          <w:rFonts w:ascii="Times New Roman" w:hAnsi="Times New Roman"/>
          <w:color w:val="000000" w:themeColor="text1"/>
        </w:rPr>
      </w:pPr>
      <w:r>
        <w:rPr>
          <w:color w:val="000000" w:themeColor="text1"/>
        </w:rPr>
        <w:t>2</w:t>
      </w:r>
      <w:r w:rsidR="005E3FFD" w:rsidRPr="005E5FF9">
        <w:rPr>
          <w:color w:val="000000" w:themeColor="text1"/>
        </w:rPr>
        <w:t>.Контроль за виконанням цього розпорядження покласти на гуманітарний відділ ( Пасаман О.В.).</w:t>
      </w:r>
    </w:p>
    <w:p w:rsidR="00C8230B" w:rsidRDefault="00C8230B" w:rsidP="00713E9C">
      <w:pPr>
        <w:ind w:right="-7" w:firstLine="708"/>
        <w:jc w:val="both"/>
      </w:pPr>
    </w:p>
    <w:p w:rsidR="00D5707D" w:rsidRDefault="00D5707D" w:rsidP="00D5707D">
      <w:pPr>
        <w:jc w:val="both"/>
      </w:pPr>
    </w:p>
    <w:p w:rsidR="00D5707D" w:rsidRPr="007F0FED" w:rsidRDefault="00D5707D" w:rsidP="00D5707D">
      <w:pPr>
        <w:jc w:val="both"/>
        <w:rPr>
          <w:b/>
          <w:caps/>
          <w:color w:val="000000" w:themeColor="text1"/>
        </w:rPr>
      </w:pPr>
      <w:r w:rsidRPr="00EA570E">
        <w:rPr>
          <w:b/>
          <w:caps/>
          <w:color w:val="000000" w:themeColor="text1"/>
        </w:rPr>
        <w:t xml:space="preserve">сільський голова                    </w:t>
      </w:r>
      <w:r w:rsidR="00E77264" w:rsidRPr="00C65EA1">
        <w:rPr>
          <w:b/>
          <w:caps/>
          <w:color w:val="000000" w:themeColor="text1"/>
          <w:lang w:val="ru-RU"/>
        </w:rPr>
        <w:t xml:space="preserve">              </w:t>
      </w:r>
      <w:r w:rsidRPr="00EA570E">
        <w:rPr>
          <w:b/>
          <w:caps/>
          <w:color w:val="000000" w:themeColor="text1"/>
        </w:rPr>
        <w:t xml:space="preserve">     </w:t>
      </w:r>
      <w:r w:rsidR="008C6973">
        <w:rPr>
          <w:b/>
          <w:caps/>
          <w:color w:val="000000" w:themeColor="text1"/>
        </w:rPr>
        <w:t xml:space="preserve">                  </w:t>
      </w:r>
      <w:r>
        <w:rPr>
          <w:b/>
          <w:caps/>
          <w:color w:val="000000" w:themeColor="text1"/>
        </w:rPr>
        <w:t xml:space="preserve">ВІКТОР </w:t>
      </w:r>
      <w:r w:rsidRPr="00EA570E">
        <w:rPr>
          <w:b/>
          <w:caps/>
          <w:color w:val="000000" w:themeColor="text1"/>
        </w:rPr>
        <w:t>Сущик</w:t>
      </w:r>
    </w:p>
    <w:p w:rsidR="00095EF0" w:rsidRDefault="00095EF0" w:rsidP="00D5707D">
      <w:pPr>
        <w:jc w:val="both"/>
        <w:rPr>
          <w:color w:val="000000" w:themeColor="text1"/>
          <w:sz w:val="20"/>
        </w:rPr>
      </w:pPr>
    </w:p>
    <w:p w:rsidR="00095EF0" w:rsidRPr="00EA570E" w:rsidRDefault="00095EF0" w:rsidP="00D5707D">
      <w:pPr>
        <w:jc w:val="both"/>
        <w:rPr>
          <w:color w:val="000000" w:themeColor="text1"/>
          <w:sz w:val="20"/>
        </w:rPr>
      </w:pPr>
    </w:p>
    <w:p w:rsidR="00D5707D" w:rsidRDefault="00D5707D" w:rsidP="00D5707D">
      <w:pPr>
        <w:jc w:val="both"/>
        <w:rPr>
          <w:color w:val="000000" w:themeColor="text1"/>
          <w:sz w:val="20"/>
        </w:rPr>
      </w:pPr>
    </w:p>
    <w:p w:rsidR="00D5707D" w:rsidRPr="006833FF" w:rsidRDefault="00D5707D" w:rsidP="00D5707D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>Начальник відділу</w:t>
      </w:r>
    </w:p>
    <w:p w:rsidR="00336304" w:rsidRPr="006833FF" w:rsidRDefault="00D5707D" w:rsidP="006833FF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 xml:space="preserve">_______ Ірина Богуш                                                  </w:t>
      </w:r>
      <w:bookmarkStart w:id="0" w:name="_GoBack"/>
      <w:bookmarkEnd w:id="0"/>
    </w:p>
    <w:p w:rsidR="00A07E3D" w:rsidRDefault="00A07E3D" w:rsidP="00D40C11">
      <w:pPr>
        <w:ind w:left="5670"/>
        <w:jc w:val="right"/>
      </w:pPr>
    </w:p>
    <w:p w:rsidR="00E77264" w:rsidRPr="009F1BBA" w:rsidRDefault="00E77264" w:rsidP="005E5FF9">
      <w:pPr>
        <w:jc w:val="both"/>
        <w:rPr>
          <w:sz w:val="24"/>
          <w:szCs w:val="24"/>
          <w:lang w:val="ru-RU"/>
        </w:rPr>
        <w:sectPr w:rsidR="00E77264" w:rsidRPr="009F1BBA" w:rsidSect="00E77264">
          <w:pgSz w:w="11906" w:h="16838"/>
          <w:pgMar w:top="567" w:right="850" w:bottom="850" w:left="1417" w:header="708" w:footer="708" w:gutter="0"/>
          <w:cols w:space="708"/>
          <w:docGrid w:linePitch="360"/>
        </w:sectPr>
      </w:pPr>
    </w:p>
    <w:p w:rsidR="00E77264" w:rsidRPr="00B0757F" w:rsidRDefault="00E77264" w:rsidP="005E5FF9">
      <w:pPr>
        <w:jc w:val="both"/>
        <w:rPr>
          <w:sz w:val="24"/>
          <w:szCs w:val="24"/>
        </w:rPr>
      </w:pPr>
    </w:p>
    <w:sectPr w:rsidR="00E77264" w:rsidRPr="00B0757F" w:rsidSect="00E77264">
      <w:pgSz w:w="16838" w:h="11906" w:orient="landscape" w:code="9"/>
      <w:pgMar w:top="119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F1686"/>
    <w:multiLevelType w:val="hybridMultilevel"/>
    <w:tmpl w:val="D2CC5DD8"/>
    <w:lvl w:ilvl="0" w:tplc="40CEA1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/>
  <w:rsids>
    <w:rsidRoot w:val="00336304"/>
    <w:rsid w:val="00027AA9"/>
    <w:rsid w:val="00044799"/>
    <w:rsid w:val="00054BC8"/>
    <w:rsid w:val="00083ABC"/>
    <w:rsid w:val="00087A37"/>
    <w:rsid w:val="00095EF0"/>
    <w:rsid w:val="000B2E1D"/>
    <w:rsid w:val="000E0507"/>
    <w:rsid w:val="000E7C1B"/>
    <w:rsid w:val="000F188F"/>
    <w:rsid w:val="00107AE0"/>
    <w:rsid w:val="001303D2"/>
    <w:rsid w:val="00136D58"/>
    <w:rsid w:val="001465D0"/>
    <w:rsid w:val="00151BDB"/>
    <w:rsid w:val="00164B1D"/>
    <w:rsid w:val="00176F7F"/>
    <w:rsid w:val="001865F6"/>
    <w:rsid w:val="001C38EB"/>
    <w:rsid w:val="002004AA"/>
    <w:rsid w:val="00207BE4"/>
    <w:rsid w:val="002214BA"/>
    <w:rsid w:val="00270A8F"/>
    <w:rsid w:val="00285281"/>
    <w:rsid w:val="002D35CE"/>
    <w:rsid w:val="002E6324"/>
    <w:rsid w:val="00306184"/>
    <w:rsid w:val="00325F30"/>
    <w:rsid w:val="0033481F"/>
    <w:rsid w:val="00336304"/>
    <w:rsid w:val="00337AE0"/>
    <w:rsid w:val="00354377"/>
    <w:rsid w:val="00364ACE"/>
    <w:rsid w:val="00365468"/>
    <w:rsid w:val="0038477C"/>
    <w:rsid w:val="003A7BEA"/>
    <w:rsid w:val="003B32B0"/>
    <w:rsid w:val="003B4A86"/>
    <w:rsid w:val="003C48EF"/>
    <w:rsid w:val="0040561F"/>
    <w:rsid w:val="00421BF5"/>
    <w:rsid w:val="0044337C"/>
    <w:rsid w:val="004919A3"/>
    <w:rsid w:val="004B5319"/>
    <w:rsid w:val="00554DAB"/>
    <w:rsid w:val="005852B7"/>
    <w:rsid w:val="005B68FC"/>
    <w:rsid w:val="005D6DFA"/>
    <w:rsid w:val="005E3FFD"/>
    <w:rsid w:val="005E5FF9"/>
    <w:rsid w:val="005F3045"/>
    <w:rsid w:val="005F5E75"/>
    <w:rsid w:val="00604A04"/>
    <w:rsid w:val="00630BD2"/>
    <w:rsid w:val="0063476B"/>
    <w:rsid w:val="00671A27"/>
    <w:rsid w:val="006833FF"/>
    <w:rsid w:val="006911F4"/>
    <w:rsid w:val="0069697C"/>
    <w:rsid w:val="006A58AC"/>
    <w:rsid w:val="006D6E2C"/>
    <w:rsid w:val="006F425B"/>
    <w:rsid w:val="00710E06"/>
    <w:rsid w:val="00713E9C"/>
    <w:rsid w:val="00721A51"/>
    <w:rsid w:val="0073442E"/>
    <w:rsid w:val="007451D2"/>
    <w:rsid w:val="00752189"/>
    <w:rsid w:val="0077526E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4F27"/>
    <w:rsid w:val="008B608D"/>
    <w:rsid w:val="008C6973"/>
    <w:rsid w:val="008E20D5"/>
    <w:rsid w:val="008F18F7"/>
    <w:rsid w:val="00903A1D"/>
    <w:rsid w:val="00912EAC"/>
    <w:rsid w:val="00934BD1"/>
    <w:rsid w:val="00960F77"/>
    <w:rsid w:val="00962E27"/>
    <w:rsid w:val="00967689"/>
    <w:rsid w:val="009758E0"/>
    <w:rsid w:val="00977422"/>
    <w:rsid w:val="00990075"/>
    <w:rsid w:val="00994AC3"/>
    <w:rsid w:val="00997D2E"/>
    <w:rsid w:val="009B7584"/>
    <w:rsid w:val="009E341E"/>
    <w:rsid w:val="009F1BBA"/>
    <w:rsid w:val="009F2FDA"/>
    <w:rsid w:val="00A03B03"/>
    <w:rsid w:val="00A07E3D"/>
    <w:rsid w:val="00A16AD1"/>
    <w:rsid w:val="00A3196D"/>
    <w:rsid w:val="00A47FFB"/>
    <w:rsid w:val="00A57327"/>
    <w:rsid w:val="00AB3506"/>
    <w:rsid w:val="00AD4097"/>
    <w:rsid w:val="00AF252A"/>
    <w:rsid w:val="00B0757F"/>
    <w:rsid w:val="00B24457"/>
    <w:rsid w:val="00B315CA"/>
    <w:rsid w:val="00B45194"/>
    <w:rsid w:val="00B5017B"/>
    <w:rsid w:val="00B52EA5"/>
    <w:rsid w:val="00B705C6"/>
    <w:rsid w:val="00B81AE6"/>
    <w:rsid w:val="00B87830"/>
    <w:rsid w:val="00B91D3D"/>
    <w:rsid w:val="00B94676"/>
    <w:rsid w:val="00B95D1B"/>
    <w:rsid w:val="00BA6E7B"/>
    <w:rsid w:val="00BD6DF9"/>
    <w:rsid w:val="00C26EA7"/>
    <w:rsid w:val="00C414AF"/>
    <w:rsid w:val="00C42152"/>
    <w:rsid w:val="00C43959"/>
    <w:rsid w:val="00C50385"/>
    <w:rsid w:val="00C65EA1"/>
    <w:rsid w:val="00C8230B"/>
    <w:rsid w:val="00C9582E"/>
    <w:rsid w:val="00CA5AB7"/>
    <w:rsid w:val="00CB4DE4"/>
    <w:rsid w:val="00CE4404"/>
    <w:rsid w:val="00CE4FDA"/>
    <w:rsid w:val="00CE73FD"/>
    <w:rsid w:val="00D17526"/>
    <w:rsid w:val="00D40C11"/>
    <w:rsid w:val="00D435EC"/>
    <w:rsid w:val="00D5707D"/>
    <w:rsid w:val="00D61522"/>
    <w:rsid w:val="00D64255"/>
    <w:rsid w:val="00DB023B"/>
    <w:rsid w:val="00DB7474"/>
    <w:rsid w:val="00DD4180"/>
    <w:rsid w:val="00DF15C8"/>
    <w:rsid w:val="00DF2744"/>
    <w:rsid w:val="00DF3FDF"/>
    <w:rsid w:val="00E06DC7"/>
    <w:rsid w:val="00E1626E"/>
    <w:rsid w:val="00E3073D"/>
    <w:rsid w:val="00E4518C"/>
    <w:rsid w:val="00E6394C"/>
    <w:rsid w:val="00E65686"/>
    <w:rsid w:val="00E753F9"/>
    <w:rsid w:val="00E77264"/>
    <w:rsid w:val="00E8027D"/>
    <w:rsid w:val="00E81EC4"/>
    <w:rsid w:val="00E92538"/>
    <w:rsid w:val="00E958B8"/>
    <w:rsid w:val="00EA332A"/>
    <w:rsid w:val="00EC5929"/>
    <w:rsid w:val="00ED787C"/>
    <w:rsid w:val="00EE6365"/>
    <w:rsid w:val="00F04ECB"/>
    <w:rsid w:val="00F11D1E"/>
    <w:rsid w:val="00F866E5"/>
    <w:rsid w:val="00F908F9"/>
    <w:rsid w:val="00FA5651"/>
    <w:rsid w:val="00FA7DF9"/>
    <w:rsid w:val="00FE1107"/>
    <w:rsid w:val="00FE5C1D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fontstyle01">
    <w:name w:val="fontstyle01"/>
    <w:basedOn w:val="a0"/>
    <w:rsid w:val="00713E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sukha</cp:lastModifiedBy>
  <cp:revision>8</cp:revision>
  <cp:lastPrinted>2023-03-03T09:40:00Z</cp:lastPrinted>
  <dcterms:created xsi:type="dcterms:W3CDTF">2023-02-23T07:26:00Z</dcterms:created>
  <dcterms:modified xsi:type="dcterms:W3CDTF">2023-03-09T14:34:00Z</dcterms:modified>
</cp:coreProperties>
</file>