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C2B17" w14:textId="77777777" w:rsidR="00317B69" w:rsidRPr="00704A03" w:rsidRDefault="00317B69" w:rsidP="00317B69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45E06CF4" wp14:editId="4DC0B265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DCEF3" w14:textId="77777777" w:rsidR="00317B69" w:rsidRPr="00704A03" w:rsidRDefault="00317B69" w:rsidP="00317B69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1FF8FF98" w14:textId="77777777" w:rsidR="00317B69" w:rsidRPr="00704A03" w:rsidRDefault="00317B69" w:rsidP="00317B69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2E72305A" w14:textId="77777777" w:rsidR="00317B69" w:rsidRPr="00704A03" w:rsidRDefault="00317B69" w:rsidP="00317B69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6DB5C722" w14:textId="77777777" w:rsidR="00AC5823" w:rsidRPr="00AC5823" w:rsidRDefault="00AC5823" w:rsidP="00317B6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5823">
        <w:rPr>
          <w:rFonts w:ascii="Times New Roman" w:hAnsi="Times New Roman" w:cs="Times New Roman"/>
          <w:sz w:val="28"/>
          <w:szCs w:val="28"/>
        </w:rPr>
        <w:t>восьме скликання</w:t>
      </w:r>
    </w:p>
    <w:p w14:paraId="71A54667" w14:textId="77777777" w:rsidR="00317B69" w:rsidRPr="00704A03" w:rsidRDefault="00317B69" w:rsidP="00317B6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6C8AE2B7" w14:textId="77777777" w:rsidR="00317B69" w:rsidRPr="00522AB5" w:rsidRDefault="00317B69" w:rsidP="00317B69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 w:rsidR="00AC5823">
        <w:rPr>
          <w:rFonts w:ascii="Times New Roman" w:hAnsi="Times New Roman" w:cs="Times New Roman"/>
          <w:sz w:val="28"/>
          <w:szCs w:val="28"/>
        </w:rPr>
        <w:t>2</w:t>
      </w:r>
    </w:p>
    <w:p w14:paraId="272865B7" w14:textId="77777777" w:rsidR="006F7F5F" w:rsidRDefault="006F7F5F" w:rsidP="00317B6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2F239" w14:textId="77777777" w:rsidR="003376A9" w:rsidRDefault="003376A9" w:rsidP="00317B6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</w:t>
      </w:r>
      <w:r>
        <w:rPr>
          <w:rFonts w:ascii="Times New Roman" w:hAnsi="Times New Roman" w:cs="Times New Roman"/>
          <w:b/>
          <w:bCs/>
          <w:sz w:val="28"/>
          <w:szCs w:val="28"/>
        </w:rPr>
        <w:t>на відчуження</w:t>
      </w:r>
    </w:p>
    <w:p w14:paraId="5EA35F41" w14:textId="77777777" w:rsidR="003376A9" w:rsidRDefault="003376A9" w:rsidP="00317B6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автотранспортного засобу, власником </w:t>
      </w:r>
    </w:p>
    <w:p w14:paraId="3C8A25B1" w14:textId="77777777" w:rsidR="003376A9" w:rsidRPr="0082750B" w:rsidRDefault="003376A9" w:rsidP="00317B6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якого є малолітня дитина </w:t>
      </w:r>
    </w:p>
    <w:p w14:paraId="1AD4D26B" w14:textId="77777777" w:rsidR="003376A9" w:rsidRPr="0082750B" w:rsidRDefault="003376A9" w:rsidP="00317B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99018C" w14:textId="7FE11E1A" w:rsidR="003376A9" w:rsidRPr="0082750B" w:rsidRDefault="003376A9" w:rsidP="00317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sz w:val="28"/>
          <w:szCs w:val="28"/>
        </w:rPr>
        <w:t xml:space="preserve">   Розглянувши заяву від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82750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2750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750B">
        <w:rPr>
          <w:rFonts w:ascii="Times New Roman" w:hAnsi="Times New Roman" w:cs="Times New Roman"/>
          <w:sz w:val="28"/>
          <w:szCs w:val="28"/>
        </w:rPr>
        <w:t>р. Вх.№</w:t>
      </w:r>
      <w:r>
        <w:rPr>
          <w:rFonts w:ascii="Times New Roman" w:hAnsi="Times New Roman" w:cs="Times New Roman"/>
          <w:sz w:val="28"/>
          <w:szCs w:val="28"/>
        </w:rPr>
        <w:t>Д-824</w:t>
      </w:r>
      <w:r w:rsidRPr="0082750B">
        <w:rPr>
          <w:rFonts w:ascii="Times New Roman" w:hAnsi="Times New Roman" w:cs="Times New Roman"/>
          <w:sz w:val="28"/>
          <w:szCs w:val="28"/>
        </w:rPr>
        <w:t xml:space="preserve"> та додані документи </w:t>
      </w:r>
      <w:r w:rsidR="008B1ED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*********</w:t>
      </w:r>
      <w:r w:rsidRPr="0082750B">
        <w:rPr>
          <w:rFonts w:ascii="Times New Roman" w:hAnsi="Times New Roman" w:cs="Times New Roman"/>
          <w:sz w:val="28"/>
          <w:szCs w:val="28"/>
        </w:rPr>
        <w:t>, жител</w:t>
      </w:r>
      <w:r>
        <w:rPr>
          <w:rFonts w:ascii="Times New Roman" w:hAnsi="Times New Roman" w:cs="Times New Roman"/>
          <w:sz w:val="28"/>
          <w:szCs w:val="28"/>
        </w:rPr>
        <w:t>ьки</w:t>
      </w:r>
      <w:r w:rsidRPr="0082750B">
        <w:rPr>
          <w:rFonts w:ascii="Times New Roman" w:hAnsi="Times New Roman" w:cs="Times New Roman"/>
          <w:sz w:val="28"/>
          <w:szCs w:val="28"/>
        </w:rPr>
        <w:t xml:space="preserve"> села </w:t>
      </w:r>
      <w:r>
        <w:rPr>
          <w:rFonts w:ascii="Times New Roman" w:hAnsi="Times New Roman" w:cs="Times New Roman"/>
          <w:sz w:val="28"/>
          <w:szCs w:val="28"/>
        </w:rPr>
        <w:t>Римачі</w:t>
      </w:r>
      <w:r w:rsidR="00317B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Ковельського </w:t>
      </w:r>
      <w:r w:rsidRPr="0082750B">
        <w:rPr>
          <w:rFonts w:ascii="Times New Roman" w:hAnsi="Times New Roman" w:cs="Times New Roman"/>
          <w:sz w:val="28"/>
          <w:szCs w:val="28"/>
        </w:rPr>
        <w:t xml:space="preserve">району Волинської області, щодо надання дозволу на </w:t>
      </w:r>
      <w:r>
        <w:rPr>
          <w:rFonts w:ascii="Times New Roman" w:hAnsi="Times New Roman" w:cs="Times New Roman"/>
          <w:sz w:val="28"/>
          <w:szCs w:val="28"/>
        </w:rPr>
        <w:t xml:space="preserve"> відчуження (продаж) автотранспортного засобу</w:t>
      </w:r>
      <w:r w:rsidRPr="008275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власником якого є малолітня дитина </w:t>
      </w:r>
      <w:r w:rsidR="008B1ED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B0C84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р.н.,</w:t>
      </w:r>
      <w:r w:rsidRPr="0082750B">
        <w:rPr>
          <w:rFonts w:ascii="Times New Roman" w:hAnsi="Times New Roman" w:cs="Times New Roman"/>
          <w:sz w:val="28"/>
          <w:szCs w:val="28"/>
        </w:rPr>
        <w:t xml:space="preserve">  відповідно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24.09.2008р.№866 «Питання діяльності органів опіки та піклування, пов’язаної із захистом прав дитини» (зі змінами), ст. 17</w:t>
      </w:r>
      <w:r>
        <w:rPr>
          <w:rFonts w:ascii="Times New Roman" w:hAnsi="Times New Roman" w:cs="Times New Roman"/>
          <w:sz w:val="28"/>
          <w:szCs w:val="28"/>
        </w:rPr>
        <w:t>-18</w:t>
      </w:r>
      <w:r w:rsidRPr="0082750B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750B">
        <w:rPr>
          <w:rFonts w:ascii="Times New Roman" w:hAnsi="Times New Roman" w:cs="Times New Roman"/>
          <w:sz w:val="28"/>
          <w:szCs w:val="28"/>
        </w:rPr>
        <w:t>Про охорону дитинства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2750B">
        <w:rPr>
          <w:rFonts w:ascii="Times New Roman" w:hAnsi="Times New Roman" w:cs="Times New Roman"/>
          <w:sz w:val="28"/>
          <w:szCs w:val="28"/>
        </w:rPr>
        <w:t>, ст.</w:t>
      </w:r>
      <w:r>
        <w:rPr>
          <w:rFonts w:ascii="Times New Roman" w:hAnsi="Times New Roman" w:cs="Times New Roman"/>
          <w:sz w:val="28"/>
          <w:szCs w:val="28"/>
        </w:rPr>
        <w:t>31,32</w:t>
      </w:r>
      <w:r w:rsidRPr="0082750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ст.176, 177 Сімейного кодексу України, </w:t>
      </w:r>
      <w:r w:rsidRPr="0082750B">
        <w:rPr>
          <w:rFonts w:ascii="Times New Roman" w:hAnsi="Times New Roman" w:cs="Times New Roman"/>
          <w:sz w:val="28"/>
          <w:szCs w:val="28"/>
        </w:rPr>
        <w:t>враховуючи протокол комісії з питань захисту прав дитини при виконавчому комітеті Вишнівської сільської ради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82750B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82750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2750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750B">
        <w:rPr>
          <w:rFonts w:ascii="Times New Roman" w:hAnsi="Times New Roman" w:cs="Times New Roman"/>
          <w:sz w:val="28"/>
          <w:szCs w:val="28"/>
        </w:rPr>
        <w:t>року, керуючись ст.34 Закону України «Про місцеве самоврядування в Україні», виконавчий комітет Вишнівської сільської ради</w:t>
      </w:r>
    </w:p>
    <w:p w14:paraId="15DD5E49" w14:textId="77777777" w:rsidR="003376A9" w:rsidRPr="0082750B" w:rsidRDefault="003376A9" w:rsidP="00317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76C4E6" w14:textId="77777777" w:rsidR="003376A9" w:rsidRDefault="003376A9" w:rsidP="00317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2F6C961B" w14:textId="77777777" w:rsidR="003376A9" w:rsidRPr="0082750B" w:rsidRDefault="003376A9" w:rsidP="00317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C74885" w14:textId="77777777" w:rsidR="003376A9" w:rsidRPr="0082750B" w:rsidRDefault="003376A9" w:rsidP="00317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sz w:val="28"/>
          <w:szCs w:val="28"/>
        </w:rPr>
        <w:t>1.Затвердити протокол комісії з питань захисту прав дитини при виконавчому комітеті Вишнівської сільської ради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2750B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82750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2750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750B">
        <w:rPr>
          <w:rFonts w:ascii="Times New Roman" w:hAnsi="Times New Roman" w:cs="Times New Roman"/>
          <w:sz w:val="28"/>
          <w:szCs w:val="28"/>
        </w:rPr>
        <w:t>року.</w:t>
      </w:r>
    </w:p>
    <w:p w14:paraId="3F3617CB" w14:textId="21B3BA05" w:rsidR="003376A9" w:rsidRPr="0082750B" w:rsidRDefault="003376A9" w:rsidP="00317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sz w:val="28"/>
          <w:szCs w:val="28"/>
        </w:rPr>
        <w:t xml:space="preserve">2.Надати дозвіл </w:t>
      </w:r>
      <w:r w:rsidR="008B1ED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>, жительці с. Римачі</w:t>
      </w:r>
      <w:r w:rsidR="00317B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Ковельського </w:t>
      </w:r>
      <w:r w:rsidRPr="0082750B">
        <w:rPr>
          <w:rFonts w:ascii="Times New Roman" w:hAnsi="Times New Roman" w:cs="Times New Roman"/>
          <w:sz w:val="28"/>
          <w:szCs w:val="28"/>
        </w:rPr>
        <w:t>району Волинської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на відчуження (продаж) автомобіля марки </w:t>
      </w:r>
      <w:r>
        <w:rPr>
          <w:rFonts w:ascii="Times New Roman" w:hAnsi="Times New Roman" w:cs="Times New Roman"/>
          <w:sz w:val="28"/>
          <w:szCs w:val="28"/>
          <w:lang w:val="en-US"/>
        </w:rPr>
        <w:t>Ford</w:t>
      </w:r>
      <w:r>
        <w:rPr>
          <w:rFonts w:ascii="Times New Roman" w:hAnsi="Times New Roman" w:cs="Times New Roman"/>
          <w:sz w:val="28"/>
          <w:szCs w:val="28"/>
        </w:rPr>
        <w:t xml:space="preserve">модель </w:t>
      </w:r>
      <w:r>
        <w:rPr>
          <w:rFonts w:ascii="Times New Roman" w:hAnsi="Times New Roman" w:cs="Times New Roman"/>
          <w:sz w:val="28"/>
          <w:szCs w:val="28"/>
          <w:lang w:val="en-US"/>
        </w:rPr>
        <w:t>Scorpio</w:t>
      </w:r>
      <w:r>
        <w:rPr>
          <w:rFonts w:ascii="Times New Roman" w:hAnsi="Times New Roman" w:cs="Times New Roman"/>
          <w:sz w:val="28"/>
          <w:szCs w:val="28"/>
        </w:rPr>
        <w:t xml:space="preserve">, 1995 року випуску, номер шасі </w:t>
      </w:r>
      <w:r>
        <w:rPr>
          <w:rFonts w:ascii="Times New Roman" w:hAnsi="Times New Roman" w:cs="Times New Roman"/>
          <w:sz w:val="28"/>
          <w:szCs w:val="28"/>
          <w:lang w:val="en-US"/>
        </w:rPr>
        <w:t>WF</w:t>
      </w:r>
      <w:r w:rsidRPr="004945E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AXXGAGAMM</w:t>
      </w:r>
      <w:r w:rsidRPr="004945EA">
        <w:rPr>
          <w:rFonts w:ascii="Times New Roman" w:hAnsi="Times New Roman" w:cs="Times New Roman"/>
          <w:sz w:val="28"/>
          <w:szCs w:val="28"/>
        </w:rPr>
        <w:t>52237 (</w:t>
      </w:r>
      <w:r>
        <w:rPr>
          <w:rFonts w:ascii="Times New Roman" w:hAnsi="Times New Roman" w:cs="Times New Roman"/>
          <w:sz w:val="28"/>
          <w:szCs w:val="28"/>
          <w:lang w:val="en-US"/>
        </w:rPr>
        <w:t>WF</w:t>
      </w:r>
      <w:r w:rsidRPr="004945E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FXXGAGFSD</w:t>
      </w:r>
      <w:r w:rsidRPr="004945EA">
        <w:rPr>
          <w:rFonts w:ascii="Times New Roman" w:hAnsi="Times New Roman" w:cs="Times New Roman"/>
          <w:sz w:val="28"/>
          <w:szCs w:val="28"/>
        </w:rPr>
        <w:t>56445)</w:t>
      </w:r>
      <w:r>
        <w:rPr>
          <w:rFonts w:ascii="Times New Roman" w:hAnsi="Times New Roman" w:cs="Times New Roman"/>
          <w:sz w:val="28"/>
          <w:szCs w:val="28"/>
        </w:rPr>
        <w:t xml:space="preserve">, реєстраційний номер АС 9542 АЕ, власником якого, відповідно свідоцтва про реєстрацію транспортного засобу, є малолітній син </w:t>
      </w:r>
      <w:r w:rsidR="008B1ED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B0C84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р.н., враховуючи інтереси та права дитини.</w:t>
      </w:r>
    </w:p>
    <w:p w14:paraId="193B9BCB" w14:textId="6BA7812B" w:rsidR="003376A9" w:rsidRPr="0082750B" w:rsidRDefault="003376A9" w:rsidP="00317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Зобов’язати матір малолітньої дитини, </w:t>
      </w:r>
      <w:r w:rsidR="008B1ED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EDB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B0C84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р.н., жительку с. Римачі Ковельського</w:t>
      </w:r>
      <w:r w:rsidR="008D65DB">
        <w:rPr>
          <w:rFonts w:ascii="Times New Roman" w:hAnsi="Times New Roman" w:cs="Times New Roman"/>
          <w:sz w:val="28"/>
          <w:szCs w:val="28"/>
        </w:rPr>
        <w:t xml:space="preserve"> </w:t>
      </w:r>
      <w:r w:rsidRPr="0082750B">
        <w:rPr>
          <w:rFonts w:ascii="Times New Roman" w:hAnsi="Times New Roman" w:cs="Times New Roman"/>
          <w:sz w:val="28"/>
          <w:szCs w:val="28"/>
        </w:rPr>
        <w:t>району Волинської області</w:t>
      </w:r>
      <w:r>
        <w:rPr>
          <w:rFonts w:ascii="Times New Roman" w:hAnsi="Times New Roman" w:cs="Times New Roman"/>
          <w:sz w:val="28"/>
          <w:szCs w:val="28"/>
        </w:rPr>
        <w:t>,  інформувати сектор «Служба у справах дітей» Вишнівської сільської ради про витрачені кошти, виручені від відчуження (продажу)  транспортного засобу</w:t>
      </w:r>
      <w:r w:rsidRPr="008275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ED47471" w14:textId="77777777" w:rsidR="003376A9" w:rsidRPr="0082750B" w:rsidRDefault="003376A9" w:rsidP="00317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sz w:val="28"/>
          <w:szCs w:val="28"/>
        </w:rPr>
        <w:t>4.Контроль за виконанням даного рішення залишаю за собою.</w:t>
      </w:r>
    </w:p>
    <w:p w14:paraId="5783E7A5" w14:textId="77777777" w:rsidR="003376A9" w:rsidRPr="0082750B" w:rsidRDefault="003376A9" w:rsidP="00317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28EB8A" w14:textId="77777777" w:rsidR="008D65DB" w:rsidRPr="0082750B" w:rsidRDefault="008D65DB" w:rsidP="00317B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E10DF0" w14:textId="77777777" w:rsidR="003376A9" w:rsidRPr="0082750B" w:rsidRDefault="003376A9" w:rsidP="00317B69">
      <w:pPr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Сільський голова                              </w:t>
      </w:r>
      <w:r w:rsidR="007801B3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Віктор СУЩИК</w:t>
      </w:r>
    </w:p>
    <w:sectPr w:rsidR="003376A9" w:rsidRPr="0082750B" w:rsidSect="00337BDF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5A7"/>
    <w:rsid w:val="00317B69"/>
    <w:rsid w:val="003376A9"/>
    <w:rsid w:val="00337BDF"/>
    <w:rsid w:val="005665A7"/>
    <w:rsid w:val="00664DD2"/>
    <w:rsid w:val="006F7F5F"/>
    <w:rsid w:val="007801B3"/>
    <w:rsid w:val="008B1EDB"/>
    <w:rsid w:val="008D65DB"/>
    <w:rsid w:val="00933D1B"/>
    <w:rsid w:val="00AC5823"/>
    <w:rsid w:val="00B65166"/>
    <w:rsid w:val="00D04E0D"/>
    <w:rsid w:val="00D42C5B"/>
    <w:rsid w:val="00DB0C84"/>
    <w:rsid w:val="00E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7643E"/>
  <w15:docId w15:val="{67D15139-B869-46B2-BD9C-23C94FF7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17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1459</Words>
  <Characters>832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11</cp:revision>
  <dcterms:created xsi:type="dcterms:W3CDTF">2022-09-21T12:10:00Z</dcterms:created>
  <dcterms:modified xsi:type="dcterms:W3CDTF">2024-04-03T06:25:00Z</dcterms:modified>
</cp:coreProperties>
</file>