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77B" w:rsidRPr="00457A86" w:rsidRDefault="0028477B" w:rsidP="002847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77B" w:rsidRPr="00457A86" w:rsidRDefault="0028477B" w:rsidP="002847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28477B" w:rsidRPr="00457A86" w:rsidRDefault="0028477B" w:rsidP="002847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28477B" w:rsidRPr="00457A86" w:rsidRDefault="0028477B" w:rsidP="002847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28477B" w:rsidRPr="00457A86" w:rsidRDefault="0028477B" w:rsidP="002847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28477B" w:rsidRPr="00457A86" w:rsidRDefault="0028477B" w:rsidP="0028477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28477B" w:rsidRPr="00457A86" w:rsidRDefault="0028477B" w:rsidP="002847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жовтня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3700E7" w:rsidRDefault="003700E7" w:rsidP="003700E7">
      <w:pPr>
        <w:shd w:val="clear" w:color="auto" w:fill="FFFFFF"/>
        <w:spacing w:after="0" w:line="240" w:lineRule="auto"/>
        <w:ind w:right="-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700E7" w:rsidRPr="00EF7743" w:rsidRDefault="003700E7" w:rsidP="003700E7">
      <w:pPr>
        <w:keepNext/>
        <w:spacing w:after="0" w:line="240" w:lineRule="auto"/>
        <w:jc w:val="center"/>
        <w:outlineLvl w:val="0"/>
        <w:rPr>
          <w:color w:val="FF0000"/>
          <w:sz w:val="28"/>
          <w:szCs w:val="28"/>
        </w:rPr>
      </w:pPr>
      <w:r w:rsidRPr="00EF77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 внесення змін до рішення </w:t>
      </w:r>
      <w:proofErr w:type="spellStart"/>
      <w:r w:rsidRPr="00EF77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Вишнівської</w:t>
      </w:r>
      <w:proofErr w:type="spellEnd"/>
      <w:r w:rsidRPr="00EF77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сільської ради від 02.03.2021року №4/7  «</w:t>
      </w:r>
      <w:r w:rsidRPr="00EF7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</w:t>
      </w:r>
      <w:r w:rsidRPr="00EF7743">
        <w:rPr>
          <w:rFonts w:ascii="Times New Roman" w:eastAsia="Calibri" w:hAnsi="Times New Roman" w:cs="Times New Roman"/>
          <w:b/>
          <w:sz w:val="28"/>
          <w:szCs w:val="28"/>
        </w:rPr>
        <w:t>Програми щодо забезпечення особистої безпеки громадян, підтримання публічного порядку та публічної безпеки</w:t>
      </w:r>
      <w:r w:rsidRPr="00EF7743">
        <w:rPr>
          <w:rFonts w:ascii="Times New Roman" w:hAnsi="Times New Roman"/>
          <w:b/>
          <w:sz w:val="28"/>
          <w:szCs w:val="28"/>
          <w:lang w:eastAsia="ru-RU"/>
        </w:rPr>
        <w:t xml:space="preserve">, в т.ч. безпеки дорожнього руху, а також протидії злочинності на  території  </w:t>
      </w:r>
      <w:proofErr w:type="spellStart"/>
      <w:r w:rsidRPr="00EF7743">
        <w:rPr>
          <w:rFonts w:ascii="Times New Roman" w:hAnsi="Times New Roman"/>
          <w:b/>
          <w:sz w:val="28"/>
          <w:szCs w:val="28"/>
          <w:lang w:eastAsia="ru-RU"/>
        </w:rPr>
        <w:t>Вишнівської</w:t>
      </w:r>
      <w:proofErr w:type="spellEnd"/>
      <w:r w:rsidRPr="00EF7743">
        <w:rPr>
          <w:rFonts w:ascii="Times New Roman" w:hAnsi="Times New Roman"/>
          <w:b/>
          <w:sz w:val="28"/>
          <w:szCs w:val="28"/>
          <w:lang w:eastAsia="ru-RU"/>
        </w:rPr>
        <w:t xml:space="preserve"> територіальної громади на</w:t>
      </w:r>
      <w:r w:rsidRPr="00EF77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2021 - 2023 роки</w:t>
      </w:r>
      <w:r w:rsidRPr="00EF7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F7743" w:rsidRDefault="00EF7743" w:rsidP="003700E7">
      <w:pPr>
        <w:spacing w:after="0" w:line="240" w:lineRule="auto"/>
        <w:ind w:right="2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700E7" w:rsidRPr="00EF7743" w:rsidRDefault="003700E7" w:rsidP="003700E7">
      <w:pPr>
        <w:spacing w:after="0" w:line="240" w:lineRule="auto"/>
        <w:ind w:right="20" w:firstLine="700"/>
        <w:jc w:val="both"/>
        <w:rPr>
          <w:rFonts w:ascii="Times New Roman" w:hAnsi="Times New Roman"/>
          <w:sz w:val="28"/>
          <w:szCs w:val="28"/>
        </w:rPr>
      </w:pPr>
      <w:r w:rsidRPr="00EF7743">
        <w:rPr>
          <w:rFonts w:ascii="Times New Roman" w:hAnsi="Times New Roman" w:cs="Times New Roman"/>
          <w:sz w:val="28"/>
          <w:szCs w:val="28"/>
        </w:rPr>
        <w:t>Керуючись ст.26 Закону України «Про місцеве самоврядування в Україні»,</w:t>
      </w:r>
      <w:r w:rsidRPr="00EF77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7743">
        <w:rPr>
          <w:rFonts w:ascii="Times New Roman" w:hAnsi="Times New Roman" w:cs="Times New Roman"/>
          <w:sz w:val="28"/>
          <w:szCs w:val="28"/>
        </w:rPr>
        <w:t xml:space="preserve">Законом України «Про правовий режим воєнного стану», розглянувши лист начальника Ковельського районного управління поліції Андрія Литвина від </w:t>
      </w:r>
      <w:r w:rsidR="0028477B" w:rsidRPr="00EF7743">
        <w:rPr>
          <w:rFonts w:ascii="Times New Roman" w:hAnsi="Times New Roman" w:cs="Times New Roman"/>
          <w:sz w:val="28"/>
          <w:szCs w:val="28"/>
        </w:rPr>
        <w:t>2</w:t>
      </w:r>
      <w:r w:rsidRPr="00EF7743">
        <w:rPr>
          <w:rFonts w:ascii="Times New Roman" w:hAnsi="Times New Roman" w:cs="Times New Roman"/>
          <w:sz w:val="28"/>
          <w:szCs w:val="28"/>
        </w:rPr>
        <w:t>1.</w:t>
      </w:r>
      <w:r w:rsidR="0028477B" w:rsidRPr="00EF7743">
        <w:rPr>
          <w:rFonts w:ascii="Times New Roman" w:hAnsi="Times New Roman" w:cs="Times New Roman"/>
          <w:sz w:val="28"/>
          <w:szCs w:val="28"/>
        </w:rPr>
        <w:t>1</w:t>
      </w:r>
      <w:r w:rsidRPr="00EF7743">
        <w:rPr>
          <w:rFonts w:ascii="Times New Roman" w:hAnsi="Times New Roman" w:cs="Times New Roman"/>
          <w:sz w:val="28"/>
          <w:szCs w:val="28"/>
        </w:rPr>
        <w:t>0.202</w:t>
      </w:r>
      <w:r w:rsidR="0028477B" w:rsidRPr="00EF7743">
        <w:rPr>
          <w:rFonts w:ascii="Times New Roman" w:hAnsi="Times New Roman" w:cs="Times New Roman"/>
          <w:sz w:val="28"/>
          <w:szCs w:val="28"/>
        </w:rPr>
        <w:t>2</w:t>
      </w:r>
      <w:r w:rsidRPr="00EF7743">
        <w:rPr>
          <w:rFonts w:ascii="Times New Roman" w:hAnsi="Times New Roman" w:cs="Times New Roman"/>
          <w:sz w:val="28"/>
          <w:szCs w:val="28"/>
        </w:rPr>
        <w:t>р.№</w:t>
      </w:r>
      <w:r w:rsidR="0028477B" w:rsidRPr="00EF7743">
        <w:rPr>
          <w:rFonts w:ascii="Times New Roman" w:hAnsi="Times New Roman" w:cs="Times New Roman"/>
          <w:sz w:val="28"/>
          <w:szCs w:val="28"/>
        </w:rPr>
        <w:t>3203</w:t>
      </w:r>
      <w:r w:rsidRPr="00EF7743">
        <w:rPr>
          <w:rFonts w:ascii="Times New Roman" w:hAnsi="Times New Roman" w:cs="Times New Roman"/>
          <w:sz w:val="28"/>
          <w:szCs w:val="28"/>
        </w:rPr>
        <w:t>/51/01-202</w:t>
      </w:r>
      <w:r w:rsidR="0028477B" w:rsidRPr="00EF7743">
        <w:rPr>
          <w:rFonts w:ascii="Times New Roman" w:hAnsi="Times New Roman" w:cs="Times New Roman"/>
          <w:sz w:val="28"/>
          <w:szCs w:val="28"/>
        </w:rPr>
        <w:t>2</w:t>
      </w:r>
      <w:r w:rsidRPr="00EF7743">
        <w:rPr>
          <w:rFonts w:ascii="Times New Roman" w:hAnsi="Times New Roman" w:cs="Times New Roman"/>
          <w:sz w:val="28"/>
          <w:szCs w:val="28"/>
        </w:rPr>
        <w:t xml:space="preserve">, </w:t>
      </w:r>
      <w:r w:rsidRPr="00EF7743">
        <w:rPr>
          <w:rFonts w:ascii="Times New Roman" w:hAnsi="Times New Roman"/>
          <w:sz w:val="28"/>
          <w:szCs w:val="28"/>
          <w:lang w:eastAsia="ru-RU"/>
        </w:rPr>
        <w:t xml:space="preserve">з метою </w:t>
      </w:r>
      <w:r w:rsidRPr="00EF7743">
        <w:rPr>
          <w:rFonts w:ascii="Times New Roman" w:eastAsiaTheme="minorHAnsi" w:hAnsi="Times New Roman"/>
          <w:color w:val="333333"/>
          <w:sz w:val="28"/>
          <w:szCs w:val="28"/>
          <w:shd w:val="clear" w:color="auto" w:fill="FFFFFF"/>
        </w:rPr>
        <w:t xml:space="preserve">посилення безпеки дорожнього руху, захисту життя і здоров’я жителів громади, </w:t>
      </w:r>
      <w:r w:rsidRPr="00EF77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743">
        <w:rPr>
          <w:rFonts w:ascii="Times New Roman" w:hAnsi="Times New Roman"/>
          <w:sz w:val="28"/>
          <w:szCs w:val="28"/>
        </w:rPr>
        <w:t>Вишнівська</w:t>
      </w:r>
      <w:proofErr w:type="spellEnd"/>
      <w:r w:rsidRPr="00EF7743">
        <w:rPr>
          <w:rFonts w:ascii="Times New Roman" w:hAnsi="Times New Roman"/>
          <w:sz w:val="28"/>
          <w:szCs w:val="28"/>
        </w:rPr>
        <w:t xml:space="preserve">  сільська рада</w:t>
      </w:r>
    </w:p>
    <w:p w:rsidR="003700E7" w:rsidRPr="00EF7743" w:rsidRDefault="003700E7" w:rsidP="003700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0E7" w:rsidRPr="00EF7743" w:rsidRDefault="003700E7" w:rsidP="00370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3700E7" w:rsidRPr="00EF7743" w:rsidRDefault="003700E7" w:rsidP="003700E7">
      <w:pPr>
        <w:shd w:val="clear" w:color="auto" w:fill="FFFFFF"/>
        <w:spacing w:after="0" w:line="240" w:lineRule="auto"/>
        <w:ind w:right="180"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3700E7" w:rsidRPr="00EF7743" w:rsidRDefault="003700E7" w:rsidP="003700E7">
      <w:pPr>
        <w:shd w:val="clear" w:color="auto" w:fill="FFFFFF"/>
        <w:spacing w:after="0" w:line="240" w:lineRule="auto"/>
        <w:ind w:right="1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74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1.Внести зміни до</w:t>
      </w:r>
      <w:r w:rsidRPr="00EF7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</w:t>
      </w:r>
      <w:proofErr w:type="spellStart"/>
      <w:r w:rsidRPr="00EF7743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EF7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від 02.03.2021року №4/7  «</w:t>
      </w:r>
      <w:r w:rsidRPr="00EF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EF7743">
        <w:rPr>
          <w:rFonts w:ascii="Times New Roman" w:eastAsia="Calibri" w:hAnsi="Times New Roman" w:cs="Times New Roman"/>
          <w:sz w:val="28"/>
          <w:szCs w:val="28"/>
        </w:rPr>
        <w:t>Програми щодо забезпечення особистої безпеки громадян, підтримання публічного порядку та публічної безпеки</w:t>
      </w:r>
      <w:r w:rsidRPr="00EF7743">
        <w:rPr>
          <w:rFonts w:ascii="Times New Roman" w:hAnsi="Times New Roman"/>
          <w:sz w:val="28"/>
          <w:szCs w:val="28"/>
          <w:lang w:eastAsia="ru-RU"/>
        </w:rPr>
        <w:t xml:space="preserve">, в т.ч. безпеки дорожнього руху, а також протидії злочинності на  території  </w:t>
      </w:r>
      <w:proofErr w:type="spellStart"/>
      <w:r w:rsidRPr="00EF7743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EF7743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на</w:t>
      </w:r>
      <w:r w:rsidRPr="00EF77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2021 - 2023 роки</w:t>
      </w:r>
      <w:r w:rsidRPr="00EF7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F7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F7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F774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а саме:</w:t>
      </w:r>
    </w:p>
    <w:p w:rsidR="003700E7" w:rsidRPr="00EF7743" w:rsidRDefault="003700E7" w:rsidP="003700E7">
      <w:pPr>
        <w:tabs>
          <w:tab w:val="left" w:pos="340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743">
        <w:rPr>
          <w:rFonts w:ascii="Times New Roman" w:hAnsi="Times New Roman" w:cs="Times New Roman"/>
          <w:sz w:val="28"/>
          <w:szCs w:val="28"/>
        </w:rPr>
        <w:t xml:space="preserve">1.1. в п.8 Паспорту </w:t>
      </w:r>
      <w:r w:rsidRPr="00EF7743">
        <w:rPr>
          <w:rFonts w:ascii="Times New Roman" w:hAnsi="Times New Roman" w:cs="Times New Roman"/>
          <w:bCs/>
          <w:sz w:val="28"/>
          <w:szCs w:val="28"/>
        </w:rPr>
        <w:t>Програми «</w:t>
      </w:r>
      <w:r w:rsidRPr="00EF7743">
        <w:rPr>
          <w:rFonts w:ascii="Times New Roman" w:hAnsi="Times New Roman"/>
          <w:sz w:val="28"/>
          <w:szCs w:val="28"/>
          <w:lang w:eastAsia="ru-RU"/>
        </w:rPr>
        <w:t>Загальний обсяг ресурсів, необхідних для реалізації Програми</w:t>
      </w:r>
      <w:r w:rsidRPr="00EF7743">
        <w:rPr>
          <w:rFonts w:ascii="Times New Roman" w:hAnsi="Times New Roman" w:cs="Times New Roman"/>
          <w:sz w:val="28"/>
          <w:szCs w:val="28"/>
        </w:rPr>
        <w:t>» цифри «600,0 тисяч гривень» замінити на цифри «1600,0 тисяч гривень»;</w:t>
      </w:r>
    </w:p>
    <w:p w:rsidR="003700E7" w:rsidRPr="00EF7743" w:rsidRDefault="003700E7" w:rsidP="003700E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EF7743">
        <w:rPr>
          <w:rFonts w:ascii="Times New Roman" w:hAnsi="Times New Roman" w:cs="Times New Roman"/>
          <w:sz w:val="28"/>
          <w:szCs w:val="28"/>
        </w:rPr>
        <w:t>1.</w:t>
      </w:r>
      <w:r w:rsidR="000B60BA">
        <w:rPr>
          <w:rFonts w:ascii="Times New Roman" w:hAnsi="Times New Roman" w:cs="Times New Roman"/>
          <w:sz w:val="28"/>
          <w:szCs w:val="28"/>
        </w:rPr>
        <w:t>2</w:t>
      </w:r>
      <w:r w:rsidRPr="00EF7743">
        <w:rPr>
          <w:rFonts w:ascii="Times New Roman" w:hAnsi="Times New Roman" w:cs="Times New Roman"/>
          <w:sz w:val="28"/>
          <w:szCs w:val="28"/>
        </w:rPr>
        <w:t>. додаток до Програми «</w:t>
      </w:r>
      <w:r w:rsidRPr="00EF7743">
        <w:rPr>
          <w:rFonts w:ascii="Times New Roman" w:hAnsi="Times New Roman"/>
          <w:sz w:val="28"/>
          <w:szCs w:val="28"/>
          <w:lang w:eastAsia="ru-RU"/>
        </w:rPr>
        <w:t xml:space="preserve">Ресурсне забезпечення «Програми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території  </w:t>
      </w:r>
      <w:proofErr w:type="spellStart"/>
      <w:r w:rsidRPr="00EF7743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EF7743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на 2021 - 2023 роки"</w:t>
      </w:r>
      <w:r w:rsidRPr="00EF7743">
        <w:rPr>
          <w:rFonts w:ascii="Times New Roman" w:eastAsia="Batang" w:hAnsi="Times New Roman" w:cs="Times New Roman"/>
          <w:bCs/>
          <w:sz w:val="28"/>
          <w:szCs w:val="28"/>
        </w:rPr>
        <w:t>» викласти в новій редакції згідно з додатком 1.</w:t>
      </w:r>
    </w:p>
    <w:p w:rsidR="003700E7" w:rsidRPr="00EF7743" w:rsidRDefault="003700E7" w:rsidP="003700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743">
        <w:rPr>
          <w:rFonts w:ascii="Times New Roman" w:eastAsia="Batang" w:hAnsi="Times New Roman" w:cs="Times New Roman"/>
          <w:bCs/>
          <w:sz w:val="28"/>
          <w:szCs w:val="28"/>
        </w:rPr>
        <w:t xml:space="preserve">2. </w:t>
      </w:r>
      <w:r w:rsidRPr="00EF7743">
        <w:rPr>
          <w:rFonts w:ascii="Times New Roman" w:hAnsi="Times New Roman" w:cs="Times New Roman"/>
          <w:sz w:val="28"/>
          <w:szCs w:val="28"/>
        </w:rPr>
        <w:t xml:space="preserve">Відділу фінансів виконавчого комітету </w:t>
      </w:r>
      <w:proofErr w:type="spellStart"/>
      <w:r w:rsidRPr="00EF7743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EF7743">
        <w:rPr>
          <w:rFonts w:ascii="Times New Roman" w:hAnsi="Times New Roman" w:cs="Times New Roman"/>
          <w:sz w:val="28"/>
          <w:szCs w:val="28"/>
        </w:rPr>
        <w:t xml:space="preserve"> сільської ради при внесенні змін до бюджету територіальної громади на 2023 рік передбачити кошти на реалізацію Програми в межах наявних фінансових можливостей.</w:t>
      </w:r>
    </w:p>
    <w:p w:rsidR="003700E7" w:rsidRPr="00EF7743" w:rsidRDefault="003700E7" w:rsidP="003700E7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7743">
        <w:rPr>
          <w:rFonts w:ascii="Times New Roman" w:eastAsia="Calibri" w:hAnsi="Times New Roman" w:cs="Times New Roman"/>
          <w:sz w:val="28"/>
          <w:szCs w:val="28"/>
          <w:lang w:eastAsia="ru-RU"/>
        </w:rPr>
        <w:t>3.Контроль за виконанням цього рішення покласти</w:t>
      </w:r>
      <w:r w:rsidR="009D0BC9" w:rsidRPr="00EF7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першого заступника сільського голови Галину ФЕДОНЧУК</w:t>
      </w:r>
      <w:r w:rsidRPr="00EF774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8477B" w:rsidRPr="00EF7743" w:rsidRDefault="0028477B" w:rsidP="003700E7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477B" w:rsidRDefault="0028477B" w:rsidP="003700E7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0B60BA" w:rsidRPr="005F4C66" w:rsidRDefault="000B60BA" w:rsidP="003700E7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3700E7" w:rsidRPr="006928D6" w:rsidRDefault="003700E7" w:rsidP="003700E7">
      <w:pPr>
        <w:shd w:val="clear" w:color="auto" w:fill="FFFFFF"/>
        <w:spacing w:after="0" w:line="240" w:lineRule="auto"/>
        <w:ind w:right="180"/>
        <w:rPr>
          <w:rFonts w:ascii="Times New Roman" w:eastAsia="Times New Roman" w:hAnsi="Times New Roman" w:cs="Times New Roman"/>
          <w:b/>
          <w:color w:val="333333"/>
          <w:sz w:val="17"/>
          <w:szCs w:val="17"/>
        </w:rPr>
      </w:pPr>
      <w:r w:rsidRPr="006928D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6728B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Сільський голова                       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       </w:t>
      </w:r>
      <w:r w:rsidRPr="00F6728B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Віктор СУЩИК</w:t>
      </w:r>
    </w:p>
    <w:p w:rsidR="000B60BA" w:rsidRDefault="000B60BA" w:rsidP="003700E7">
      <w:pPr>
        <w:tabs>
          <w:tab w:val="left" w:pos="1725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0B60BA" w:rsidRDefault="000B60BA" w:rsidP="003700E7">
      <w:pPr>
        <w:tabs>
          <w:tab w:val="left" w:pos="1725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0B60BA" w:rsidRDefault="000B60BA" w:rsidP="003700E7">
      <w:pPr>
        <w:tabs>
          <w:tab w:val="left" w:pos="1725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3700E7" w:rsidRPr="00EB6C78" w:rsidRDefault="003700E7" w:rsidP="003700E7">
      <w:pPr>
        <w:tabs>
          <w:tab w:val="left" w:pos="1725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EB6C78">
        <w:rPr>
          <w:rFonts w:ascii="Times New Roman" w:hAnsi="Times New Roman"/>
          <w:sz w:val="20"/>
          <w:szCs w:val="20"/>
          <w:lang w:eastAsia="ru-RU"/>
        </w:rPr>
        <w:lastRenderedPageBreak/>
        <w:t>ЗАТВЕРДЖЕНО</w:t>
      </w:r>
    </w:p>
    <w:p w:rsidR="003700E7" w:rsidRPr="00EB6C78" w:rsidRDefault="003700E7" w:rsidP="003700E7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EB6C78">
        <w:rPr>
          <w:rFonts w:ascii="Times New Roman" w:hAnsi="Times New Roman"/>
          <w:sz w:val="20"/>
          <w:szCs w:val="20"/>
          <w:lang w:eastAsia="ru-RU"/>
        </w:rPr>
        <w:tab/>
        <w:t xml:space="preserve">Рішенням </w:t>
      </w:r>
      <w:proofErr w:type="spellStart"/>
      <w:r w:rsidRPr="00EB6C78">
        <w:rPr>
          <w:rFonts w:ascii="Times New Roman" w:hAnsi="Times New Roman"/>
          <w:sz w:val="20"/>
          <w:szCs w:val="20"/>
          <w:lang w:eastAsia="ru-RU"/>
        </w:rPr>
        <w:t>Вишнівської</w:t>
      </w:r>
      <w:proofErr w:type="spellEnd"/>
    </w:p>
    <w:p w:rsidR="003700E7" w:rsidRPr="00EB6C78" w:rsidRDefault="003700E7" w:rsidP="003700E7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EB6C78">
        <w:rPr>
          <w:rFonts w:ascii="Times New Roman" w:hAnsi="Times New Roman"/>
          <w:sz w:val="20"/>
          <w:szCs w:val="20"/>
          <w:lang w:eastAsia="ru-RU"/>
        </w:rPr>
        <w:t xml:space="preserve">    сільської ради</w:t>
      </w:r>
    </w:p>
    <w:p w:rsidR="003700E7" w:rsidRPr="00EB6C78" w:rsidRDefault="003700E7" w:rsidP="003700E7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EB6C78">
        <w:rPr>
          <w:rFonts w:ascii="Times New Roman" w:hAnsi="Times New Roman"/>
          <w:sz w:val="20"/>
          <w:szCs w:val="20"/>
          <w:lang w:eastAsia="ru-RU"/>
        </w:rPr>
        <w:tab/>
        <w:t xml:space="preserve">від </w:t>
      </w:r>
      <w:r>
        <w:rPr>
          <w:rFonts w:ascii="Times New Roman" w:hAnsi="Times New Roman"/>
          <w:sz w:val="20"/>
          <w:szCs w:val="20"/>
          <w:lang w:eastAsia="ru-RU"/>
        </w:rPr>
        <w:t>02</w:t>
      </w:r>
      <w:r w:rsidRPr="00EB6C78"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lang w:eastAsia="ru-RU"/>
        </w:rPr>
        <w:t>03</w:t>
      </w:r>
      <w:r w:rsidRPr="00EB6C78">
        <w:rPr>
          <w:rFonts w:ascii="Times New Roman" w:hAnsi="Times New Roman"/>
          <w:sz w:val="20"/>
          <w:szCs w:val="20"/>
          <w:lang w:eastAsia="ru-RU"/>
        </w:rPr>
        <w:t>.2021 №</w:t>
      </w:r>
      <w:r>
        <w:rPr>
          <w:rFonts w:ascii="Times New Roman" w:hAnsi="Times New Roman"/>
          <w:sz w:val="20"/>
          <w:szCs w:val="20"/>
          <w:lang w:eastAsia="ru-RU"/>
        </w:rPr>
        <w:t>4/7</w:t>
      </w:r>
    </w:p>
    <w:p w:rsidR="0028477B" w:rsidRDefault="0028477B" w:rsidP="003700E7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(зі змінами від 26.10.2022р.рішення </w:t>
      </w:r>
    </w:p>
    <w:p w:rsidR="003700E7" w:rsidRPr="007204B2" w:rsidRDefault="0028477B" w:rsidP="003700E7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виконавчого комітету №13/21)</w:t>
      </w:r>
    </w:p>
    <w:p w:rsidR="003700E7" w:rsidRPr="00356A3B" w:rsidRDefault="003700E7" w:rsidP="003700E7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«Програма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</w:t>
      </w:r>
      <w:proofErr w:type="spellStart"/>
      <w:r w:rsidRPr="00356A3B">
        <w:rPr>
          <w:rFonts w:ascii="Times New Roman" w:hAnsi="Times New Roman"/>
          <w:b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 територіальної громади на</w:t>
      </w:r>
      <w:r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2021 - 2023 роки»</w:t>
      </w: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tabs>
          <w:tab w:val="left" w:pos="19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z w:val="28"/>
          <w:szCs w:val="28"/>
          <w:lang w:eastAsia="ru-RU"/>
        </w:rPr>
        <w:t>1. Загальні положення</w:t>
      </w: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Стан безпеки та захищеності жителів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громади, забезпечення дотримання їх прав, свобод та законних інтересів  є основним завданням органів влади, місцевого самоврядування, правоохоронних органів району і визначають стан  правопорядку на адміністративній території. Стан правопорядку в  громаді впливає на її соціально-економічний розвиток. Забезпечення правопорядку здійснюється шляхом запровадження нових та уже діючих форм і методів профілактики правопорушень з метою усунення причин та запобігання виникнення умов, що сприяють їх вчиненню, а також виявлення винних у вчинені протиправних дій осіб, притягненню їх до передбаченої законом відповідальності.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       «Програма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на</w:t>
      </w:r>
      <w:r w:rsidRPr="00356A3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2021 - 2023 роки» 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спрямована на покращення матеріально-технічного забезпечення діяльності відділення поліції № 1 (м. Любомль) Ковельського районного управління поліції і поліцейської станції в с.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, у тісній взаємодії з громадськістю активізації введення в діяльність територіального підрозділу поліції принципу </w:t>
      </w:r>
      <w:proofErr w:type="spellStart"/>
      <w:r w:rsidRPr="00EB6C78">
        <w:rPr>
          <w:rFonts w:ascii="Times New Roman" w:hAnsi="Times New Roman"/>
          <w:sz w:val="28"/>
          <w:szCs w:val="28"/>
          <w:lang w:val="en-US" w:eastAsia="ru-RU"/>
        </w:rPr>
        <w:t>CommunityPolicing</w:t>
      </w:r>
      <w:proofErr w:type="spellEnd"/>
      <w:r w:rsidRPr="00356A3B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,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 згідно якого відділення поліції № 1 (м. Любомль) та Ковельське районне управління поліції в цілому разом із представниками органів місцевого самоврядування відчувають спільну відповідальність за безпеку своїх громадян та підтримання порядку в територіальній громаді; поліція реагує на місцеві потреби й вимоги, які визначає громада; взаємодія і комунікація між населенням і поліцією є ефективною і приносить результати; застосовується індивідуальний підхід до вирішення місцевих проблем у взаємодії з населенням та відповідальними органами влади; співпраця спрямована на попередження правопорушень і наявний спільний план превентивної діяльності.</w:t>
      </w:r>
    </w:p>
    <w:p w:rsidR="003700E7" w:rsidRPr="00356A3B" w:rsidRDefault="003700E7" w:rsidP="003700E7">
      <w:pPr>
        <w:tabs>
          <w:tab w:val="left" w:pos="540"/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 Програма розроблена на основі комплексного підходу до розв’язання проблем захисту суспільства від протиправних посягань, визначає шляхи вдосконалення системності забезпечення підтримання публічного порядку в районі, організаційні засади його функціонування, зміцнення технічної і ресурсної бази, напрямки державного управління у цій сфері і спрямована на забезпечення реалізації положень Указу Президента України від 18.02.2002 № 143 «Про заходи щодо дальшого зміцнення правопорядку, охорони прав і свобод громадян», Указу Президента України № 84 від 06.02.2003 «Про невідкладні додаткові заходи щодо посилення боротьби з організованою злочинністю і корупцією», Указу Президента України № 109-2008 «Про </w:t>
      </w:r>
      <w:r w:rsidRPr="00356A3B">
        <w:rPr>
          <w:rFonts w:ascii="Times New Roman" w:hAnsi="Times New Roman"/>
          <w:sz w:val="28"/>
          <w:szCs w:val="28"/>
          <w:lang w:eastAsia="ru-RU"/>
        </w:rPr>
        <w:lastRenderedPageBreak/>
        <w:t>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підвищення ролі у цій справі співробітників поліції, які працюють у сільській місцевості.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Як свідчить аналіз, основні причини та умови, що сприяють скоєнню кримінальних та адміністративних правопорушень, пов’язані в першу чергу з соціально-економічними та загальнодержавними процесами, до яких слід віднести: невисокий рівень життя населення, відсутність можливості працевлаштування на добре оплачувану роботу, відсутність, передбачених чинним законодавством профілактично – реабілітаційних центрів, для осіб, які опинилися в складних життєвих обставинах, жертв правопорушень тощо,  низьку правосвідомість та правову культуру населення, а також низький рівень превентивної діяльності, який прямо залежить від стану матеріально – технічного забезпечення діяльності органів поліції та громадських формувань з охорони публічного порядку.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Здійснення заходів, передбачених даною комплексною програмою з профілактики злочинності, дає змогу певною мірою покращити стан правопорядку в громаді та удосконалити систему профілактики правопорушень.</w:t>
      </w:r>
    </w:p>
    <w:p w:rsidR="003700E7" w:rsidRPr="00356A3B" w:rsidRDefault="003700E7" w:rsidP="003700E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ab/>
        <w:t xml:space="preserve">Зазначені умови визначають необхідність запровадження невідкладних заходів шляхом розроблення, затвердження і реалізації «Програми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на</w:t>
      </w:r>
      <w:r w:rsidRPr="00356A3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2021 - 2023 роки»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 (далі – Програма).</w:t>
      </w:r>
    </w:p>
    <w:p w:rsidR="003700E7" w:rsidRPr="00356A3B" w:rsidRDefault="003700E7" w:rsidP="003700E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z w:val="28"/>
          <w:szCs w:val="28"/>
          <w:lang w:eastAsia="ru-RU"/>
        </w:rPr>
        <w:t>2. Мета Програми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Метою Програми є спрямування зусиль державних органів влади, органів місцевого самоврядування, юридичних і фізичних осіб, правоохоронних органів на необхідність утворення та розвитку єдиної системи забезпечення особистої безпеки громадян, підтримання публічного поряд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у та безпеки для досягнення наступних цілей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забезпечення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захисту конституційних прав і свобод людини на основі чітко визначених пріоритетів;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покращення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якості життя людей;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підвищення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якості послуг, що надаються поліцією людям;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попередження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злочинності та правопорушень;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розбудова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взаємної довіри між населенням і поліцією;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протидія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злочинності в районі та безпосередньо на території кожної громади, викриття та документування  кримінальних та адміністративних правопорушень;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запобігання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виникненню умов, що сприяють вчиненню правопорушень, усунення причин та умов, що їм сприяють;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удосконалення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превентивних методів роботи з профілактики протиправних діянь;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заохочення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людей до участі в житті місцевих громад;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забезпечення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більшої видимості роботи поліції;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посилення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соціальної відповідальності;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проведення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комплексних оперативно – профілактичних відпрацювань нас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56A3B">
        <w:rPr>
          <w:rFonts w:ascii="Times New Roman" w:hAnsi="Times New Roman"/>
          <w:sz w:val="28"/>
          <w:szCs w:val="28"/>
          <w:lang w:eastAsia="ru-RU"/>
        </w:rPr>
        <w:t>лених пунктів територіальної громади, в т.ч. із залученням запрошених допоміжних сил та засобів, зокрема поліцейських із сусідніх районів, Управління патрульної поліції, підрозділів спеціальної поліції, військовослужбовців Національної гвардії України;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активне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залучення громадян до участі в підтриманні правопорядку, в громадських формуваннях з підтримання публічної порядку та безпеки, у громадському житті громади;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впровадження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в Ковельському районному  управлінні поліції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ГУНП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у Волинській області проекту «Фронт офіс», кімнат лояльних до дитини – «Зелені кімнати», відновлення, ремонт та обслуговування «Поліцейських станцій»;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розбудова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відеоспостереження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в районі та впровадження програми «Безпечне місто» та «Безпечне село»;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pacing w:val="-9"/>
          <w:sz w:val="28"/>
          <w:szCs w:val="28"/>
          <w:lang w:val="ru-RU" w:eastAsia="ru-RU"/>
        </w:rPr>
      </w:pP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ab/>
      </w:r>
      <w:r>
        <w:rPr>
          <w:rFonts w:ascii="Times New Roman" w:hAnsi="Times New Roman"/>
          <w:spacing w:val="-9"/>
          <w:sz w:val="28"/>
          <w:szCs w:val="28"/>
          <w:lang w:eastAsia="ru-RU"/>
        </w:rPr>
        <w:t>-</w:t>
      </w: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в</w:t>
      </w:r>
      <w:proofErr w:type="spellStart"/>
      <w:r w:rsidRPr="00356A3B">
        <w:rPr>
          <w:rFonts w:ascii="Times New Roman" w:hAnsi="Times New Roman"/>
          <w:spacing w:val="-9"/>
          <w:sz w:val="28"/>
          <w:szCs w:val="28"/>
          <w:lang w:val="ru-RU" w:eastAsia="ru-RU"/>
        </w:rPr>
        <w:t>становлення</w:t>
      </w:r>
      <w:proofErr w:type="spellEnd"/>
      <w:r>
        <w:rPr>
          <w:rFonts w:ascii="Times New Roman" w:hAnsi="Times New Roman"/>
          <w:spacing w:val="-9"/>
          <w:sz w:val="28"/>
          <w:szCs w:val="28"/>
          <w:lang w:val="ru-RU" w:eastAsia="ru-RU"/>
        </w:rPr>
        <w:t xml:space="preserve"> </w:t>
      </w: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 xml:space="preserve">та обслуговування </w:t>
      </w:r>
      <w:proofErr w:type="spellStart"/>
      <w:r w:rsidRPr="00356A3B">
        <w:rPr>
          <w:rFonts w:ascii="Times New Roman" w:hAnsi="Times New Roman"/>
          <w:spacing w:val="-9"/>
          <w:sz w:val="28"/>
          <w:szCs w:val="28"/>
          <w:lang w:val="ru-RU" w:eastAsia="ru-RU"/>
        </w:rPr>
        <w:t>пристроїв</w:t>
      </w:r>
      <w:proofErr w:type="spellEnd"/>
      <w:r>
        <w:rPr>
          <w:rFonts w:ascii="Times New Roman" w:hAnsi="Times New Roman"/>
          <w:spacing w:val="-9"/>
          <w:sz w:val="28"/>
          <w:szCs w:val="28"/>
          <w:lang w:val="ru-RU" w:eastAsia="ru-RU"/>
        </w:rPr>
        <w:t xml:space="preserve"> </w:t>
      </w:r>
      <w:proofErr w:type="spellStart"/>
      <w:r w:rsidRPr="00356A3B">
        <w:rPr>
          <w:rFonts w:ascii="Times New Roman" w:hAnsi="Times New Roman"/>
          <w:spacing w:val="-9"/>
          <w:sz w:val="28"/>
          <w:szCs w:val="28"/>
          <w:lang w:val="ru-RU" w:eastAsia="ru-RU"/>
        </w:rPr>
        <w:t>фі</w:t>
      </w:r>
      <w:r w:rsidRPr="00356A3B">
        <w:rPr>
          <w:rFonts w:ascii="Times New Roman" w:hAnsi="Times New Roman"/>
          <w:sz w:val="28"/>
          <w:szCs w:val="28"/>
          <w:lang w:val="ru-RU" w:eastAsia="ru-RU"/>
        </w:rPr>
        <w:t>ксації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порушень</w:t>
      </w:r>
      <w:proofErr w:type="spellEnd"/>
      <w:r w:rsidRPr="00356A3B">
        <w:rPr>
          <w:rFonts w:ascii="Times New Roman" w:hAnsi="Times New Roman"/>
          <w:sz w:val="28"/>
          <w:szCs w:val="28"/>
          <w:lang w:val="ru-RU" w:eastAsia="ru-RU"/>
        </w:rPr>
        <w:t xml:space="preserve"> правил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дорожнього</w:t>
      </w:r>
      <w:proofErr w:type="spellEnd"/>
      <w:r w:rsidRPr="00356A3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руху</w:t>
      </w:r>
      <w:proofErr w:type="spellEnd"/>
      <w:r w:rsidRPr="00356A3B">
        <w:rPr>
          <w:rFonts w:ascii="Times New Roman" w:hAnsi="Times New Roman"/>
          <w:sz w:val="28"/>
          <w:szCs w:val="28"/>
          <w:lang w:val="ru-RU" w:eastAsia="ru-RU"/>
        </w:rPr>
        <w:t xml:space="preserve"> для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їхфіксації</w:t>
      </w:r>
      <w:proofErr w:type="spellEnd"/>
      <w:r w:rsidRPr="00356A3B">
        <w:rPr>
          <w:rFonts w:ascii="Times New Roman" w:hAnsi="Times New Roman"/>
          <w:sz w:val="28"/>
          <w:szCs w:val="28"/>
          <w:lang w:val="ru-RU" w:eastAsia="ru-RU"/>
        </w:rPr>
        <w:t xml:space="preserve"> в автоматичному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режимі</w:t>
      </w:r>
      <w:proofErr w:type="spellEnd"/>
      <w:r w:rsidRPr="00356A3B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z w:val="28"/>
          <w:szCs w:val="28"/>
          <w:lang w:eastAsia="ru-RU"/>
        </w:rPr>
        <w:t>3. Перелік завдань і заходів Програми</w:t>
      </w: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Для досягнення  зазначеної мети передбачається вирішити такі основні завдання: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 підвищення    ефективності    роботи відділення поліції № 1 (м. Любомль)   Ковельського районного управління поліції Головного управління Національної поліції у Волинській області (далі – ВП № 1 Ковельського РУП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ГУНП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у Волинській області) з  профілактики    правопорушень,    розкриття    кримінальних    проявів,забезпечення безпеки дорожнього руху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6A3B">
        <w:rPr>
          <w:rFonts w:ascii="Times New Roman" w:hAnsi="Times New Roman"/>
          <w:sz w:val="28"/>
          <w:szCs w:val="28"/>
          <w:lang w:eastAsia="ru-RU"/>
        </w:rPr>
        <w:t>та підтримання належного правопорядку в територіальній громаді;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 більш широке залучення населення до участі в громадських формуваннях з охорони громадського порядку;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 забезпечення життєво важливих інтересів населення, об’єктів, підприємств, установ, організацій незалежно від форм власності;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 інформування державних органів, органів місцевого самоврядування, підприємств, установ, організацій і населення з питань забезпечення публічного порядку;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 досягнення належного рівня фінансового і матеріально-технічного забезпечення поліцейських офіцерів громади та нарядів поліції, які обслуговують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Вишнівську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територіальну громаду;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 забезпечення безпеки дорожнього руху та безпеки пішоходів;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забезпечення встановлення якісних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відеокамер візуального спостереження на території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для спостереженням за станом оперативної обстанов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и, можливості своєчасного реагування на порушення публічного порядку за забезпечення об’єктивного документування порушень в публічних місцях;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 впровадження в Ковельському районному  управлінні поліції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ГУНП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у Волинській області проекту «Фронт офіс», кімнат лояльних до дитини – «Зелені кімнати», відновлення, ремонт та обслуговування «Поліцейських станцій»;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Pr="00356A3B">
        <w:rPr>
          <w:rFonts w:ascii="Times New Roman" w:hAnsi="Times New Roman"/>
          <w:sz w:val="28"/>
          <w:szCs w:val="28"/>
          <w:lang w:eastAsia="ru-RU"/>
        </w:rPr>
        <w:t>розбудова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відеоспостереження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в районі 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356A3B">
        <w:rPr>
          <w:rFonts w:ascii="Times New Roman" w:hAnsi="Times New Roman"/>
          <w:sz w:val="28"/>
          <w:szCs w:val="28"/>
          <w:u w:val="single"/>
          <w:lang w:eastAsia="ru-RU"/>
        </w:rPr>
        <w:t>Шляхи і способи розв’язання проблеми: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 зміцнення кадрового потенціалу та авторитету поліцейських офіцерів громади та інспекторів поліції груп реагування патрульної поліції, вдосконалення професійної майстерності, вивчення і розповсюдження передового досвіду серед поліцейсь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их, забезпечення відремонтованими та придатними для роботи приміщеннями, нагрудними відеокамерами, планшетними пристроями,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термопринтерами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алкотестерами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>, іншим необхідними для ефективної роботи засобами, пристроями та устаткуванням;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 вивчення питання можливості створення громадсь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ого формування з підтримання публічного порядку та безпеки у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Вишнівській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територіальній громаді,  більш широке залучення населення до участі у підтриманні публічного поряд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у та безпе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и а територіальній громаді, фінансово – матеріальне забезпечення їх діяльності відповідно до потреб, інші форми забезпечення;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проведення комплексних оперативно – профілактичних відпрацювань території громади, в т.ч. із залученням запрошених допоміжних сил та засобів, зокрема поліцейських із сусідніх районів,  підрозділів спеціальної поліції, військовослужбовців Національної гвардії України;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  - висвітлення роботи Ковельського районного управління поліції, насамперед – відділення поліції № 1 (м. Любомль), діяльності поліцейських офіцерів громади в засобах масової 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омуні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ації;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 проведення превентивних заходів та 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ультурно – просвітниць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их заходів, спрямованих на тісний діалог поліції з громадою, налагодження співпраці з громадсь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ими організаціями, навчальними за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ладами та іншими зацікавленими суб’єктами;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відслід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овування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>, за допомогою відеокамер, стану оперативної обстановки на території громади, своєчасне та об’єктивне реагування на порушення публічного поряд</w:t>
      </w:r>
      <w:r w:rsidRPr="00356A3B">
        <w:rPr>
          <w:rFonts w:ascii="Courier New" w:hAnsi="Courier New" w:cs="Courier New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z w:val="28"/>
          <w:szCs w:val="28"/>
          <w:lang w:eastAsia="ru-RU"/>
        </w:rPr>
        <w:t>у зафіксовані з допомогою відеокамер;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подальше впровадження програми «Поліцейський офіцер громади».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356A3B">
        <w:rPr>
          <w:rFonts w:ascii="Times New Roman" w:hAnsi="Times New Roman"/>
          <w:sz w:val="28"/>
          <w:szCs w:val="28"/>
          <w:u w:val="single"/>
          <w:lang w:eastAsia="ru-RU"/>
        </w:rPr>
        <w:t>Термін виконання програми: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Програма буде реалізовуватися протягом  2021 - 2023 років.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tabs>
          <w:tab w:val="left" w:pos="17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ab/>
      </w:r>
      <w:r w:rsidRPr="00356A3B">
        <w:rPr>
          <w:rFonts w:ascii="Times New Roman" w:hAnsi="Times New Roman"/>
          <w:b/>
          <w:sz w:val="28"/>
          <w:szCs w:val="28"/>
          <w:lang w:eastAsia="ru-RU"/>
        </w:rPr>
        <w:t>4. Очікувані результати, ефективність Програми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Програма реалізується шляхом організації комплексного підходу до розв’язання проблем захисту суспільства, визначає шляхи вдосконалення системи забезпечення правопорядку, організаційні засади її функціонування, зміцнення нормативно-правової, науково-технічної і ресурсної бази.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ab/>
        <w:t>Результатами виконання заходів, передбачених Програмою, спрямованих на удосконалення організації роботи інспекторів поліції, покращення їх матеріально-технічного забезпечення та підняття іміджу поліції, є:</w:t>
      </w:r>
    </w:p>
    <w:p w:rsidR="003700E7" w:rsidRPr="00356A3B" w:rsidRDefault="003700E7" w:rsidP="003700E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  діяльність на території поліцейських офіцерів громади, їх матеріально-технічне забезпечення, чітка взаємодія з громадою, спрямована на вирішення проблем цієї громади;  </w:t>
      </w:r>
    </w:p>
    <w:p w:rsidR="003700E7" w:rsidRPr="00356A3B" w:rsidRDefault="003700E7" w:rsidP="003700E7">
      <w:pPr>
        <w:numPr>
          <w:ilvl w:val="0"/>
          <w:numId w:val="3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lastRenderedPageBreak/>
        <w:t>створення єдиної системи забезпечення  особистої безпеки громадян та її розвиток;</w:t>
      </w:r>
    </w:p>
    <w:p w:rsidR="003700E7" w:rsidRPr="00356A3B" w:rsidRDefault="003700E7" w:rsidP="003700E7">
      <w:pPr>
        <w:numPr>
          <w:ilvl w:val="0"/>
          <w:numId w:val="3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забезпечення життєво важливих інтересів держави і суспільства у сфері особистої безпеки громадян;</w:t>
      </w:r>
    </w:p>
    <w:p w:rsidR="003700E7" w:rsidRPr="00356A3B" w:rsidRDefault="003700E7" w:rsidP="003700E7">
      <w:pPr>
        <w:numPr>
          <w:ilvl w:val="0"/>
          <w:numId w:val="3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розроблення нових форм і методів профілактики правопорушень та запровадження їх у практику;</w:t>
      </w:r>
    </w:p>
    <w:p w:rsidR="003700E7" w:rsidRPr="00356A3B" w:rsidRDefault="003700E7" w:rsidP="003700E7">
      <w:pPr>
        <w:numPr>
          <w:ilvl w:val="0"/>
          <w:numId w:val="3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посилення контролю за дотриманням законодавства під час провадження господарської діяльності, набуття та реалізації майнових прав;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5"/>
          <w:sz w:val="28"/>
          <w:szCs w:val="28"/>
          <w:lang w:eastAsia="ru-RU"/>
        </w:rPr>
        <w:t xml:space="preserve">- усунення причин виникнення тіньового сектору економіки та </w:t>
      </w:r>
      <w:r w:rsidRPr="00356A3B">
        <w:rPr>
          <w:rFonts w:ascii="Times New Roman" w:hAnsi="Times New Roman"/>
          <w:sz w:val="28"/>
          <w:szCs w:val="28"/>
          <w:lang w:eastAsia="ru-RU"/>
        </w:rPr>
        <w:t>створення умов для його ліквідації;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1"/>
          <w:sz w:val="28"/>
          <w:szCs w:val="28"/>
          <w:lang w:eastAsia="ru-RU"/>
        </w:rPr>
        <w:t xml:space="preserve">- забезпечення захисту прав інтелектуальної власності та </w:t>
      </w:r>
      <w:r w:rsidRPr="00356A3B">
        <w:rPr>
          <w:rFonts w:ascii="Times New Roman" w:hAnsi="Times New Roman"/>
          <w:sz w:val="28"/>
          <w:szCs w:val="28"/>
          <w:lang w:eastAsia="ru-RU"/>
        </w:rPr>
        <w:t>збереження історико-культурних цінностей;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8"/>
          <w:sz w:val="28"/>
          <w:szCs w:val="28"/>
          <w:lang w:eastAsia="ru-RU"/>
        </w:rPr>
        <w:t>- у</w:t>
      </w:r>
      <w:r w:rsidRPr="00356A3B">
        <w:rPr>
          <w:rFonts w:ascii="Times New Roman" w:hAnsi="Times New Roman"/>
          <w:sz w:val="28"/>
          <w:szCs w:val="28"/>
          <w:lang w:eastAsia="ru-RU"/>
        </w:rPr>
        <w:t>досконалення роботи із соціальної адаптації осіб, звільнених з місць позбавлення волі;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забезпечення захисту законних інтересів неповнолітніх, зокрема захисту від жорстокого поводження, експлуатації та насильства;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 активного пошуку зниклих дітей та безвісті зниклих неповнолітніх; 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 xml:space="preserve">- виконання </w:t>
      </w:r>
      <w:proofErr w:type="spellStart"/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інформаційно-пропагандистських</w:t>
      </w:r>
      <w:r w:rsidRPr="00356A3B">
        <w:rPr>
          <w:rFonts w:ascii="Times New Roman" w:hAnsi="Times New Roman"/>
          <w:spacing w:val="-19"/>
          <w:sz w:val="28"/>
          <w:szCs w:val="28"/>
          <w:lang w:eastAsia="ru-RU"/>
        </w:rPr>
        <w:t>та</w:t>
      </w:r>
      <w:proofErr w:type="spellEnd"/>
      <w:r w:rsidRPr="00356A3B">
        <w:rPr>
          <w:rFonts w:ascii="Times New Roman" w:hAnsi="Times New Roman"/>
          <w:spacing w:val="-19"/>
          <w:sz w:val="28"/>
          <w:szCs w:val="28"/>
          <w:lang w:eastAsia="ru-RU"/>
        </w:rPr>
        <w:t xml:space="preserve"> </w:t>
      </w:r>
      <w:r w:rsidRPr="00356A3B">
        <w:rPr>
          <w:rFonts w:ascii="Times New Roman" w:hAnsi="Times New Roman"/>
          <w:sz w:val="28"/>
          <w:szCs w:val="28"/>
          <w:lang w:eastAsia="ru-RU"/>
        </w:rPr>
        <w:t>культурно-виховних програм профілактики правопорушень;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6"/>
          <w:sz w:val="28"/>
          <w:szCs w:val="28"/>
          <w:lang w:eastAsia="ru-RU"/>
        </w:rPr>
        <w:t xml:space="preserve">- удосконалення форм і методів профілактики правопорушень та </w:t>
      </w:r>
      <w:r w:rsidRPr="00356A3B">
        <w:rPr>
          <w:rFonts w:ascii="Times New Roman" w:hAnsi="Times New Roman"/>
          <w:spacing w:val="-4"/>
          <w:sz w:val="28"/>
          <w:szCs w:val="28"/>
          <w:lang w:eastAsia="ru-RU"/>
        </w:rPr>
        <w:t xml:space="preserve">підвищення ефективності оперативно-розшукових заходів у сфері </w:t>
      </w:r>
      <w:r w:rsidRPr="00356A3B">
        <w:rPr>
          <w:rFonts w:ascii="Times New Roman" w:hAnsi="Times New Roman"/>
          <w:sz w:val="28"/>
          <w:szCs w:val="28"/>
          <w:lang w:eastAsia="ru-RU"/>
        </w:rPr>
        <w:t>протидії організованій злочинності та корупції;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- недопущення незаконного використання на інші цілі бюджетних коштів та державних ресурсів, виділених на забезпечення програми;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 xml:space="preserve">- продовження подальшої роботи щодо придбання та встановлення відеокамер 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на території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</w:t>
      </w: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 xml:space="preserve"> із виведенням відеоінформації на поліцейську станцію в с. </w:t>
      </w:r>
      <w:proofErr w:type="spellStart"/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Вишнів</w:t>
      </w:r>
      <w:proofErr w:type="spellEnd"/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 xml:space="preserve">- встановлення на території </w:t>
      </w:r>
      <w:proofErr w:type="spellStart"/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 xml:space="preserve"> територіальної громади пристроїв фі</w:t>
      </w:r>
      <w:r w:rsidRPr="00356A3B">
        <w:rPr>
          <w:rFonts w:ascii="Times New Roman" w:hAnsi="Times New Roman"/>
          <w:sz w:val="28"/>
          <w:szCs w:val="28"/>
          <w:lang w:eastAsia="ru-RU"/>
        </w:rPr>
        <w:t>ксації порушень правил дорожнього руху, зафіксованих в автоматичному режимі;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- придбання нагрудних відеокамер (</w:t>
      </w:r>
      <w:proofErr w:type="spellStart"/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боді</w:t>
      </w:r>
      <w:r w:rsidRPr="00356A3B">
        <w:rPr>
          <w:rFonts w:ascii="Times New Roman" w:hAnsi="Times New Roman"/>
          <w:sz w:val="28"/>
          <w:szCs w:val="28"/>
          <w:lang w:eastAsia="ru-RU"/>
        </w:rPr>
        <w:t>к</w:t>
      </w: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амер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), планшетних пристроїв,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термопринтерів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алкотестерів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та інших приладів, засобів і спорядження для нарядів поліції, які обслуговують територію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 організація проживання та харчування особового складу приданих сил, запрошених до проведення комплексних оперативно – профілактичних відпрацювань населених пунктів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громади;</w:t>
      </w:r>
    </w:p>
    <w:p w:rsidR="003700E7" w:rsidRPr="00356A3B" w:rsidRDefault="003700E7" w:rsidP="00370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  облаштування «фронт-офісу» та «зеленої» кімнати для роботи з малолітніми та неповнолітніми особами.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    З метою виконання завдань, передбачених програмою, необхідно:</w:t>
      </w:r>
    </w:p>
    <w:p w:rsidR="003700E7" w:rsidRPr="00356A3B" w:rsidRDefault="003700E7" w:rsidP="003700E7">
      <w:pPr>
        <w:tabs>
          <w:tab w:val="left" w:pos="360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ab/>
        <w:t>- систематично аналізувати стан забезпечення  особистої безпеки громадян та протидії злочинності на території громади. За результатами аналізу та з урахуванням факторів негативного впливу розробляти аналіз стану оперативно-службової діяльності;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      - розробити комплекс заходів щодо протидії злочинності, забезпечення належної безпеки громадян;</w:t>
      </w:r>
    </w:p>
    <w:p w:rsidR="003700E7" w:rsidRPr="00356A3B" w:rsidRDefault="003700E7" w:rsidP="003700E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3"/>
          <w:sz w:val="28"/>
          <w:szCs w:val="28"/>
          <w:lang w:eastAsia="ru-RU"/>
        </w:rPr>
        <w:t xml:space="preserve">- підвищення рівня правової освіти населення та правового </w:t>
      </w:r>
      <w:r w:rsidRPr="00356A3B">
        <w:rPr>
          <w:rFonts w:ascii="Times New Roman" w:hAnsi="Times New Roman"/>
          <w:spacing w:val="-6"/>
          <w:sz w:val="28"/>
          <w:szCs w:val="28"/>
          <w:lang w:eastAsia="ru-RU"/>
        </w:rPr>
        <w:t xml:space="preserve">виховання молоді шляхом запровадження сучасних форм і методів профілактики, розроблення </w:t>
      </w:r>
      <w:r w:rsidRPr="00356A3B">
        <w:rPr>
          <w:rFonts w:ascii="Times New Roman" w:hAnsi="Times New Roman"/>
          <w:spacing w:val="-6"/>
          <w:sz w:val="28"/>
          <w:szCs w:val="28"/>
          <w:lang w:eastAsia="ru-RU"/>
        </w:rPr>
        <w:lastRenderedPageBreak/>
        <w:t xml:space="preserve">інформаційно-пропагандистських та </w:t>
      </w:r>
      <w:r w:rsidRPr="00356A3B">
        <w:rPr>
          <w:rFonts w:ascii="Times New Roman" w:hAnsi="Times New Roman"/>
          <w:spacing w:val="-5"/>
          <w:sz w:val="28"/>
          <w:szCs w:val="28"/>
          <w:lang w:eastAsia="ru-RU"/>
        </w:rPr>
        <w:t xml:space="preserve">культурно-виховних програм, спецкурсів, підготовки і видання </w:t>
      </w:r>
      <w:r w:rsidRPr="00356A3B">
        <w:rPr>
          <w:rFonts w:ascii="Times New Roman" w:hAnsi="Times New Roman"/>
          <w:sz w:val="28"/>
          <w:szCs w:val="28"/>
          <w:lang w:eastAsia="ru-RU"/>
        </w:rPr>
        <w:t>підручників з питань профілактики правопорушень;</w:t>
      </w:r>
    </w:p>
    <w:p w:rsidR="003700E7" w:rsidRPr="00356A3B" w:rsidRDefault="003700E7" w:rsidP="003700E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pacing w:val="-6"/>
          <w:sz w:val="28"/>
          <w:szCs w:val="28"/>
          <w:lang w:eastAsia="ru-RU"/>
        </w:rPr>
        <w:t xml:space="preserve">- підвищення оперативності реагування на вчинені правопорушення </w:t>
      </w:r>
      <w:r w:rsidRPr="00356A3B">
        <w:rPr>
          <w:rFonts w:ascii="Times New Roman" w:hAnsi="Times New Roman"/>
          <w:spacing w:val="-7"/>
          <w:sz w:val="28"/>
          <w:szCs w:val="28"/>
          <w:lang w:eastAsia="ru-RU"/>
        </w:rPr>
        <w:t xml:space="preserve">та їх виявлення шляхом удосконалення технічних засобів контролю за </w:t>
      </w:r>
      <w:r w:rsidRPr="00356A3B">
        <w:rPr>
          <w:rFonts w:ascii="Times New Roman" w:hAnsi="Times New Roman"/>
          <w:spacing w:val="-5"/>
          <w:sz w:val="28"/>
          <w:szCs w:val="28"/>
          <w:lang w:eastAsia="ru-RU"/>
        </w:rPr>
        <w:t xml:space="preserve">ситуацією в громадських місцях, створення відповідних систем </w:t>
      </w:r>
      <w:r w:rsidRPr="00356A3B">
        <w:rPr>
          <w:rFonts w:ascii="Times New Roman" w:hAnsi="Times New Roman"/>
          <w:spacing w:val="-2"/>
          <w:sz w:val="28"/>
          <w:szCs w:val="28"/>
          <w:lang w:eastAsia="ru-RU"/>
        </w:rPr>
        <w:t xml:space="preserve">накопичення та обміну інформацією між центральними органами </w:t>
      </w:r>
      <w:r w:rsidRPr="00356A3B">
        <w:rPr>
          <w:rFonts w:ascii="Times New Roman" w:hAnsi="Times New Roman"/>
          <w:sz w:val="28"/>
          <w:szCs w:val="28"/>
          <w:lang w:eastAsia="ru-RU"/>
        </w:rPr>
        <w:t>виконавчої влади;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     - започаткувати розміщення в місцевих ЗМІ, в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інтернет-мережі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відповідної інформації для ознайомлення населення зі станом оперативно-службової діяльності та криміногенної ситуації на території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та в Ковельському районі в цілому, обставинами і причинами скоєння злочинів, їх наслідками, іншими питаннями у сфері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загальнокримінальної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спрямованості.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z w:val="28"/>
          <w:szCs w:val="28"/>
          <w:lang w:eastAsia="ru-RU"/>
        </w:rPr>
        <w:t>5. Обсяги та джерела фінансування Програми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Фінансування Програми здійснюється за рахунок  коштів бюджету територіальної громади, а також інших, передбачених законом джерел.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Бюджетні призначення для реалізації заходів Програми передбачаються при формуванні  бюджету ОТГ, виходячи з фінансових можливостей.</w:t>
      </w:r>
    </w:p>
    <w:p w:rsidR="003700E7" w:rsidRPr="00356A3B" w:rsidRDefault="003700E7" w:rsidP="003700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Ресурсне забезпечення Програми вказано у додатках № 1 - 2.  </w:t>
      </w: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tabs>
          <w:tab w:val="left" w:pos="196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z w:val="28"/>
          <w:szCs w:val="28"/>
          <w:lang w:eastAsia="ru-RU"/>
        </w:rPr>
        <w:t>6. Координація та  контроль за ходом виконання Програми</w:t>
      </w: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Координація та контроль за ходом виконання Програми покладається на постійну комісію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сільської ради з питань соціального захисту населення, депутатської етики, законності та боротьби зі злочинністю.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У разі необхідності внесення змін протягом терміну виконання Програми відповідальний виконавець готує уточнення показників, заходів та вносить їх на розгляд сесії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сільської ради.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Відповідальний виконавець до 01 березня щороку інформує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Вишнівську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сільську раду про виконання заходів і завдань щодо реалізації даної Програми.</w:t>
      </w: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064E2" w:rsidRDefault="00E064E2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064E2" w:rsidRDefault="00E064E2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064E2" w:rsidRDefault="00E064E2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064E2" w:rsidRDefault="00E064E2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064E2" w:rsidRDefault="00E064E2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700E7" w:rsidRPr="00F62B6A" w:rsidRDefault="003700E7" w:rsidP="003700E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62B6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ПАСПОРТ</w:t>
      </w:r>
    </w:p>
    <w:p w:rsidR="003700E7" w:rsidRPr="002D355E" w:rsidRDefault="003700E7" w:rsidP="003700E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D355E">
        <w:rPr>
          <w:rFonts w:ascii="Times New Roman" w:hAnsi="Times New Roman"/>
          <w:b/>
          <w:bCs/>
          <w:sz w:val="28"/>
          <w:szCs w:val="28"/>
        </w:rPr>
        <w:t xml:space="preserve">"Програми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</w:rPr>
        <w:t>Вишнівської</w:t>
      </w:r>
      <w:proofErr w:type="spellEnd"/>
      <w:r w:rsidRPr="002D355E">
        <w:rPr>
          <w:rFonts w:ascii="Times New Roman" w:hAnsi="Times New Roman"/>
          <w:b/>
          <w:bCs/>
          <w:sz w:val="28"/>
          <w:szCs w:val="28"/>
        </w:rPr>
        <w:t xml:space="preserve"> територіальної громади на 2021 - 2023 роки"</w:t>
      </w:r>
    </w:p>
    <w:p w:rsidR="003700E7" w:rsidRPr="0065156D" w:rsidRDefault="003700E7" w:rsidP="003700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242"/>
        <w:gridCol w:w="4500"/>
      </w:tblGrid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500" w:type="dxa"/>
          </w:tcPr>
          <w:p w:rsidR="003700E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Вишнівська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Дата, номер і назва розпорядчого документу органу виконавчої влади про розроблення документу</w:t>
            </w:r>
          </w:p>
        </w:tc>
        <w:tc>
          <w:tcPr>
            <w:tcW w:w="4500" w:type="dxa"/>
          </w:tcPr>
          <w:p w:rsidR="003700E7" w:rsidRPr="005017A0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Рішення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Вишнівської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сільської ради </w:t>
            </w:r>
            <w:r w:rsidRPr="001D63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від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__.__.2021 р. </w:t>
            </w:r>
            <w:r w:rsidRPr="001D63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____ «Про затвердження</w:t>
            </w:r>
            <w:r w:rsidRPr="005017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Програми щодо забезпечення особистої безпеки громадян, підтримання публічного порядку та публічної безпеки, в т.ч. безпеки дорожнього руху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Pr="005017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а також протидії злочинності на  території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Вишнівської</w:t>
            </w:r>
            <w:proofErr w:type="spellEnd"/>
            <w:r w:rsidRPr="005017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територіальної громади, на 2021 - 2023 роки"</w:t>
            </w: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Розробник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4500" w:type="dxa"/>
          </w:tcPr>
          <w:p w:rsidR="003700E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Вишнівська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:rsidR="003700E7" w:rsidRPr="001D6357" w:rsidRDefault="003700E7" w:rsidP="00100E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Ковельське районне управління поліції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ГУНП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у Волинській області</w:t>
            </w: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500" w:type="dxa"/>
          </w:tcPr>
          <w:p w:rsidR="003700E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Вишнівська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500" w:type="dxa"/>
          </w:tcPr>
          <w:p w:rsidR="003700E7" w:rsidRDefault="003700E7" w:rsidP="00100E5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Ковельське районне управління поліції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ГУНП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у Волинській області</w:t>
            </w:r>
          </w:p>
          <w:p w:rsidR="003700E7" w:rsidRPr="001D6357" w:rsidRDefault="003700E7" w:rsidP="00100E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500" w:type="dxa"/>
          </w:tcPr>
          <w:p w:rsidR="003700E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500" w:type="dxa"/>
          </w:tcPr>
          <w:p w:rsidR="003700E7" w:rsidRPr="00ED208C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Вишнівської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Загальний обсяг ресурсів, необхідних для реалізації Програми, всього:</w:t>
            </w:r>
          </w:p>
        </w:tc>
        <w:tc>
          <w:tcPr>
            <w:tcW w:w="4500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6280">
              <w:rPr>
                <w:rFonts w:ascii="Times New Roman" w:hAnsi="Times New Roman"/>
                <w:sz w:val="28"/>
                <w:szCs w:val="28"/>
                <w:lang w:eastAsia="ru-RU"/>
              </w:rPr>
              <w:t>1600 тис. грн.</w:t>
            </w: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у тому числі:</w:t>
            </w:r>
          </w:p>
        </w:tc>
        <w:tc>
          <w:tcPr>
            <w:tcW w:w="4500" w:type="dxa"/>
          </w:tcPr>
          <w:p w:rsidR="003700E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00E7" w:rsidRPr="008D526D" w:rsidTr="00100E5D">
        <w:tc>
          <w:tcPr>
            <w:tcW w:w="828" w:type="dxa"/>
          </w:tcPr>
          <w:p w:rsidR="003700E7" w:rsidRPr="001D635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:rsidR="003700E7" w:rsidRPr="001D635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коштів бюджету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ОТГ</w:t>
            </w:r>
          </w:p>
        </w:tc>
        <w:tc>
          <w:tcPr>
            <w:tcW w:w="4500" w:type="dxa"/>
          </w:tcPr>
          <w:p w:rsidR="003700E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1600 тис. </w:t>
            </w:r>
            <w:r w:rsidR="00105866">
              <w:rPr>
                <w:rFonts w:ascii="Times New Roman" w:hAnsi="Times New Roman"/>
                <w:sz w:val="28"/>
                <w:szCs w:val="28"/>
                <w:lang w:eastAsia="ru-RU"/>
              </w:rPr>
              <w:t>грн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700E7" w:rsidRPr="001D6357" w:rsidRDefault="003700E7" w:rsidP="00100E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700E7" w:rsidRDefault="003700E7" w:rsidP="003700E7"/>
    <w:p w:rsidR="003700E7" w:rsidRDefault="003700E7" w:rsidP="003700E7"/>
    <w:p w:rsidR="003700E7" w:rsidRDefault="003700E7" w:rsidP="003700E7"/>
    <w:p w:rsidR="00B93E68" w:rsidRDefault="00B93E68" w:rsidP="003700E7"/>
    <w:p w:rsidR="00B93E68" w:rsidRDefault="00B93E68" w:rsidP="003700E7"/>
    <w:p w:rsidR="00B93E68" w:rsidRDefault="00B93E68" w:rsidP="003700E7"/>
    <w:p w:rsidR="00B93E68" w:rsidRDefault="00B93E68" w:rsidP="003700E7"/>
    <w:p w:rsidR="003700E7" w:rsidRDefault="003700E7" w:rsidP="003700E7"/>
    <w:p w:rsidR="003700E7" w:rsidRPr="00356A3B" w:rsidRDefault="003700E7" w:rsidP="003700E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Ресурсне забезпечення «Програми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території  </w:t>
      </w:r>
      <w:proofErr w:type="spellStart"/>
      <w:r w:rsidRPr="00356A3B">
        <w:rPr>
          <w:rFonts w:ascii="Times New Roman" w:hAnsi="Times New Roman"/>
          <w:b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 територіальної громади на 2021 </w:t>
      </w:r>
      <w:r>
        <w:rPr>
          <w:rFonts w:ascii="Times New Roman" w:hAnsi="Times New Roman"/>
          <w:b/>
          <w:sz w:val="28"/>
          <w:szCs w:val="28"/>
          <w:lang w:eastAsia="ru-RU"/>
        </w:rPr>
        <w:t>–</w:t>
      </w:r>
      <w:r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 2023 роки</w:t>
      </w:r>
      <w:r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3700E7" w:rsidRPr="00356A3B" w:rsidRDefault="003700E7" w:rsidP="003700E7">
      <w:pPr>
        <w:tabs>
          <w:tab w:val="left" w:pos="229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700E7" w:rsidRPr="00356A3B" w:rsidRDefault="003700E7" w:rsidP="003700E7">
      <w:pPr>
        <w:tabs>
          <w:tab w:val="left" w:pos="22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  <w:r w:rsidRPr="00356A3B">
        <w:rPr>
          <w:rFonts w:ascii="Times New Roman" w:hAnsi="Times New Roman"/>
          <w:sz w:val="28"/>
          <w:szCs w:val="28"/>
          <w:lang w:val="ru-RU" w:eastAsia="ru-RU"/>
        </w:rPr>
        <w:t xml:space="preserve">тис.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Грн</w:t>
      </w:r>
      <w:proofErr w:type="spellEnd"/>
      <w:r w:rsidRPr="00356A3B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3700E7" w:rsidRPr="00356A3B" w:rsidRDefault="003700E7" w:rsidP="003700E7">
      <w:pPr>
        <w:tabs>
          <w:tab w:val="left" w:pos="22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0"/>
        <w:gridCol w:w="1561"/>
        <w:gridCol w:w="1560"/>
        <w:gridCol w:w="1417"/>
        <w:gridCol w:w="1620"/>
      </w:tblGrid>
      <w:tr w:rsidR="003700E7" w:rsidRPr="00356A3B" w:rsidTr="00100E5D">
        <w:trPr>
          <w:trHeight w:val="640"/>
        </w:trPr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Обсягкошті</w:t>
            </w:r>
            <w:proofErr w:type="gram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</w:t>
            </w:r>
            <w:proofErr w:type="spellEnd"/>
            <w:proofErr w:type="gram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,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якіпропонуєтьсязалучити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на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виконанняпрограми</w:t>
            </w:r>
            <w:proofErr w:type="spellEnd"/>
          </w:p>
        </w:tc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Етапивиконанняпрограми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Усьоговитрат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на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виконанняпрограми</w:t>
            </w:r>
            <w:proofErr w:type="spellEnd"/>
          </w:p>
        </w:tc>
      </w:tr>
      <w:tr w:rsidR="003700E7" w:rsidRPr="00356A3B" w:rsidTr="00100E5D">
        <w:trPr>
          <w:trHeight w:val="889"/>
        </w:trPr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2C2327" w:rsidRDefault="003700E7" w:rsidP="00100E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20</w:t>
            </w: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2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1 </w:t>
            </w:r>
            <w:proofErr w:type="spellStart"/>
            <w:proofErr w:type="gram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р</w:t>
            </w:r>
            <w:proofErr w:type="gram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ік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20</w:t>
            </w: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22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20</w:t>
            </w: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23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рік</w:t>
            </w:r>
            <w:proofErr w:type="spellEnd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2C2327" w:rsidRDefault="003700E7" w:rsidP="00100E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</w:p>
        </w:tc>
      </w:tr>
      <w:tr w:rsidR="003700E7" w:rsidRPr="000A6CB0" w:rsidTr="00100E5D">
        <w:trPr>
          <w:trHeight w:val="757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Всього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, </w:t>
            </w:r>
          </w:p>
          <w:p w:rsidR="003700E7" w:rsidRPr="002C2327" w:rsidRDefault="003700E7" w:rsidP="00100E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</w:p>
          <w:p w:rsidR="003700E7" w:rsidRPr="002C2327" w:rsidRDefault="003700E7" w:rsidP="00100E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gram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у</w:t>
            </w:r>
            <w:proofErr w:type="gram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тому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числі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300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ru-RU" w:eastAsia="ru-RU"/>
              </w:rPr>
              <w:t>575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ru-RU" w:eastAsia="ru-RU"/>
              </w:rPr>
              <w:t>725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BC5C45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1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60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0*</w:t>
            </w:r>
          </w:p>
        </w:tc>
      </w:tr>
      <w:tr w:rsidR="003700E7" w:rsidRPr="000A6CB0" w:rsidTr="00100E5D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3E42C1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Придбання  та встановлення в місцях масового перебування громадян засобів </w:t>
            </w:r>
            <w:r w:rsidR="003E42C1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>в</w:t>
            </w:r>
            <w:r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ідео </w:t>
            </w:r>
            <w:proofErr w:type="spellStart"/>
            <w:r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>реєстра</w:t>
            </w:r>
            <w:proofErr w:type="spellEnd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 з виведенням зображення на поліцейську станцію в с. </w:t>
            </w:r>
            <w:proofErr w:type="spellStart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>Вишнів</w:t>
            </w:r>
            <w:proofErr w:type="spellEnd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, їх обслуговування, поточний ремонт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2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5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E064E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     </w:t>
            </w:r>
            <w:r w:rsidR="00E064E2">
              <w:rPr>
                <w:rFonts w:ascii="Times New Roman" w:hAnsi="Times New Roman"/>
                <w:sz w:val="25"/>
                <w:szCs w:val="25"/>
                <w:lang w:eastAsia="ru-RU"/>
              </w:rPr>
              <w:t>37</w:t>
            </w: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3700E7" w:rsidRPr="000A6CB0" w:rsidTr="00100E5D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Придбання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паливно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 – мастильних матеріалів для службових автомобілів поліції Ковельського РУП, котрі обслуговують територію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Вишнівської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 територіальної громади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125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2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50</w:t>
            </w:r>
          </w:p>
        </w:tc>
      </w:tr>
      <w:tr w:rsidR="003700E7" w:rsidRPr="000A6CB0" w:rsidTr="00100E5D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Придбання технічних засобів контролю (</w:t>
            </w:r>
            <w:r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pgNum/>
            </w:r>
            <w:proofErr w:type="spellStart"/>
            <w:r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ідео</w:t>
            </w:r>
            <w:proofErr w:type="spellEnd"/>
            <w:r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 реєстраторів</w:t>
            </w: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,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боді-камер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,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алкотестерів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) іншого спорядження, обладнання для працівників Ковельського РУП, необхідного для виконання завдань по забезпеченню публічної безпеки та боротьби із злочинністю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30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10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43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3700E7" w:rsidRPr="000A6CB0" w:rsidTr="00100E5D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Облаштування «фронт-офісу» та «зеленої» кімнати для роботи з малолітніми та неповнолітніми особами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0B60BA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450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55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3700E7" w:rsidRPr="000A6CB0" w:rsidTr="00100E5D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б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юджет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сільської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3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00*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ru-RU" w:eastAsia="ru-RU"/>
              </w:rPr>
              <w:t>575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E064E2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ru-RU" w:eastAsia="ru-RU"/>
              </w:rPr>
              <w:t>725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BC5C45" w:rsidP="00100E5D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1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6</w:t>
            </w:r>
            <w:r w:rsidR="003700E7"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00*</w:t>
            </w:r>
          </w:p>
        </w:tc>
      </w:tr>
    </w:tbl>
    <w:p w:rsidR="003700E7" w:rsidRPr="000A6CB0" w:rsidRDefault="003700E7" w:rsidP="003700E7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6"/>
          <w:szCs w:val="26"/>
          <w:lang w:eastAsia="ru-RU"/>
        </w:rPr>
      </w:pPr>
    </w:p>
    <w:p w:rsidR="003700E7" w:rsidRPr="00356A3B" w:rsidRDefault="003700E7" w:rsidP="003700E7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56A3B">
        <w:rPr>
          <w:rFonts w:ascii="Times New Roman" w:hAnsi="Times New Roman"/>
          <w:b/>
          <w:sz w:val="28"/>
          <w:szCs w:val="28"/>
          <w:lang w:val="ru-RU" w:eastAsia="ru-RU"/>
        </w:rPr>
        <w:t>Примі</w:t>
      </w:r>
      <w:proofErr w:type="gramStart"/>
      <w:r w:rsidRPr="00356A3B">
        <w:rPr>
          <w:rFonts w:ascii="Times New Roman" w:hAnsi="Times New Roman"/>
          <w:b/>
          <w:sz w:val="28"/>
          <w:szCs w:val="28"/>
          <w:lang w:val="ru-RU" w:eastAsia="ru-RU"/>
        </w:rPr>
        <w:t>тка</w:t>
      </w:r>
      <w:proofErr w:type="spellEnd"/>
      <w:r w:rsidRPr="00356A3B">
        <w:rPr>
          <w:rFonts w:ascii="Times New Roman" w:hAnsi="Times New Roman"/>
          <w:b/>
          <w:sz w:val="28"/>
          <w:szCs w:val="28"/>
          <w:lang w:val="ru-RU" w:eastAsia="ru-RU"/>
        </w:rPr>
        <w:t xml:space="preserve">:  </w:t>
      </w:r>
      <w:r w:rsidRPr="00356A3B">
        <w:rPr>
          <w:rFonts w:ascii="Times New Roman" w:hAnsi="Times New Roman"/>
          <w:sz w:val="28"/>
          <w:szCs w:val="28"/>
          <w:lang w:val="ru-RU" w:eastAsia="ru-RU"/>
        </w:rPr>
        <w:t>* - в</w:t>
      </w:r>
      <w:proofErr w:type="gramEnd"/>
      <w:r w:rsidRPr="00356A3B">
        <w:rPr>
          <w:rFonts w:ascii="Times New Roman" w:hAnsi="Times New Roman"/>
          <w:sz w:val="28"/>
          <w:szCs w:val="28"/>
          <w:lang w:val="ru-RU" w:eastAsia="ru-RU"/>
        </w:rPr>
        <w:t xml:space="preserve"> межах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фінансовихможливостей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за наявності коштів</w:t>
      </w:r>
    </w:p>
    <w:p w:rsidR="003700E7" w:rsidRPr="00356A3B" w:rsidRDefault="003700E7" w:rsidP="003700E7"/>
    <w:p w:rsidR="003700E7" w:rsidRDefault="003700E7" w:rsidP="003700E7"/>
    <w:p w:rsidR="00B93E68" w:rsidRDefault="00B93E68" w:rsidP="003700E7"/>
    <w:p w:rsidR="00B93E68" w:rsidRDefault="00B93E68" w:rsidP="003700E7"/>
    <w:p w:rsidR="00635FE4" w:rsidRDefault="00635FE4" w:rsidP="003700E7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35FE4" w:rsidRDefault="00635FE4" w:rsidP="003700E7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35FE4" w:rsidRDefault="00635FE4" w:rsidP="003700E7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3700E7" w:rsidRPr="008912CF" w:rsidRDefault="003700E7" w:rsidP="003700E7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eastAsia="ru-RU"/>
        </w:rPr>
      </w:pPr>
      <w:r w:rsidRPr="008912CF">
        <w:rPr>
          <w:rFonts w:ascii="Times New Roman" w:hAnsi="Times New Roman"/>
          <w:sz w:val="20"/>
          <w:szCs w:val="20"/>
          <w:lang w:eastAsia="ru-RU"/>
        </w:rPr>
        <w:lastRenderedPageBreak/>
        <w:t xml:space="preserve">Додаток </w:t>
      </w:r>
      <w:r>
        <w:rPr>
          <w:rFonts w:ascii="Times New Roman" w:hAnsi="Times New Roman"/>
          <w:sz w:val="20"/>
          <w:szCs w:val="20"/>
          <w:lang w:eastAsia="ru-RU"/>
        </w:rPr>
        <w:t>1</w:t>
      </w:r>
    </w:p>
    <w:p w:rsidR="003700E7" w:rsidRPr="008912CF" w:rsidRDefault="003700E7" w:rsidP="003E42C1">
      <w:pPr>
        <w:spacing w:after="0" w:line="240" w:lineRule="auto"/>
        <w:ind w:left="5103" w:firstLine="561"/>
        <w:jc w:val="right"/>
        <w:rPr>
          <w:rFonts w:ascii="Times New Roman" w:hAnsi="Times New Roman"/>
          <w:sz w:val="20"/>
          <w:szCs w:val="20"/>
          <w:lang w:eastAsia="ru-RU"/>
        </w:rPr>
      </w:pPr>
      <w:r w:rsidRPr="008912CF">
        <w:rPr>
          <w:rFonts w:ascii="Times New Roman" w:hAnsi="Times New Roman"/>
          <w:sz w:val="20"/>
          <w:szCs w:val="20"/>
          <w:lang w:eastAsia="ru-RU"/>
        </w:rPr>
        <w:t>ЗАТВЕРДЖЕНО</w:t>
      </w:r>
    </w:p>
    <w:p w:rsidR="003700E7" w:rsidRPr="008912CF" w:rsidRDefault="003700E7" w:rsidP="003E42C1">
      <w:pPr>
        <w:spacing w:after="0" w:line="240" w:lineRule="auto"/>
        <w:ind w:left="4248"/>
        <w:jc w:val="right"/>
        <w:rPr>
          <w:rFonts w:ascii="Times New Roman" w:hAnsi="Times New Roman"/>
          <w:sz w:val="20"/>
          <w:szCs w:val="20"/>
          <w:lang w:eastAsia="ru-RU"/>
        </w:rPr>
      </w:pPr>
      <w:r w:rsidRPr="008912CF">
        <w:rPr>
          <w:rFonts w:ascii="Times New Roman" w:hAnsi="Times New Roman"/>
          <w:sz w:val="20"/>
          <w:szCs w:val="20"/>
          <w:lang w:eastAsia="ru-RU"/>
        </w:rPr>
        <w:t xml:space="preserve">  рішенням </w:t>
      </w:r>
      <w:proofErr w:type="spellStart"/>
      <w:r w:rsidRPr="008912CF">
        <w:rPr>
          <w:rFonts w:ascii="Times New Roman" w:hAnsi="Times New Roman"/>
          <w:sz w:val="20"/>
          <w:szCs w:val="20"/>
          <w:lang w:eastAsia="ru-RU"/>
        </w:rPr>
        <w:t>Вишнівської</w:t>
      </w:r>
      <w:proofErr w:type="spellEnd"/>
      <w:r w:rsidRPr="008912CF">
        <w:rPr>
          <w:rFonts w:ascii="Times New Roman" w:hAnsi="Times New Roman"/>
          <w:sz w:val="20"/>
          <w:szCs w:val="20"/>
          <w:lang w:eastAsia="ru-RU"/>
        </w:rPr>
        <w:t xml:space="preserve"> сільської ради </w:t>
      </w:r>
    </w:p>
    <w:p w:rsidR="003700E7" w:rsidRPr="008912CF" w:rsidRDefault="003700E7" w:rsidP="003E42C1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eastAsia="ru-RU"/>
        </w:rPr>
      </w:pPr>
      <w:r w:rsidRPr="008912CF">
        <w:rPr>
          <w:rFonts w:ascii="Times New Roman" w:hAnsi="Times New Roman"/>
          <w:sz w:val="20"/>
          <w:szCs w:val="20"/>
          <w:lang w:eastAsia="ru-RU"/>
        </w:rPr>
        <w:t xml:space="preserve">    від </w:t>
      </w:r>
      <w:r>
        <w:rPr>
          <w:rFonts w:ascii="Times New Roman" w:hAnsi="Times New Roman"/>
          <w:sz w:val="20"/>
          <w:szCs w:val="20"/>
          <w:lang w:eastAsia="ru-RU"/>
        </w:rPr>
        <w:t>02</w:t>
      </w:r>
      <w:r w:rsidRPr="008912CF"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lang w:eastAsia="ru-RU"/>
        </w:rPr>
        <w:t>03</w:t>
      </w:r>
      <w:r w:rsidRPr="008912CF">
        <w:rPr>
          <w:rFonts w:ascii="Times New Roman" w:hAnsi="Times New Roman"/>
          <w:sz w:val="20"/>
          <w:szCs w:val="20"/>
          <w:lang w:eastAsia="ru-RU"/>
        </w:rPr>
        <w:t xml:space="preserve">.2021 № </w:t>
      </w:r>
      <w:r>
        <w:rPr>
          <w:rFonts w:ascii="Times New Roman" w:hAnsi="Times New Roman"/>
          <w:sz w:val="20"/>
          <w:szCs w:val="20"/>
          <w:lang w:eastAsia="ru-RU"/>
        </w:rPr>
        <w:t>4/7</w:t>
      </w:r>
    </w:p>
    <w:p w:rsidR="003E42C1" w:rsidRDefault="003E42C1" w:rsidP="003E42C1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(зі змінами від 26.10.2022р.рішення </w:t>
      </w:r>
    </w:p>
    <w:p w:rsidR="003E42C1" w:rsidRPr="007204B2" w:rsidRDefault="003E42C1" w:rsidP="003E42C1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виконавчого комітету №13/21)</w:t>
      </w:r>
    </w:p>
    <w:p w:rsidR="003700E7" w:rsidRPr="00356A3B" w:rsidRDefault="003700E7" w:rsidP="003700E7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keepNext/>
        <w:tabs>
          <w:tab w:val="left" w:pos="6270"/>
        </w:tabs>
        <w:spacing w:after="0" w:line="240" w:lineRule="auto"/>
        <w:jc w:val="center"/>
        <w:outlineLvl w:val="0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3700E7" w:rsidRPr="00F62B6A" w:rsidRDefault="003700E7" w:rsidP="003700E7">
      <w:pPr>
        <w:keepNext/>
        <w:tabs>
          <w:tab w:val="left" w:pos="6270"/>
        </w:tabs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 w:rsidRPr="00F62B6A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ПОРЯДОК</w:t>
      </w:r>
    </w:p>
    <w:p w:rsidR="003700E7" w:rsidRPr="00356A3B" w:rsidRDefault="003700E7" w:rsidP="003E42C1">
      <w:pPr>
        <w:keepNext/>
        <w:tabs>
          <w:tab w:val="left" w:pos="6270"/>
        </w:tabs>
        <w:spacing w:after="0" w:line="240" w:lineRule="auto"/>
        <w:jc w:val="center"/>
        <w:outlineLvl w:val="0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356A3B">
        <w:rPr>
          <w:rFonts w:ascii="Times New Roman" w:eastAsia="Arial Unicode MS" w:hAnsi="Times New Roman"/>
          <w:sz w:val="28"/>
          <w:szCs w:val="28"/>
          <w:lang w:eastAsia="ru-RU"/>
        </w:rPr>
        <w:t xml:space="preserve">використання коштів, передбачених на реалізацію заходів "Програми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</w:t>
      </w:r>
      <w:proofErr w:type="spellStart"/>
      <w:r w:rsidRPr="00356A3B">
        <w:rPr>
          <w:rFonts w:ascii="Times New Roman" w:eastAsia="Arial Unicode MS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eastAsia="Arial Unicode MS" w:hAnsi="Times New Roman"/>
          <w:sz w:val="28"/>
          <w:szCs w:val="28"/>
          <w:lang w:eastAsia="ru-RU"/>
        </w:rPr>
        <w:t xml:space="preserve"> територіальної громади на 2021 - 2023 </w:t>
      </w:r>
      <w:r w:rsidR="003E42C1">
        <w:rPr>
          <w:rFonts w:ascii="Times New Roman" w:eastAsia="Arial Unicode MS" w:hAnsi="Times New Roman"/>
          <w:sz w:val="28"/>
          <w:szCs w:val="28"/>
          <w:lang w:eastAsia="ru-RU"/>
        </w:rPr>
        <w:t xml:space="preserve">                        </w:t>
      </w:r>
      <w:r w:rsidRPr="00356A3B">
        <w:rPr>
          <w:rFonts w:ascii="Times New Roman" w:eastAsia="Arial Unicode MS" w:hAnsi="Times New Roman"/>
          <w:sz w:val="28"/>
          <w:szCs w:val="28"/>
          <w:lang w:eastAsia="ru-RU"/>
        </w:rPr>
        <w:t>роки"</w:t>
      </w:r>
    </w:p>
    <w:p w:rsidR="003700E7" w:rsidRPr="00C273D4" w:rsidRDefault="003700E7" w:rsidP="003700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00E7" w:rsidRPr="002D355E" w:rsidRDefault="003700E7" w:rsidP="003700E7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2D355E">
        <w:rPr>
          <w:rFonts w:ascii="Times New Roman" w:eastAsia="Arial Unicode MS" w:hAnsi="Times New Roman"/>
          <w:b/>
          <w:sz w:val="28"/>
          <w:szCs w:val="28"/>
          <w:lang w:eastAsia="ru-RU"/>
        </w:rPr>
        <w:t>І. Загальні положення</w:t>
      </w: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Pr="00356A3B" w:rsidRDefault="003700E7" w:rsidP="003700E7">
      <w:pPr>
        <w:keepNext/>
        <w:tabs>
          <w:tab w:val="left" w:pos="6270"/>
        </w:tabs>
        <w:spacing w:after="0" w:line="240" w:lineRule="auto"/>
        <w:ind w:firstLine="567"/>
        <w:jc w:val="both"/>
        <w:outlineLvl w:val="0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356A3B">
        <w:rPr>
          <w:rFonts w:ascii="Times New Roman" w:eastAsia="Arial Unicode MS" w:hAnsi="Times New Roman"/>
          <w:bCs/>
          <w:sz w:val="28"/>
          <w:szCs w:val="28"/>
          <w:lang w:eastAsia="ru-RU"/>
        </w:rPr>
        <w:t>1. Порядок використання коштів (далі – Порядок)</w:t>
      </w:r>
      <w:r w:rsidRPr="00356A3B">
        <w:rPr>
          <w:rFonts w:ascii="Times New Roman" w:eastAsia="Arial Unicode MS" w:hAnsi="Times New Roman"/>
          <w:sz w:val="28"/>
          <w:szCs w:val="28"/>
          <w:lang w:eastAsia="ru-RU"/>
        </w:rPr>
        <w:t xml:space="preserve">, передбачених на реалізацію заходів "Програми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</w:t>
      </w:r>
      <w:proofErr w:type="spellStart"/>
      <w:r w:rsidRPr="00356A3B">
        <w:rPr>
          <w:rFonts w:ascii="Times New Roman" w:eastAsia="Arial Unicode MS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eastAsia="Arial Unicode MS" w:hAnsi="Times New Roman"/>
          <w:sz w:val="28"/>
          <w:szCs w:val="28"/>
          <w:lang w:eastAsia="ru-RU"/>
        </w:rPr>
        <w:t xml:space="preserve"> територіальної громади на 2021 - 2023 роки"</w:t>
      </w:r>
      <w:r w:rsidRPr="00356A3B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(далі – Програма)  регулює механізм використання коштів з бюджету </w:t>
      </w:r>
      <w:proofErr w:type="spellStart"/>
      <w:r w:rsidRPr="00356A3B">
        <w:rPr>
          <w:rFonts w:ascii="Times New Roman" w:eastAsia="Arial Unicode MS" w:hAnsi="Times New Roman"/>
          <w:bCs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eastAsia="Arial Unicode MS" w:hAnsi="Times New Roman"/>
          <w:sz w:val="28"/>
          <w:szCs w:val="28"/>
          <w:lang w:eastAsia="ru-RU"/>
        </w:rPr>
        <w:t xml:space="preserve"> сільської ради </w:t>
      </w:r>
      <w:r w:rsidRPr="00356A3B">
        <w:rPr>
          <w:rFonts w:ascii="Times New Roman" w:eastAsia="Arial Unicode MS" w:hAnsi="Times New Roman"/>
          <w:bCs/>
          <w:sz w:val="28"/>
          <w:szCs w:val="28"/>
          <w:lang w:eastAsia="ru-RU"/>
        </w:rPr>
        <w:t>на реалізацію заходів цієї Програми.</w:t>
      </w:r>
    </w:p>
    <w:p w:rsidR="003700E7" w:rsidRPr="00356A3B" w:rsidRDefault="003700E7" w:rsidP="003700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2. Головним розпорядником коштів, що надаються згідно з цим Порядком, є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Вишнівська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сільська</w:t>
      </w:r>
      <w:r w:rsidRPr="00356A3B">
        <w:rPr>
          <w:rFonts w:ascii="Times New Roman" w:hAnsi="Times New Roman"/>
          <w:bCs/>
          <w:sz w:val="28"/>
          <w:szCs w:val="28"/>
          <w:lang w:eastAsia="ru-RU"/>
        </w:rPr>
        <w:t xml:space="preserve"> рада</w:t>
      </w:r>
      <w:r w:rsidRPr="00356A3B">
        <w:rPr>
          <w:rFonts w:ascii="Times New Roman" w:hAnsi="Times New Roman"/>
          <w:sz w:val="28"/>
          <w:szCs w:val="28"/>
          <w:lang w:eastAsia="ru-RU"/>
        </w:rPr>
        <w:t>.</w:t>
      </w:r>
    </w:p>
    <w:p w:rsidR="003700E7" w:rsidRPr="00356A3B" w:rsidRDefault="003700E7" w:rsidP="003700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00E7" w:rsidRPr="002D355E" w:rsidRDefault="003700E7" w:rsidP="003700E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ІІ.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>Надання</w:t>
      </w:r>
      <w:proofErr w:type="spellEnd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>і</w:t>
      </w:r>
      <w:proofErr w:type="spellEnd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>використання</w:t>
      </w:r>
      <w:proofErr w:type="spellEnd"/>
      <w:r w:rsidR="003E42C1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>кошті</w:t>
      </w:r>
      <w:proofErr w:type="gramStart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>в</w:t>
      </w:r>
      <w:proofErr w:type="spellEnd"/>
      <w:proofErr w:type="gramEnd"/>
    </w:p>
    <w:p w:rsidR="003700E7" w:rsidRPr="00356A3B" w:rsidRDefault="003700E7" w:rsidP="003700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Головним розпорядником бюджетних коштів за рахунок коштів  місцевого бюджету на виконання заходів Програми, які спрямовуються на:</w:t>
      </w:r>
    </w:p>
    <w:p w:rsidR="003700E7" w:rsidRPr="00356A3B" w:rsidRDefault="003700E7" w:rsidP="003700E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придбання, встановлення та обслуговування відеокамер на території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громади, їх обслуговування;</w:t>
      </w:r>
    </w:p>
    <w:p w:rsidR="003700E7" w:rsidRPr="00356A3B" w:rsidRDefault="003700E7" w:rsidP="003700E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придбання паперу, конвертів, марок, канцелярського приладдя;</w:t>
      </w:r>
    </w:p>
    <w:p w:rsidR="003700E7" w:rsidRPr="00356A3B" w:rsidRDefault="003700E7" w:rsidP="003700E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придбання паливно-мастильних матеріалів;</w:t>
      </w:r>
    </w:p>
    <w:p w:rsidR="003700E7" w:rsidRPr="00356A3B" w:rsidRDefault="003700E7" w:rsidP="003700E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придбання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боді-камер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термопринтерів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алкотестерів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відеореєстраторів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та інших засобів, пристроїв та устаткування для поліцейських офіцерів громади та нарядів поліції, котрі обслуговують територію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громади; </w:t>
      </w:r>
    </w:p>
    <w:p w:rsidR="003700E7" w:rsidRPr="00356A3B" w:rsidRDefault="003700E7" w:rsidP="003700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 облаштування «фронт-офісу» та «зеленої» кімнати для роботи з малолітніми та неповнолітніми особами;</w:t>
      </w:r>
    </w:p>
    <w:p w:rsidR="003700E7" w:rsidRPr="00356A3B" w:rsidRDefault="003700E7" w:rsidP="003700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56A3B">
        <w:rPr>
          <w:rFonts w:ascii="Times New Roman" w:hAnsi="Times New Roman"/>
          <w:spacing w:val="-9"/>
          <w:sz w:val="28"/>
          <w:szCs w:val="28"/>
          <w:lang w:eastAsia="ru-RU"/>
        </w:rPr>
        <w:t>встановлення та обслуговування пристроїв фі</w:t>
      </w:r>
      <w:r w:rsidRPr="00356A3B">
        <w:rPr>
          <w:rFonts w:ascii="Times New Roman" w:hAnsi="Times New Roman"/>
          <w:sz w:val="28"/>
          <w:szCs w:val="28"/>
          <w:lang w:eastAsia="ru-RU"/>
        </w:rPr>
        <w:t>ксації порушень правил дорожнього руху для їх фіксації в автоматичному режимі</w:t>
      </w:r>
    </w:p>
    <w:p w:rsidR="003700E7" w:rsidRPr="00356A3B" w:rsidRDefault="003700E7" w:rsidP="003700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2.</w:t>
      </w:r>
      <w:r w:rsidRPr="00356A3B">
        <w:rPr>
          <w:rFonts w:ascii="Times New Roman" w:hAnsi="Times New Roman"/>
          <w:sz w:val="28"/>
          <w:szCs w:val="28"/>
          <w:lang w:val="ru-RU" w:eastAsia="ru-RU"/>
        </w:rPr>
        <w:t> </w:t>
      </w:r>
      <w:r w:rsidRPr="00356A3B">
        <w:rPr>
          <w:rFonts w:ascii="Times New Roman" w:hAnsi="Times New Roman"/>
          <w:sz w:val="28"/>
          <w:szCs w:val="28"/>
          <w:lang w:eastAsia="ru-RU"/>
        </w:rPr>
        <w:t>Придбання товарів та оплата послуг, зазначених у цьому Порядку, здійснюється на організацію:</w:t>
      </w:r>
    </w:p>
    <w:p w:rsidR="003700E7" w:rsidRPr="00356A3B" w:rsidRDefault="003700E7" w:rsidP="003700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-забезпечення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належних умов праці та ефективності роботи поліцейських офіцерів громади та нарядів поліції Ковельського РУП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ГУНП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у Волинській області, котрі обслуговують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Вишнівську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територіальну громаду;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забезпечення належних умов для поліцейських офіцерів громади під час проведення ними прийому громадян та надання їм допомоги, що відноситься до компетенції поліції;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lastRenderedPageBreak/>
        <w:t xml:space="preserve"> - забезпечення особистої безпеки громадян та порядку,  безпеки дорожнього руху;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забезпечення вчасного реагування на повідомлення про вчиненні правопорушення, а також на ті що готуються;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 проведення заходів превентивної діяльності</w:t>
      </w:r>
      <w:r w:rsidRPr="00356A3B">
        <w:rPr>
          <w:rFonts w:ascii="Times New Roman" w:hAnsi="Times New Roman"/>
          <w:sz w:val="24"/>
          <w:szCs w:val="24"/>
          <w:lang w:eastAsia="ru-RU"/>
        </w:rPr>
        <w:t>;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-  розповсюдження соціальної реклами з питань запобігання насильству в сім’ї.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- подальше встановлення камер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відеоспостереження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на вулицях та в громадських місцях в населених пунктах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та їх обслуговування.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3. Зміни до переліку цих заходів вносяться на підставі обґрунтованих пропозицій постійної комісії сільської ради з питань соціального захисту населення, депутатської етики, законності та боротьби зі злочинністю 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4. Видатки, пов’язані з реалізацією заходів Програми, здійснюються у межах коштів бюджету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сільської</w:t>
      </w:r>
      <w:r w:rsidRPr="00356A3B">
        <w:rPr>
          <w:rFonts w:ascii="Times New Roman" w:hAnsi="Times New Roman"/>
          <w:bCs/>
          <w:sz w:val="28"/>
          <w:szCs w:val="28"/>
          <w:lang w:eastAsia="ru-RU"/>
        </w:rPr>
        <w:t xml:space="preserve"> ради</w:t>
      </w:r>
      <w:r w:rsidRPr="00356A3B">
        <w:rPr>
          <w:rFonts w:ascii="Times New Roman" w:hAnsi="Times New Roman"/>
          <w:sz w:val="28"/>
          <w:szCs w:val="28"/>
          <w:lang w:eastAsia="ru-RU"/>
        </w:rPr>
        <w:t>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5. Реєстрація зобов’язань, фінансування видатків, пов’язаних з проведенням заходів здійснюються у межах асигнувань відповідно до помісячного розпису видатків.</w:t>
      </w:r>
    </w:p>
    <w:p w:rsidR="003700E7" w:rsidRPr="00356A3B" w:rsidRDefault="003700E7" w:rsidP="003700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0E7" w:rsidRPr="002D355E" w:rsidRDefault="003700E7" w:rsidP="003700E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ІІІ.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>Відповідальність</w:t>
      </w:r>
      <w:proofErr w:type="spellEnd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>звітність</w:t>
      </w:r>
      <w:proofErr w:type="spellEnd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>і</w:t>
      </w:r>
      <w:proofErr w:type="spellEnd"/>
      <w:r w:rsidRPr="002D355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контроль</w:t>
      </w:r>
    </w:p>
    <w:p w:rsidR="003700E7" w:rsidRPr="00356A3B" w:rsidRDefault="003700E7" w:rsidP="003700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>1. Фінансова звітність про використання коштів на виконання заходів Програми здійснюється в установленому порядку.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2. Відповідальність за цільове та ефективне використання коштів несе головний розпорядник коштів  – </w:t>
      </w:r>
      <w:proofErr w:type="spellStart"/>
      <w:r w:rsidRPr="00356A3B">
        <w:rPr>
          <w:rFonts w:ascii="Times New Roman" w:hAnsi="Times New Roman"/>
          <w:sz w:val="28"/>
          <w:szCs w:val="28"/>
          <w:lang w:eastAsia="ru-RU"/>
        </w:rPr>
        <w:t>Вишнівська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сільська</w:t>
      </w:r>
      <w:r w:rsidRPr="00356A3B">
        <w:rPr>
          <w:rFonts w:ascii="Times New Roman" w:hAnsi="Times New Roman"/>
          <w:bCs/>
          <w:sz w:val="28"/>
          <w:szCs w:val="28"/>
          <w:lang w:eastAsia="ru-RU"/>
        </w:rPr>
        <w:t xml:space="preserve"> рада</w:t>
      </w:r>
      <w:r w:rsidRPr="00356A3B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700E7" w:rsidRPr="00356A3B" w:rsidRDefault="003700E7" w:rsidP="003700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sz w:val="28"/>
          <w:szCs w:val="28"/>
          <w:lang w:eastAsia="ru-RU"/>
        </w:rPr>
        <w:t xml:space="preserve">3. Контроль за цільовим використанням коштів згідно з цим Порядком здійснює головний розпорядник. </w:t>
      </w:r>
    </w:p>
    <w:p w:rsidR="003700E7" w:rsidRPr="00356A3B" w:rsidRDefault="003700E7" w:rsidP="003700E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00E7" w:rsidRPr="00356A3B" w:rsidRDefault="003700E7" w:rsidP="003700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35FE4" w:rsidRDefault="00635FE4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35FE4" w:rsidRDefault="00635FE4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35FE4" w:rsidRDefault="00635FE4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42C1" w:rsidRDefault="003E42C1" w:rsidP="003700E7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700E7" w:rsidRPr="002C2327" w:rsidRDefault="003700E7" w:rsidP="00635FE4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2C2327">
        <w:rPr>
          <w:rFonts w:ascii="Times New Roman" w:hAnsi="Times New Roman"/>
          <w:sz w:val="20"/>
          <w:szCs w:val="20"/>
          <w:lang w:eastAsia="ru-RU"/>
        </w:rPr>
        <w:lastRenderedPageBreak/>
        <w:t xml:space="preserve">Додаток </w:t>
      </w:r>
      <w:r>
        <w:rPr>
          <w:rFonts w:ascii="Times New Roman" w:hAnsi="Times New Roman"/>
          <w:sz w:val="20"/>
          <w:szCs w:val="20"/>
          <w:lang w:eastAsia="ru-RU"/>
        </w:rPr>
        <w:t>2</w:t>
      </w:r>
    </w:p>
    <w:p w:rsidR="003700E7" w:rsidRPr="00356A3B" w:rsidRDefault="003700E7" w:rsidP="00370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00E7" w:rsidRPr="00356A3B" w:rsidRDefault="003700E7" w:rsidP="003700E7">
      <w:pPr>
        <w:spacing w:after="0" w:line="192" w:lineRule="auto"/>
        <w:jc w:val="center"/>
        <w:rPr>
          <w:rFonts w:ascii="Times New Roman" w:hAnsi="Times New Roman"/>
          <w:b/>
          <w:bCs/>
          <w:spacing w:val="4"/>
          <w:w w:val="105"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pacing w:val="4"/>
          <w:w w:val="105"/>
          <w:sz w:val="28"/>
          <w:szCs w:val="28"/>
          <w:lang w:eastAsia="ru-RU"/>
        </w:rPr>
        <w:t xml:space="preserve">Заходи щодо реалізації </w:t>
      </w:r>
      <w:r w:rsidRPr="00356A3B">
        <w:rPr>
          <w:rFonts w:ascii="Times New Roman" w:hAnsi="Times New Roman"/>
          <w:b/>
          <w:bCs/>
          <w:spacing w:val="4"/>
          <w:w w:val="105"/>
          <w:sz w:val="28"/>
          <w:szCs w:val="28"/>
          <w:lang w:eastAsia="ru-RU"/>
        </w:rPr>
        <w:t>Програми</w:t>
      </w:r>
    </w:p>
    <w:p w:rsidR="003700E7" w:rsidRPr="00356A3B" w:rsidRDefault="003700E7" w:rsidP="003700E7">
      <w:pPr>
        <w:spacing w:after="0" w:line="192" w:lineRule="auto"/>
        <w:jc w:val="center"/>
        <w:rPr>
          <w:rFonts w:ascii="Times New Roman" w:hAnsi="Times New Roman"/>
          <w:b/>
          <w:bCs/>
          <w:spacing w:val="4"/>
          <w:w w:val="105"/>
          <w:sz w:val="28"/>
          <w:szCs w:val="28"/>
          <w:lang w:eastAsia="ru-RU"/>
        </w:rPr>
      </w:pPr>
    </w:p>
    <w:tbl>
      <w:tblPr>
        <w:tblW w:w="101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3076"/>
        <w:gridCol w:w="3240"/>
        <w:gridCol w:w="1617"/>
        <w:gridCol w:w="1558"/>
      </w:tblGrid>
      <w:tr w:rsidR="003700E7" w:rsidRPr="00356A3B" w:rsidTr="00100E5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w w:val="105"/>
                <w:sz w:val="28"/>
                <w:szCs w:val="28"/>
                <w:lang w:eastAsia="ru-RU"/>
              </w:rPr>
              <w:t xml:space="preserve">№ </w:t>
            </w:r>
            <w:r w:rsidRPr="00356A3B">
              <w:rPr>
                <w:rFonts w:ascii="Times New Roman" w:hAnsi="Times New Roman"/>
                <w:spacing w:val="-13"/>
                <w:w w:val="105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spacing w:val="-3"/>
                <w:w w:val="105"/>
                <w:sz w:val="28"/>
                <w:szCs w:val="28"/>
                <w:lang w:eastAsia="ru-RU"/>
              </w:rPr>
              <w:t>Зміст заходів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spacing w:val="1"/>
                <w:w w:val="105"/>
                <w:sz w:val="28"/>
                <w:szCs w:val="28"/>
                <w:lang w:eastAsia="ru-RU"/>
              </w:rPr>
              <w:t>Очікуваний результат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spacing w:val="-3"/>
                <w:w w:val="105"/>
                <w:sz w:val="28"/>
                <w:szCs w:val="28"/>
                <w:lang w:eastAsia="ru-RU"/>
              </w:rPr>
              <w:t>Вартість (</w:t>
            </w:r>
            <w:r w:rsidRPr="00356A3B">
              <w:rPr>
                <w:rFonts w:ascii="Times New Roman" w:hAnsi="Times New Roman"/>
                <w:w w:val="105"/>
                <w:sz w:val="28"/>
                <w:szCs w:val="28"/>
                <w:lang w:eastAsia="ru-RU"/>
              </w:rPr>
              <w:t>тис. грн.)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spacing w:val="2"/>
                <w:w w:val="105"/>
                <w:sz w:val="28"/>
                <w:szCs w:val="28"/>
                <w:lang w:eastAsia="ru-RU"/>
              </w:rPr>
              <w:t xml:space="preserve">Термін </w:t>
            </w:r>
            <w:r w:rsidRPr="00356A3B">
              <w:rPr>
                <w:rFonts w:ascii="Times New Roman" w:hAnsi="Times New Roman"/>
                <w:spacing w:val="-2"/>
                <w:w w:val="105"/>
                <w:sz w:val="28"/>
                <w:szCs w:val="28"/>
                <w:lang w:eastAsia="ru-RU"/>
              </w:rPr>
              <w:t>виконання</w:t>
            </w:r>
          </w:p>
        </w:tc>
      </w:tr>
      <w:tr w:rsidR="003700E7" w:rsidRPr="00356A3B" w:rsidTr="00100E5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b/>
                <w:spacing w:val="1"/>
                <w:w w:val="105"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b/>
                <w:spacing w:val="1"/>
                <w:w w:val="10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b/>
                <w:spacing w:val="-3"/>
                <w:w w:val="105"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b/>
                <w:spacing w:val="-3"/>
                <w:w w:val="10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0E7" w:rsidRPr="00356A3B" w:rsidRDefault="003700E7" w:rsidP="00100E5D">
            <w:pPr>
              <w:spacing w:after="0" w:line="192" w:lineRule="auto"/>
              <w:jc w:val="center"/>
              <w:rPr>
                <w:rFonts w:ascii="Times New Roman" w:hAnsi="Times New Roman"/>
                <w:b/>
                <w:spacing w:val="-6"/>
                <w:w w:val="105"/>
                <w:sz w:val="28"/>
                <w:szCs w:val="28"/>
                <w:lang w:eastAsia="ru-RU"/>
              </w:rPr>
            </w:pPr>
            <w:r w:rsidRPr="00356A3B">
              <w:rPr>
                <w:rFonts w:ascii="Times New Roman" w:hAnsi="Times New Roman"/>
                <w:b/>
                <w:spacing w:val="-6"/>
                <w:w w:val="105"/>
                <w:sz w:val="28"/>
                <w:szCs w:val="28"/>
                <w:lang w:eastAsia="ru-RU"/>
              </w:rPr>
              <w:t>5</w:t>
            </w:r>
          </w:p>
        </w:tc>
      </w:tr>
      <w:tr w:rsidR="003700E7" w:rsidRPr="00356A3B" w:rsidTr="00100E5D">
        <w:trPr>
          <w:trHeight w:val="190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192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Придбання  та встановлення в місцях масового перебування громадян засобів </w:t>
            </w:r>
            <w:proofErr w:type="spellStart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>відеонагляду</w:t>
            </w:r>
            <w:proofErr w:type="spellEnd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 з виведенням зображення на поліцейську станцію в с. </w:t>
            </w:r>
            <w:proofErr w:type="spellStart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>Вишнів</w:t>
            </w:r>
            <w:proofErr w:type="spellEnd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, їх обслуговування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</w:pPr>
            <w:proofErr w:type="spellStart"/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>Відеофіксація</w:t>
            </w:r>
            <w:proofErr w:type="spellEnd"/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 xml:space="preserve"> можливих порушень чинного законодавства в громадських місцях, своєчасне виявлення даних правопорушень та ефективне реагування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 xml:space="preserve">В межах </w:t>
            </w:r>
            <w:proofErr w:type="spellStart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>фінансо-</w:t>
            </w:r>
            <w:proofErr w:type="spellEnd"/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  <w:proofErr w:type="spellStart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>вого</w:t>
            </w:r>
            <w:proofErr w:type="spellEnd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 xml:space="preserve"> ресурсу</w:t>
            </w: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 xml:space="preserve"> протягом </w:t>
            </w:r>
            <w:r w:rsidRPr="002C2327">
              <w:rPr>
                <w:rFonts w:ascii="Times New Roman" w:hAnsi="Times New Roman"/>
                <w:spacing w:val="-3"/>
                <w:w w:val="105"/>
                <w:sz w:val="25"/>
                <w:szCs w:val="25"/>
                <w:lang w:eastAsia="ru-RU"/>
              </w:rPr>
              <w:t>2021 - 2023 років</w:t>
            </w:r>
          </w:p>
        </w:tc>
      </w:tr>
      <w:tr w:rsidR="003700E7" w:rsidRPr="00356A3B" w:rsidTr="00100E5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192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Придбання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паливно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 – мастильних матеріалів для службових автомобілів поліції Ковельського РУП, котрі обслуговують територію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Вишнівської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 територіальної громади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 xml:space="preserve">Своєчасний виїзд </w:t>
            </w:r>
            <w:proofErr w:type="spellStart"/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>СОГ</w:t>
            </w:r>
            <w:proofErr w:type="spellEnd"/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>, поліцейських офіцерів громади, нарядів ГРПП на звернення громадян, можливість проведення оперативних заходів, пов’язаних із використанням транспортних засобів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 xml:space="preserve">В межах </w:t>
            </w:r>
            <w:proofErr w:type="spellStart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>фінансо-</w:t>
            </w:r>
            <w:proofErr w:type="spellEnd"/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  <w:proofErr w:type="spellStart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>вого</w:t>
            </w:r>
            <w:proofErr w:type="spellEnd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 xml:space="preserve"> ресурсу</w:t>
            </w: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ind w:firstLine="5"/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 xml:space="preserve">протягом </w:t>
            </w:r>
            <w:r w:rsidRPr="002C2327">
              <w:rPr>
                <w:rFonts w:ascii="Times New Roman" w:hAnsi="Times New Roman"/>
                <w:spacing w:val="-3"/>
                <w:w w:val="105"/>
                <w:sz w:val="25"/>
                <w:szCs w:val="25"/>
                <w:lang w:eastAsia="ru-RU"/>
              </w:rPr>
              <w:t>2021 - 2023 років</w:t>
            </w:r>
          </w:p>
        </w:tc>
      </w:tr>
      <w:tr w:rsidR="003700E7" w:rsidRPr="00356A3B" w:rsidTr="00100E5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192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Придбання технічних засобів контролю (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відеореєстраторів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,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боді-камер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,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алкотестерів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) іншого спорядження, обладнання для працівників Ковельського РУП, необхідного для виконання завдань по забезпеченню публічної безпеки та боротьби із злочинністю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proofErr w:type="spellStart"/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>Відеофіксація</w:t>
            </w:r>
            <w:proofErr w:type="spellEnd"/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 xml:space="preserve"> та документування можливих порушень чинного законодавства, забезпечення аргументованої доказової бази, підвищення ефективності роботи поліції щодо розкриття злочинів по гарячих слідах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 xml:space="preserve">В межах </w:t>
            </w:r>
            <w:proofErr w:type="spellStart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>фінансо-</w:t>
            </w:r>
            <w:proofErr w:type="spellEnd"/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  <w:proofErr w:type="spellStart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>вого</w:t>
            </w:r>
            <w:proofErr w:type="spellEnd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 xml:space="preserve"> ресурсу</w:t>
            </w: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ind w:firstLine="5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 xml:space="preserve"> протягом </w:t>
            </w:r>
            <w:r w:rsidRPr="002C2327">
              <w:rPr>
                <w:rFonts w:ascii="Times New Roman" w:hAnsi="Times New Roman"/>
                <w:spacing w:val="-3"/>
                <w:w w:val="105"/>
                <w:sz w:val="25"/>
                <w:szCs w:val="25"/>
                <w:lang w:eastAsia="ru-RU"/>
              </w:rPr>
              <w:t>2021 - 2023 років</w:t>
            </w:r>
          </w:p>
        </w:tc>
      </w:tr>
      <w:tr w:rsidR="003700E7" w:rsidRPr="00356A3B" w:rsidTr="00100E5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192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Облаштування «фронт-офісу» та «зеленої» кімнати для роботи з малолітніми та неповнолітніми особами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забезпечення належних умов для роботи поліцейських під час проведення прийому громадян, надання дієвої допомоги жертвам домашнього насильства, належної організації роботи з малолітніми і неповнолітніми особами</w:t>
            </w: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100E5D">
            <w:pPr>
              <w:shd w:val="clear" w:color="auto" w:fill="FFFFFF"/>
              <w:spacing w:after="0" w:line="192" w:lineRule="auto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 xml:space="preserve">В межах </w:t>
            </w:r>
            <w:proofErr w:type="spellStart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>фінансо-</w:t>
            </w:r>
            <w:proofErr w:type="spellEnd"/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  <w:proofErr w:type="spellStart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>вого</w:t>
            </w:r>
            <w:proofErr w:type="spellEnd"/>
            <w:r w:rsidRPr="002C2327"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  <w:t xml:space="preserve"> ресурсу та в разі потреби</w:t>
            </w: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5"/>
                <w:szCs w:val="25"/>
                <w:lang w:eastAsia="ru-RU"/>
              </w:rPr>
            </w:pPr>
          </w:p>
          <w:p w:rsidR="003700E7" w:rsidRPr="002C2327" w:rsidRDefault="003700E7" w:rsidP="00100E5D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7" w:rsidRPr="002C2327" w:rsidRDefault="003700E7" w:rsidP="00DC027C">
            <w:pPr>
              <w:shd w:val="clear" w:color="auto" w:fill="FFFFFF"/>
              <w:spacing w:after="0" w:line="192" w:lineRule="auto"/>
              <w:ind w:firstLine="5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1"/>
                <w:w w:val="105"/>
                <w:sz w:val="25"/>
                <w:szCs w:val="25"/>
                <w:lang w:eastAsia="ru-RU"/>
              </w:rPr>
              <w:t xml:space="preserve"> протягом </w:t>
            </w:r>
            <w:r w:rsidRPr="002C2327">
              <w:rPr>
                <w:rFonts w:ascii="Times New Roman" w:hAnsi="Times New Roman"/>
                <w:spacing w:val="-3"/>
                <w:w w:val="105"/>
                <w:sz w:val="25"/>
                <w:szCs w:val="25"/>
                <w:lang w:eastAsia="ru-RU"/>
              </w:rPr>
              <w:t>2021</w:t>
            </w:r>
            <w:r w:rsidR="00DC027C">
              <w:rPr>
                <w:rFonts w:ascii="Times New Roman" w:hAnsi="Times New Roman"/>
                <w:spacing w:val="-3"/>
                <w:w w:val="105"/>
                <w:sz w:val="25"/>
                <w:szCs w:val="25"/>
                <w:lang w:eastAsia="ru-RU"/>
              </w:rPr>
              <w:t>-2023</w:t>
            </w:r>
            <w:r w:rsidRPr="002C2327">
              <w:rPr>
                <w:rFonts w:ascii="Times New Roman" w:hAnsi="Times New Roman"/>
                <w:spacing w:val="-3"/>
                <w:w w:val="105"/>
                <w:sz w:val="25"/>
                <w:szCs w:val="25"/>
                <w:lang w:eastAsia="ru-RU"/>
              </w:rPr>
              <w:t xml:space="preserve"> рок</w:t>
            </w:r>
            <w:r w:rsidR="00DC027C">
              <w:rPr>
                <w:rFonts w:ascii="Times New Roman" w:hAnsi="Times New Roman"/>
                <w:spacing w:val="-3"/>
                <w:w w:val="105"/>
                <w:sz w:val="25"/>
                <w:szCs w:val="25"/>
                <w:lang w:eastAsia="ru-RU"/>
              </w:rPr>
              <w:t>ів</w:t>
            </w:r>
          </w:p>
        </w:tc>
      </w:tr>
    </w:tbl>
    <w:p w:rsidR="003700E7" w:rsidRPr="00356A3B" w:rsidRDefault="003700E7" w:rsidP="003700E7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:rsidR="003700E7" w:rsidRDefault="003700E7" w:rsidP="003700E7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:rsidR="003700E7" w:rsidRDefault="003700E7" w:rsidP="003700E7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:rsidR="003700E7" w:rsidRDefault="003700E7" w:rsidP="003700E7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:rsidR="003700E7" w:rsidRDefault="003700E7" w:rsidP="003700E7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:rsidR="003700E7" w:rsidRDefault="003700E7" w:rsidP="003700E7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:rsidR="003700E7" w:rsidRDefault="003700E7" w:rsidP="003700E7"/>
    <w:p w:rsidR="00DC4B3B" w:rsidRDefault="00DC4B3B"/>
    <w:sectPr w:rsidR="00DC4B3B" w:rsidSect="0028477B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341AF"/>
    <w:multiLevelType w:val="hybridMultilevel"/>
    <w:tmpl w:val="ED7C33F4"/>
    <w:lvl w:ilvl="0" w:tplc="32BE0C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F0188D"/>
    <w:multiLevelType w:val="hybridMultilevel"/>
    <w:tmpl w:val="B36A8716"/>
    <w:lvl w:ilvl="0" w:tplc="7340CA5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142421"/>
    <w:multiLevelType w:val="hybridMultilevel"/>
    <w:tmpl w:val="9E5EF4E4"/>
    <w:lvl w:ilvl="0" w:tplc="DAA453F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700E7"/>
    <w:rsid w:val="000B60BA"/>
    <w:rsid w:val="00105866"/>
    <w:rsid w:val="0028477B"/>
    <w:rsid w:val="002F4586"/>
    <w:rsid w:val="003700E7"/>
    <w:rsid w:val="003E42C1"/>
    <w:rsid w:val="00412AF9"/>
    <w:rsid w:val="005428C7"/>
    <w:rsid w:val="00635FE4"/>
    <w:rsid w:val="006B563F"/>
    <w:rsid w:val="009D0BC9"/>
    <w:rsid w:val="00B93E68"/>
    <w:rsid w:val="00BC5C45"/>
    <w:rsid w:val="00DC027C"/>
    <w:rsid w:val="00DC4B3B"/>
    <w:rsid w:val="00E064E2"/>
    <w:rsid w:val="00EF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0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16477</Words>
  <Characters>9393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15</cp:revision>
  <cp:lastPrinted>2023-03-22T13:02:00Z</cp:lastPrinted>
  <dcterms:created xsi:type="dcterms:W3CDTF">2023-03-16T07:42:00Z</dcterms:created>
  <dcterms:modified xsi:type="dcterms:W3CDTF">2023-03-22T13:03:00Z</dcterms:modified>
</cp:coreProperties>
</file>