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8D4" w:rsidRPr="005A08DD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8D4" w:rsidRPr="00607506" w:rsidRDefault="009458D4" w:rsidP="009458D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9458D4" w:rsidRPr="00607506" w:rsidRDefault="009458D4" w:rsidP="009458D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9458D4" w:rsidRPr="00607506" w:rsidRDefault="009458D4" w:rsidP="009458D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9458D4" w:rsidRPr="00607506" w:rsidRDefault="009458D4" w:rsidP="009458D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9458D4" w:rsidRPr="00607506" w:rsidRDefault="009458D4" w:rsidP="009458D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9458D4" w:rsidRPr="00607506" w:rsidRDefault="009458D4" w:rsidP="009458D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9458D4" w:rsidRPr="00520E30" w:rsidRDefault="009458D4" w:rsidP="009458D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листопада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 року                      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</w:p>
    <w:tbl>
      <w:tblPr>
        <w:tblW w:w="9696" w:type="dxa"/>
        <w:tblLayout w:type="fixed"/>
        <w:tblLook w:val="0000"/>
      </w:tblPr>
      <w:tblGrid>
        <w:gridCol w:w="9696"/>
      </w:tblGrid>
      <w:tr w:rsidR="009458D4" w:rsidRPr="007A011F" w:rsidTr="006C6045">
        <w:trPr>
          <w:trHeight w:val="335"/>
        </w:trPr>
        <w:tc>
          <w:tcPr>
            <w:tcW w:w="9696" w:type="dxa"/>
            <w:tcMar>
              <w:left w:w="57" w:type="dxa"/>
              <w:right w:w="57" w:type="dxa"/>
            </w:tcMar>
          </w:tcPr>
          <w:p w:rsidR="009458D4" w:rsidRDefault="009458D4" w:rsidP="006C6045">
            <w:pPr>
              <w:tabs>
                <w:tab w:val="left" w:pos="6720"/>
              </w:tabs>
              <w:spacing w:after="0" w:line="240" w:lineRule="auto"/>
              <w:ind w:right="-558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9458D4" w:rsidRDefault="009458D4" w:rsidP="006C6045">
            <w:pPr>
              <w:tabs>
                <w:tab w:val="left" w:pos="6720"/>
              </w:tabs>
              <w:spacing w:after="0" w:line="240" w:lineRule="auto"/>
              <w:ind w:right="-558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1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відкриття додаткового тимчасового</w:t>
            </w:r>
          </w:p>
          <w:p w:rsidR="009458D4" w:rsidRPr="007A011F" w:rsidRDefault="009458D4" w:rsidP="006C6045">
            <w:pPr>
              <w:tabs>
                <w:tab w:val="left" w:pos="6720"/>
              </w:tabs>
              <w:spacing w:after="0" w:line="240" w:lineRule="auto"/>
              <w:ind w:left="6" w:right="-5585" w:hanging="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автобусного маршруту  загального користування</w:t>
            </w:r>
          </w:p>
        </w:tc>
      </w:tr>
    </w:tbl>
    <w:p w:rsidR="009458D4" w:rsidRPr="007B3694" w:rsidRDefault="009458D4" w:rsidP="009458D4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</w:rPr>
      </w:pPr>
    </w:p>
    <w:p w:rsidR="009458D4" w:rsidRPr="00267301" w:rsidRDefault="009458D4" w:rsidP="009458D4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26730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</w:t>
      </w:r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>Керуючись ст. 30 Закону України «Про місцеве самоврядування в Україні», ст.6 та ст.7 Закону України «Про автомобільний транспорт» ,</w:t>
      </w:r>
      <w:r w:rsidRPr="00267301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 постановою Кабінету Міністрів України від 18.02.1997 №176 «Про затвердження Правил надання послуг пасажирського автомобільного транспорту» зі змінами і доповненнями, </w:t>
      </w:r>
      <w:r w:rsidRPr="00267301">
        <w:rPr>
          <w:color w:val="auto"/>
          <w:sz w:val="27"/>
          <w:szCs w:val="27"/>
        </w:rPr>
        <w:t xml:space="preserve"> </w:t>
      </w:r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>з метою задоволення потреб громадян у доступних, якісних і безпечних пасажирських перевезеннях особливо в період воєнного стану в Україні,</w:t>
      </w:r>
      <w:r w:rsidRPr="00267301">
        <w:rPr>
          <w:rFonts w:ascii="Open Sans" w:hAnsi="Open Sans"/>
          <w:color w:val="auto"/>
          <w:sz w:val="27"/>
          <w:szCs w:val="27"/>
        </w:rPr>
        <w:t xml:space="preserve"> </w:t>
      </w:r>
      <w:r w:rsidRPr="00267301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  </w:t>
      </w:r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виконавчий комітет </w:t>
      </w:r>
      <w:proofErr w:type="spellStart"/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>Вишнівської</w:t>
      </w:r>
      <w:proofErr w:type="spellEnd"/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сільської  ради</w:t>
      </w:r>
    </w:p>
    <w:p w:rsidR="009458D4" w:rsidRPr="00267301" w:rsidRDefault="009458D4" w:rsidP="009458D4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9458D4" w:rsidRDefault="009458D4" w:rsidP="009458D4">
      <w:pPr>
        <w:pStyle w:val="1"/>
        <w:spacing w:before="0" w:line="240" w:lineRule="auto"/>
        <w:jc w:val="both"/>
        <w:rPr>
          <w:sz w:val="27"/>
          <w:szCs w:val="27"/>
        </w:rPr>
      </w:pPr>
      <w:r w:rsidRPr="00267301">
        <w:rPr>
          <w:rFonts w:ascii="Times New Roman" w:hAnsi="Times New Roman" w:cs="Times New Roman"/>
          <w:color w:val="000000" w:themeColor="text1"/>
          <w:sz w:val="27"/>
          <w:szCs w:val="27"/>
        </w:rPr>
        <w:t>ВИРІШИВ:</w:t>
      </w:r>
      <w:r w:rsidRPr="00267301">
        <w:rPr>
          <w:sz w:val="27"/>
          <w:szCs w:val="27"/>
        </w:rPr>
        <w:t xml:space="preserve"> </w:t>
      </w:r>
    </w:p>
    <w:p w:rsidR="009458D4" w:rsidRPr="00267301" w:rsidRDefault="009458D4" w:rsidP="009458D4">
      <w:pPr>
        <w:spacing w:after="0" w:line="240" w:lineRule="auto"/>
        <w:jc w:val="both"/>
        <w:rPr>
          <w:sz w:val="27"/>
          <w:szCs w:val="27"/>
        </w:rPr>
      </w:pPr>
    </w:p>
    <w:p w:rsidR="009458D4" w:rsidRPr="001242C9" w:rsidRDefault="009458D4" w:rsidP="009458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7301">
        <w:rPr>
          <w:rFonts w:ascii="Times New Roman" w:hAnsi="Times New Roman" w:cs="Times New Roman"/>
          <w:sz w:val="27"/>
          <w:szCs w:val="27"/>
        </w:rPr>
        <w:t>1.</w:t>
      </w:r>
      <w:r w:rsidRPr="001242C9">
        <w:rPr>
          <w:rFonts w:ascii="Times New Roman" w:hAnsi="Times New Roman" w:cs="Times New Roman"/>
          <w:sz w:val="27"/>
          <w:szCs w:val="27"/>
        </w:rPr>
        <w:t>Відкрити з</w:t>
      </w:r>
      <w:r w:rsidRPr="00CA1ADC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4E106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02.12.2022 </w:t>
      </w:r>
      <w:r w:rsidRPr="001242C9">
        <w:rPr>
          <w:rFonts w:ascii="Times New Roman" w:hAnsi="Times New Roman" w:cs="Times New Roman"/>
          <w:sz w:val="27"/>
          <w:szCs w:val="27"/>
        </w:rPr>
        <w:t xml:space="preserve">року </w:t>
      </w:r>
      <w:r>
        <w:rPr>
          <w:rFonts w:ascii="Times New Roman" w:hAnsi="Times New Roman" w:cs="Times New Roman"/>
          <w:sz w:val="27"/>
          <w:szCs w:val="27"/>
        </w:rPr>
        <w:t xml:space="preserve">додатковий </w:t>
      </w:r>
      <w:r w:rsidRPr="001242C9">
        <w:rPr>
          <w:rFonts w:ascii="Times New Roman" w:hAnsi="Times New Roman" w:cs="Times New Roman"/>
          <w:sz w:val="27"/>
          <w:szCs w:val="27"/>
        </w:rPr>
        <w:t>тимчасовий автобусний маршрут загального користування «</w:t>
      </w:r>
      <w:proofErr w:type="spellStart"/>
      <w:r w:rsidRPr="001242C9">
        <w:rPr>
          <w:rFonts w:ascii="Times New Roman" w:hAnsi="Times New Roman" w:cs="Times New Roman"/>
          <w:sz w:val="27"/>
          <w:szCs w:val="27"/>
        </w:rPr>
        <w:t>Висоцьк</w:t>
      </w:r>
      <w:proofErr w:type="spellEnd"/>
      <w:r w:rsidRPr="001242C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242C9">
        <w:rPr>
          <w:rFonts w:ascii="Times New Roman" w:hAnsi="Times New Roman" w:cs="Times New Roman"/>
          <w:sz w:val="27"/>
          <w:szCs w:val="27"/>
        </w:rPr>
        <w:t>–Олеськ-</w:t>
      </w:r>
      <w:proofErr w:type="spellEnd"/>
      <w:r w:rsidRPr="001242C9">
        <w:rPr>
          <w:rFonts w:ascii="Times New Roman" w:hAnsi="Times New Roman" w:cs="Times New Roman"/>
          <w:sz w:val="27"/>
          <w:szCs w:val="27"/>
        </w:rPr>
        <w:t xml:space="preserve"> Вишнів»  терміном на три місяці.</w:t>
      </w:r>
    </w:p>
    <w:p w:rsidR="009458D4" w:rsidRPr="001242C9" w:rsidRDefault="009458D4" w:rsidP="009458D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242C9">
        <w:rPr>
          <w:rFonts w:ascii="Times New Roman" w:eastAsia="Times New Roman" w:hAnsi="Times New Roman" w:cs="Times New Roman"/>
          <w:sz w:val="27"/>
          <w:szCs w:val="27"/>
        </w:rPr>
        <w:t xml:space="preserve">2.Укласти з Комунальним підприємством  «Буг»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додаткову угоду до </w:t>
      </w:r>
      <w:r w:rsidRPr="001242C9">
        <w:rPr>
          <w:rFonts w:ascii="Times New Roman" w:eastAsia="Times New Roman" w:hAnsi="Times New Roman" w:cs="Times New Roman"/>
          <w:sz w:val="27"/>
          <w:szCs w:val="27"/>
        </w:rPr>
        <w:t>тимчасов</w:t>
      </w:r>
      <w:r>
        <w:rPr>
          <w:rFonts w:ascii="Times New Roman" w:eastAsia="Times New Roman" w:hAnsi="Times New Roman" w:cs="Times New Roman"/>
          <w:sz w:val="27"/>
          <w:szCs w:val="27"/>
        </w:rPr>
        <w:t>ого</w:t>
      </w:r>
      <w:r w:rsidRPr="001242C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1242C9">
        <w:rPr>
          <w:rFonts w:ascii="Times New Roman" w:eastAsia="Times New Roman" w:hAnsi="Times New Roman" w:cs="Times New Roman"/>
          <w:sz w:val="27"/>
          <w:szCs w:val="27"/>
        </w:rPr>
        <w:t>договір</w:t>
      </w:r>
      <w:r>
        <w:rPr>
          <w:rFonts w:ascii="Times New Roman" w:eastAsia="Times New Roman" w:hAnsi="Times New Roman" w:cs="Times New Roman"/>
          <w:sz w:val="27"/>
          <w:szCs w:val="27"/>
        </w:rPr>
        <w:t>у</w:t>
      </w:r>
      <w:proofErr w:type="spellEnd"/>
      <w:r w:rsidRPr="001242C9">
        <w:rPr>
          <w:rFonts w:ascii="Times New Roman" w:eastAsia="Times New Roman" w:hAnsi="Times New Roman" w:cs="Times New Roman"/>
          <w:sz w:val="27"/>
          <w:szCs w:val="27"/>
        </w:rPr>
        <w:t xml:space="preserve"> на перевезення  пасажирів на  тимчасовому автобусному маршруті загального користування «</w:t>
      </w:r>
      <w:proofErr w:type="spellStart"/>
      <w:r w:rsidRPr="001242C9">
        <w:rPr>
          <w:rFonts w:ascii="Times New Roman" w:eastAsia="Times New Roman" w:hAnsi="Times New Roman" w:cs="Times New Roman"/>
          <w:sz w:val="27"/>
          <w:szCs w:val="27"/>
        </w:rPr>
        <w:t>Висоцьк-Олеськ-Вишнів</w:t>
      </w:r>
      <w:proofErr w:type="spellEnd"/>
      <w:r w:rsidRPr="001242C9">
        <w:rPr>
          <w:rFonts w:ascii="Times New Roman" w:eastAsia="Times New Roman" w:hAnsi="Times New Roman" w:cs="Times New Roman"/>
          <w:sz w:val="27"/>
          <w:szCs w:val="27"/>
        </w:rPr>
        <w:t>» згідно додатку1</w:t>
      </w:r>
      <w:r>
        <w:rPr>
          <w:rFonts w:ascii="Times New Roman" w:hAnsi="Times New Roman" w:cs="Times New Roman"/>
          <w:sz w:val="27"/>
          <w:szCs w:val="27"/>
        </w:rPr>
        <w:t>.</w:t>
      </w:r>
      <w:r w:rsidRPr="001242C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458D4" w:rsidRPr="00267301" w:rsidRDefault="009458D4" w:rsidP="009458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</w:t>
      </w:r>
      <w:r w:rsidRPr="00267301">
        <w:rPr>
          <w:rFonts w:ascii="Times New Roman" w:hAnsi="Times New Roman" w:cs="Times New Roman"/>
          <w:sz w:val="27"/>
          <w:szCs w:val="27"/>
        </w:rPr>
        <w:t xml:space="preserve">Затвердити схему тимчасового автобусного маршруту загального  користування </w:t>
      </w:r>
      <w:r w:rsidRPr="00267301">
        <w:rPr>
          <w:rFonts w:ascii="Times New Roman" w:eastAsia="Times New Roman" w:hAnsi="Times New Roman" w:cs="Times New Roman"/>
          <w:sz w:val="27"/>
          <w:szCs w:val="27"/>
        </w:rPr>
        <w:t>«</w:t>
      </w:r>
      <w:proofErr w:type="spellStart"/>
      <w:r w:rsidRPr="00267301">
        <w:rPr>
          <w:rFonts w:ascii="Times New Roman" w:eastAsia="Times New Roman" w:hAnsi="Times New Roman" w:cs="Times New Roman"/>
          <w:sz w:val="27"/>
          <w:szCs w:val="27"/>
        </w:rPr>
        <w:t>Висоцьк-</w:t>
      </w:r>
      <w:r>
        <w:rPr>
          <w:rFonts w:ascii="Times New Roman" w:eastAsia="Times New Roman" w:hAnsi="Times New Roman" w:cs="Times New Roman"/>
          <w:sz w:val="27"/>
          <w:szCs w:val="27"/>
        </w:rPr>
        <w:t>Олеськ</w:t>
      </w:r>
      <w:r w:rsidRPr="00267301">
        <w:rPr>
          <w:rFonts w:ascii="Times New Roman" w:eastAsia="Times New Roman" w:hAnsi="Times New Roman" w:cs="Times New Roman"/>
          <w:sz w:val="27"/>
          <w:szCs w:val="27"/>
        </w:rPr>
        <w:t>-Вишнів</w:t>
      </w:r>
      <w:proofErr w:type="spellEnd"/>
      <w:r w:rsidRPr="00267301">
        <w:rPr>
          <w:rFonts w:ascii="Times New Roman" w:eastAsia="Times New Roman" w:hAnsi="Times New Roman" w:cs="Times New Roman"/>
          <w:sz w:val="27"/>
          <w:szCs w:val="27"/>
        </w:rPr>
        <w:t xml:space="preserve">»  </w:t>
      </w:r>
      <w:r w:rsidRPr="00267301">
        <w:rPr>
          <w:rFonts w:ascii="Times New Roman" w:hAnsi="Times New Roman" w:cs="Times New Roman"/>
          <w:sz w:val="27"/>
          <w:szCs w:val="27"/>
        </w:rPr>
        <w:t xml:space="preserve">який не виходить за межі </w:t>
      </w:r>
      <w:proofErr w:type="spellStart"/>
      <w:r w:rsidRPr="00267301">
        <w:rPr>
          <w:rFonts w:ascii="Times New Roman" w:hAnsi="Times New Roman" w:cs="Times New Roman"/>
          <w:sz w:val="27"/>
          <w:szCs w:val="27"/>
        </w:rPr>
        <w:t>Вишнівської</w:t>
      </w:r>
      <w:proofErr w:type="spellEnd"/>
      <w:r w:rsidRPr="00267301">
        <w:rPr>
          <w:rFonts w:ascii="Times New Roman" w:hAnsi="Times New Roman" w:cs="Times New Roman"/>
          <w:sz w:val="27"/>
          <w:szCs w:val="27"/>
        </w:rPr>
        <w:t xml:space="preserve"> територіальної громади, згідно додатку 2.</w:t>
      </w:r>
    </w:p>
    <w:p w:rsidR="009458D4" w:rsidRPr="00267301" w:rsidRDefault="009458D4" w:rsidP="009458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267301">
        <w:rPr>
          <w:rFonts w:ascii="Times New Roman" w:hAnsi="Times New Roman" w:cs="Times New Roman"/>
          <w:sz w:val="27"/>
          <w:szCs w:val="27"/>
        </w:rPr>
        <w:t>.Затвердити розклад руху автобуса на тимчасовому автобусному марш</w:t>
      </w:r>
      <w:r>
        <w:rPr>
          <w:rFonts w:ascii="Times New Roman" w:hAnsi="Times New Roman" w:cs="Times New Roman"/>
          <w:sz w:val="27"/>
          <w:szCs w:val="27"/>
        </w:rPr>
        <w:t>руті загального користування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Ви</w:t>
      </w:r>
      <w:r w:rsidRPr="00267301">
        <w:rPr>
          <w:rFonts w:ascii="Times New Roman" w:hAnsi="Times New Roman" w:cs="Times New Roman"/>
          <w:sz w:val="27"/>
          <w:szCs w:val="27"/>
        </w:rPr>
        <w:t>соцьк-</w:t>
      </w:r>
      <w:r>
        <w:rPr>
          <w:rFonts w:ascii="Times New Roman" w:hAnsi="Times New Roman" w:cs="Times New Roman"/>
          <w:sz w:val="27"/>
          <w:szCs w:val="27"/>
        </w:rPr>
        <w:t>Олеськ</w:t>
      </w:r>
      <w:r w:rsidRPr="00267301">
        <w:rPr>
          <w:rFonts w:ascii="Times New Roman" w:hAnsi="Times New Roman" w:cs="Times New Roman"/>
          <w:sz w:val="27"/>
          <w:szCs w:val="27"/>
        </w:rPr>
        <w:t>-Вишнів</w:t>
      </w:r>
      <w:proofErr w:type="spellEnd"/>
      <w:r w:rsidRPr="00267301">
        <w:rPr>
          <w:rFonts w:ascii="Times New Roman" w:hAnsi="Times New Roman" w:cs="Times New Roman"/>
          <w:sz w:val="27"/>
          <w:szCs w:val="27"/>
        </w:rPr>
        <w:t>», згідно додатку 3.</w:t>
      </w:r>
    </w:p>
    <w:p w:rsidR="009458D4" w:rsidRDefault="009458D4" w:rsidP="009458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4"/>
          <w:sz w:val="27"/>
          <w:szCs w:val="27"/>
        </w:rPr>
      </w:pPr>
      <w:r>
        <w:rPr>
          <w:rFonts w:ascii="Times New Roman" w:eastAsia="Times New Roman" w:hAnsi="Times New Roman" w:cs="Times New Roman"/>
          <w:spacing w:val="4"/>
          <w:sz w:val="27"/>
          <w:szCs w:val="27"/>
        </w:rPr>
        <w:t>5</w:t>
      </w:r>
      <w:r w:rsidRPr="00267301">
        <w:rPr>
          <w:rFonts w:ascii="Times New Roman" w:eastAsia="Times New Roman" w:hAnsi="Times New Roman" w:cs="Times New Roman"/>
          <w:spacing w:val="4"/>
          <w:sz w:val="27"/>
          <w:szCs w:val="27"/>
        </w:rPr>
        <w:t>.Погодити тарифи на послуги з перевезення пасажирів на тимчасовому автобусному</w:t>
      </w:r>
      <w:r w:rsidRPr="00267301">
        <w:rPr>
          <w:rFonts w:ascii="Times New Roman" w:hAnsi="Times New Roman" w:cs="Times New Roman"/>
          <w:sz w:val="27"/>
          <w:szCs w:val="27"/>
        </w:rPr>
        <w:t xml:space="preserve"> маршруті загального користування «</w:t>
      </w:r>
      <w:proofErr w:type="spellStart"/>
      <w:r w:rsidRPr="00267301">
        <w:rPr>
          <w:rFonts w:ascii="Times New Roman" w:hAnsi="Times New Roman" w:cs="Times New Roman"/>
          <w:sz w:val="27"/>
          <w:szCs w:val="27"/>
        </w:rPr>
        <w:t>Висоцьк-</w:t>
      </w:r>
      <w:r>
        <w:rPr>
          <w:rFonts w:ascii="Times New Roman" w:hAnsi="Times New Roman" w:cs="Times New Roman"/>
          <w:sz w:val="27"/>
          <w:szCs w:val="27"/>
        </w:rPr>
        <w:t>Олеськ</w:t>
      </w:r>
      <w:r w:rsidRPr="00267301">
        <w:rPr>
          <w:rFonts w:ascii="Times New Roman" w:hAnsi="Times New Roman" w:cs="Times New Roman"/>
          <w:sz w:val="27"/>
          <w:szCs w:val="27"/>
        </w:rPr>
        <w:t>-Вишнів</w:t>
      </w:r>
      <w:proofErr w:type="spellEnd"/>
      <w:r w:rsidRPr="00267301">
        <w:rPr>
          <w:rFonts w:ascii="Times New Roman" w:hAnsi="Times New Roman" w:cs="Times New Roman"/>
          <w:sz w:val="27"/>
          <w:szCs w:val="27"/>
        </w:rPr>
        <w:t>» згідно додатку 4</w:t>
      </w:r>
      <w:r w:rsidRPr="00267301">
        <w:rPr>
          <w:rFonts w:ascii="Times New Roman" w:eastAsia="Times New Roman" w:hAnsi="Times New Roman" w:cs="Times New Roman"/>
          <w:spacing w:val="4"/>
          <w:sz w:val="27"/>
          <w:szCs w:val="27"/>
        </w:rPr>
        <w:t>.</w:t>
      </w:r>
    </w:p>
    <w:p w:rsidR="009458D4" w:rsidRPr="00E70B2C" w:rsidRDefault="009458D4" w:rsidP="009458D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6.</w:t>
      </w:r>
      <w:r w:rsidRPr="00E70B2C">
        <w:rPr>
          <w:rFonts w:ascii="Times New Roman" w:hAnsi="Times New Roman" w:cs="Times New Roman"/>
          <w:color w:val="000000" w:themeColor="text1"/>
          <w:sz w:val="27"/>
          <w:szCs w:val="27"/>
        </w:rPr>
        <w:t>Внести зміни в рішення виконавчого комітету від 26.10.2022 року №13/11 «Про відкриття тимчасового автобусного маршруту загального користування», виклавши розклад руху  по  маршруту «</w:t>
      </w:r>
      <w:proofErr w:type="spellStart"/>
      <w:r w:rsidRPr="00E70B2C">
        <w:rPr>
          <w:rFonts w:ascii="Times New Roman" w:hAnsi="Times New Roman" w:cs="Times New Roman"/>
          <w:color w:val="000000" w:themeColor="text1"/>
          <w:sz w:val="27"/>
          <w:szCs w:val="27"/>
        </w:rPr>
        <w:t>Висоцьк-Мосир-Вишнів</w:t>
      </w:r>
      <w:proofErr w:type="spellEnd"/>
      <w:r>
        <w:rPr>
          <w:rFonts w:ascii="Times New Roman" w:hAnsi="Times New Roman" w:cs="Times New Roman"/>
          <w:color w:val="000000" w:themeColor="text1"/>
          <w:sz w:val="27"/>
          <w:szCs w:val="27"/>
        </w:rPr>
        <w:t>» в новій редакції, згідно додатку 5</w:t>
      </w:r>
      <w:r w:rsidRPr="00E70B2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 </w:t>
      </w:r>
    </w:p>
    <w:p w:rsidR="009458D4" w:rsidRPr="00267301" w:rsidRDefault="009458D4" w:rsidP="009458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pacing w:val="4"/>
          <w:sz w:val="27"/>
          <w:szCs w:val="27"/>
        </w:rPr>
        <w:t>7.</w:t>
      </w:r>
      <w:r w:rsidRPr="00267301">
        <w:rPr>
          <w:rFonts w:ascii="Times New Roman" w:eastAsia="Times New Roman" w:hAnsi="Times New Roman" w:cs="Times New Roman"/>
          <w:spacing w:val="4"/>
          <w:sz w:val="27"/>
          <w:szCs w:val="27"/>
        </w:rPr>
        <w:t xml:space="preserve">Комунальному підприємству «Буг» </w:t>
      </w:r>
      <w:proofErr w:type="spellStart"/>
      <w:r w:rsidRPr="00267301">
        <w:rPr>
          <w:rFonts w:ascii="Times New Roman" w:hAnsi="Times New Roman" w:cs="Times New Roman"/>
          <w:sz w:val="27"/>
          <w:szCs w:val="27"/>
        </w:rPr>
        <w:t>Вишнівської</w:t>
      </w:r>
      <w:proofErr w:type="spellEnd"/>
      <w:r w:rsidRPr="00267301">
        <w:rPr>
          <w:rFonts w:ascii="Times New Roman" w:hAnsi="Times New Roman" w:cs="Times New Roman"/>
          <w:sz w:val="27"/>
          <w:szCs w:val="27"/>
        </w:rPr>
        <w:t xml:space="preserve"> сільської ради здійснювати  пасажирські перевезення  згідно затверджено</w:t>
      </w:r>
      <w:r>
        <w:rPr>
          <w:rFonts w:ascii="Times New Roman" w:hAnsi="Times New Roman" w:cs="Times New Roman"/>
          <w:sz w:val="27"/>
          <w:szCs w:val="27"/>
        </w:rPr>
        <w:t>го</w:t>
      </w:r>
      <w:r w:rsidRPr="00267301">
        <w:rPr>
          <w:rFonts w:ascii="Times New Roman" w:hAnsi="Times New Roman" w:cs="Times New Roman"/>
          <w:sz w:val="27"/>
          <w:szCs w:val="27"/>
        </w:rPr>
        <w:t xml:space="preserve">  розкладу  руху тимчасового автобусного маршруту.</w:t>
      </w:r>
    </w:p>
    <w:p w:rsidR="009458D4" w:rsidRPr="00267301" w:rsidRDefault="009458D4" w:rsidP="009458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4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</w:t>
      </w:r>
      <w:r w:rsidRPr="00267301">
        <w:rPr>
          <w:rFonts w:ascii="Times New Roman" w:hAnsi="Times New Roman" w:cs="Times New Roman"/>
          <w:sz w:val="27"/>
          <w:szCs w:val="27"/>
        </w:rPr>
        <w:t>.Контроль за виконання рішення покласти на сільського голову Віктора СУЩИКА.</w:t>
      </w:r>
    </w:p>
    <w:p w:rsidR="009458D4" w:rsidRPr="00267301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rPr>
          <w:rFonts w:ascii="Times New Roman" w:eastAsia="Times New Roman" w:hAnsi="Times New Roman" w:cs="Times New Roman"/>
          <w:sz w:val="27"/>
          <w:szCs w:val="27"/>
        </w:rPr>
      </w:pPr>
    </w:p>
    <w:p w:rsidR="009458D4" w:rsidRDefault="009458D4" w:rsidP="009458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</w:t>
      </w:r>
      <w:r w:rsidRPr="00792412">
        <w:rPr>
          <w:rFonts w:ascii="Times New Roman" w:hAnsi="Times New Roman"/>
          <w:b/>
          <w:sz w:val="28"/>
          <w:szCs w:val="28"/>
        </w:rPr>
        <w:t xml:space="preserve"> голова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Віктор СУЩИК</w:t>
      </w:r>
    </w:p>
    <w:p w:rsidR="009458D4" w:rsidRPr="00BE4511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E4511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 1</w:t>
      </w:r>
    </w:p>
    <w:p w:rsidR="009458D4" w:rsidRPr="00BE4511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E4511">
        <w:rPr>
          <w:rFonts w:ascii="Times New Roman" w:eastAsia="Times New Roman" w:hAnsi="Times New Roman" w:cs="Times New Roman"/>
          <w:sz w:val="20"/>
          <w:szCs w:val="20"/>
        </w:rPr>
        <w:t xml:space="preserve"> рішення виконавчого комітету</w:t>
      </w:r>
    </w:p>
    <w:p w:rsidR="009458D4" w:rsidRPr="00BE4511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E4511">
        <w:rPr>
          <w:rFonts w:ascii="Times New Roman" w:eastAsia="Times New Roman" w:hAnsi="Times New Roman" w:cs="Times New Roman"/>
          <w:sz w:val="20"/>
          <w:szCs w:val="20"/>
        </w:rPr>
        <w:t>Вишнівської</w:t>
      </w:r>
      <w:proofErr w:type="spellEnd"/>
      <w:r w:rsidRPr="00BE4511">
        <w:rPr>
          <w:rFonts w:ascii="Times New Roman" w:eastAsia="Times New Roman" w:hAnsi="Times New Roman" w:cs="Times New Roman"/>
          <w:sz w:val="20"/>
          <w:szCs w:val="20"/>
        </w:rPr>
        <w:t xml:space="preserve"> сільської ради</w:t>
      </w:r>
    </w:p>
    <w:p w:rsidR="009458D4" w:rsidRPr="00F850A8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E4511">
        <w:rPr>
          <w:rFonts w:ascii="Times New Roman" w:eastAsia="Times New Roman" w:hAnsi="Times New Roman" w:cs="Times New Roman"/>
          <w:sz w:val="20"/>
          <w:szCs w:val="20"/>
        </w:rPr>
        <w:t xml:space="preserve">від  </w:t>
      </w:r>
      <w:r w:rsidRPr="00F850A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30.11.2022 року № 15/5</w:t>
      </w:r>
    </w:p>
    <w:p w:rsidR="009458D4" w:rsidRPr="001242C9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ДОДАТКОВА УГОДА №1 </w:t>
      </w:r>
    </w:p>
    <w:p w:rsidR="009458D4" w:rsidRPr="001D662A" w:rsidRDefault="009458D4" w:rsidP="009458D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662A">
        <w:rPr>
          <w:rFonts w:ascii="Times New Roman" w:hAnsi="Times New Roman" w:cs="Times New Roman"/>
          <w:sz w:val="28"/>
          <w:szCs w:val="28"/>
        </w:rPr>
        <w:t>до Договору № 1</w:t>
      </w:r>
    </w:p>
    <w:p w:rsidR="009458D4" w:rsidRPr="001D662A" w:rsidRDefault="009458D4" w:rsidP="009458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62A">
        <w:rPr>
          <w:rFonts w:ascii="Times New Roman" w:hAnsi="Times New Roman" w:cs="Times New Roman"/>
          <w:sz w:val="28"/>
          <w:szCs w:val="28"/>
        </w:rPr>
        <w:t>про організацію перевезень пасажирів</w:t>
      </w:r>
    </w:p>
    <w:p w:rsidR="009458D4" w:rsidRPr="00326DCF" w:rsidRDefault="009458D4" w:rsidP="009458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458D4" w:rsidRPr="00326DCF" w:rsidRDefault="009458D4" w:rsidP="009458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с.Вишнів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«01» грудня  </w:t>
      </w:r>
      <w:r w:rsidRPr="00326DCF">
        <w:rPr>
          <w:rFonts w:ascii="Times New Roman" w:hAnsi="Times New Roman" w:cs="Times New Roman"/>
          <w:sz w:val="28"/>
          <w:szCs w:val="28"/>
        </w:rPr>
        <w:t>2022 року</w:t>
      </w:r>
    </w:p>
    <w:p w:rsidR="009458D4" w:rsidRPr="00326DCF" w:rsidRDefault="009458D4" w:rsidP="009458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458D4" w:rsidRPr="00326DCF" w:rsidRDefault="009458D4" w:rsidP="009458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DCF">
        <w:rPr>
          <w:rFonts w:ascii="Times New Roman" w:hAnsi="Times New Roman" w:cs="Times New Roman"/>
          <w:b/>
          <w:sz w:val="28"/>
          <w:szCs w:val="28"/>
        </w:rPr>
        <w:t xml:space="preserve">ОРГАНІЗАТОР: </w:t>
      </w:r>
      <w:proofErr w:type="spellStart"/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>Вишнівська</w:t>
      </w:r>
      <w:proofErr w:type="spellEnd"/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сільська рада </w:t>
      </w:r>
      <w:r w:rsidRPr="00326DCF">
        <w:rPr>
          <w:rFonts w:ascii="Times New Roman" w:hAnsi="Times New Roman" w:cs="Times New Roman"/>
          <w:sz w:val="28"/>
          <w:szCs w:val="28"/>
        </w:rPr>
        <w:t>, в особі  сільського голови Сущика Віктора Степановича, що діє на підставі Закону України «Про місцеве самоврядування в Україні» , з однієї сторони, та</w:t>
      </w:r>
    </w:p>
    <w:p w:rsidR="009458D4" w:rsidRPr="00326DCF" w:rsidRDefault="009458D4" w:rsidP="009458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DCF">
        <w:rPr>
          <w:rFonts w:ascii="Times New Roman" w:hAnsi="Times New Roman" w:cs="Times New Roman"/>
          <w:b/>
          <w:sz w:val="28"/>
          <w:szCs w:val="28"/>
        </w:rPr>
        <w:t xml:space="preserve">ПЕРЕВІЗНИК: </w:t>
      </w:r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Комунальне підприємство «Буг» </w:t>
      </w:r>
      <w:proofErr w:type="spellStart"/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>Вишнівської</w:t>
      </w:r>
      <w:proofErr w:type="spellEnd"/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сільської ради</w:t>
      </w:r>
      <w:r w:rsidRPr="00326DC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26DCF">
        <w:rPr>
          <w:rFonts w:ascii="Times New Roman" w:hAnsi="Times New Roman" w:cs="Times New Roman"/>
          <w:sz w:val="28"/>
          <w:szCs w:val="28"/>
        </w:rPr>
        <w:t xml:space="preserve">який діє на підставі Статуту, з іншої сторони, </w:t>
      </w:r>
    </w:p>
    <w:p w:rsidR="009458D4" w:rsidRPr="00326DCF" w:rsidRDefault="009458D4" w:rsidP="009458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DCF"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місцеве самоврядування в Україні», «Про автомобільний транспорт», Постанови Кабінету Міністрів України від 03.12.2008 року №1081 «Про затвердження Порядку проведення конкурсу з перевезення пасажирів на автобусному маршруті загального користу</w:t>
      </w:r>
      <w:r>
        <w:rPr>
          <w:rFonts w:ascii="Times New Roman" w:hAnsi="Times New Roman" w:cs="Times New Roman"/>
          <w:sz w:val="28"/>
          <w:szCs w:val="28"/>
        </w:rPr>
        <w:t>вання»</w:t>
      </w:r>
      <w:r w:rsidRPr="00E576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(зі змінами), на підставі рішення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від 30.11.2022 року №15/5 «Про додатковий автобусний маршрут загального користування»  уклали цю додаткову угоду  (надалі-УГОДА) про наступне:</w:t>
      </w:r>
    </w:p>
    <w:p w:rsidR="009458D4" w:rsidRPr="00326DCF" w:rsidRDefault="009458D4" w:rsidP="009458D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1. Розділу 1. «</w:t>
      </w:r>
      <w:r w:rsidRPr="00326DCF">
        <w:rPr>
          <w:rFonts w:ascii="Times New Roman" w:hAnsi="Times New Roman" w:cs="Times New Roman"/>
          <w:b/>
          <w:sz w:val="28"/>
          <w:szCs w:val="28"/>
        </w:rPr>
        <w:t>ПРЕДМЕТ ДОГОВОРУ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викласти в новій редакції:</w:t>
      </w:r>
    </w:p>
    <w:p w:rsidR="009458D4" w:rsidRDefault="009458D4" w:rsidP="00945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62A">
        <w:rPr>
          <w:rFonts w:ascii="Times New Roman" w:hAnsi="Times New Roman" w:cs="Times New Roman"/>
          <w:b/>
          <w:sz w:val="28"/>
          <w:szCs w:val="28"/>
        </w:rPr>
        <w:t>«1.1.ОРГАНІЗАТОР надає  ПЕРЕВІЗНИКУ право  на здійснення перевезень пасажирів на тимчасовому  автобусному маршруті (маршрутах) загального користування  рейсах «</w:t>
      </w:r>
      <w:proofErr w:type="spellStart"/>
      <w:r w:rsidRPr="001D662A">
        <w:rPr>
          <w:rFonts w:ascii="Times New Roman" w:hAnsi="Times New Roman" w:cs="Times New Roman"/>
          <w:b/>
          <w:sz w:val="28"/>
          <w:szCs w:val="28"/>
        </w:rPr>
        <w:t>Висоцьк-Вишнів</w:t>
      </w:r>
      <w:proofErr w:type="spellEnd"/>
      <w:r w:rsidRPr="001D662A">
        <w:rPr>
          <w:rFonts w:ascii="Times New Roman" w:hAnsi="Times New Roman" w:cs="Times New Roman"/>
          <w:b/>
          <w:sz w:val="28"/>
          <w:szCs w:val="28"/>
        </w:rPr>
        <w:t>»,«</w:t>
      </w:r>
      <w:proofErr w:type="spellStart"/>
      <w:r w:rsidRPr="001D662A">
        <w:rPr>
          <w:rFonts w:ascii="Times New Roman" w:hAnsi="Times New Roman" w:cs="Times New Roman"/>
          <w:b/>
          <w:sz w:val="28"/>
          <w:szCs w:val="28"/>
        </w:rPr>
        <w:t>Висоцьк-Олеськ-Вишнів</w:t>
      </w:r>
      <w:proofErr w:type="spellEnd"/>
      <w:r w:rsidRPr="001D662A">
        <w:rPr>
          <w:rFonts w:ascii="Times New Roman" w:hAnsi="Times New Roman" w:cs="Times New Roman"/>
          <w:b/>
          <w:sz w:val="28"/>
          <w:szCs w:val="28"/>
        </w:rPr>
        <w:t>»,  «</w:t>
      </w:r>
      <w:proofErr w:type="spellStart"/>
      <w:r w:rsidRPr="001D662A">
        <w:rPr>
          <w:rFonts w:ascii="Times New Roman" w:hAnsi="Times New Roman" w:cs="Times New Roman"/>
          <w:b/>
          <w:sz w:val="28"/>
          <w:szCs w:val="28"/>
        </w:rPr>
        <w:t>Висоцьк-Мосир-Вишнів</w:t>
      </w:r>
      <w:proofErr w:type="spellEnd"/>
      <w:r w:rsidRPr="001D662A">
        <w:rPr>
          <w:rFonts w:ascii="Times New Roman" w:hAnsi="Times New Roman" w:cs="Times New Roman"/>
          <w:b/>
          <w:sz w:val="28"/>
          <w:szCs w:val="28"/>
        </w:rPr>
        <w:t>»»</w:t>
      </w:r>
      <w:r w:rsidRPr="00326D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458D4" w:rsidRDefault="009458D4" w:rsidP="00945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8D4" w:rsidRPr="001D662A" w:rsidRDefault="009458D4" w:rsidP="00945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62A">
        <w:rPr>
          <w:rFonts w:ascii="Times New Roman" w:hAnsi="Times New Roman" w:cs="Times New Roman"/>
          <w:sz w:val="28"/>
          <w:szCs w:val="28"/>
        </w:rPr>
        <w:t>2.Всі інші пункти  Договору залишаються незмінними.</w:t>
      </w:r>
    </w:p>
    <w:p w:rsidR="009458D4" w:rsidRDefault="009458D4" w:rsidP="009458D4">
      <w:pPr>
        <w:pStyle w:val="rvps2"/>
        <w:shd w:val="clear" w:color="auto" w:fill="FFFFFF"/>
        <w:spacing w:before="0" w:beforeAutospacing="0" w:after="121" w:afterAutospacing="0"/>
        <w:jc w:val="both"/>
        <w:rPr>
          <w:sz w:val="28"/>
          <w:szCs w:val="28"/>
        </w:rPr>
      </w:pPr>
    </w:p>
    <w:p w:rsidR="009458D4" w:rsidRDefault="009458D4" w:rsidP="009458D4">
      <w:pPr>
        <w:pStyle w:val="rvps2"/>
        <w:shd w:val="clear" w:color="auto" w:fill="FFFFFF"/>
        <w:spacing w:before="0" w:beforeAutospacing="0" w:after="121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3.Ця Додаткова угода укладена</w:t>
      </w:r>
      <w:r w:rsidRPr="00326DCF">
        <w:rPr>
          <w:sz w:val="28"/>
          <w:szCs w:val="28"/>
        </w:rPr>
        <w:t xml:space="preserve"> в 2-х екземплярах, які мають однакову юридичну силу, по одному екземпляру для кожної зі Сторін.</w:t>
      </w:r>
    </w:p>
    <w:p w:rsidR="009458D4" w:rsidRDefault="009458D4" w:rsidP="009458D4">
      <w:pPr>
        <w:pStyle w:val="rvps2"/>
        <w:shd w:val="clear" w:color="auto" w:fill="FFFFFF"/>
        <w:spacing w:before="0" w:beforeAutospacing="0" w:after="121" w:afterAutospacing="0"/>
        <w:jc w:val="both"/>
        <w:rPr>
          <w:sz w:val="28"/>
          <w:szCs w:val="28"/>
        </w:rPr>
      </w:pPr>
    </w:p>
    <w:p w:rsidR="009458D4" w:rsidRDefault="009458D4" w:rsidP="009458D4">
      <w:pPr>
        <w:pStyle w:val="rvps2"/>
        <w:shd w:val="clear" w:color="auto" w:fill="FFFFFF"/>
        <w:spacing w:before="0" w:beforeAutospacing="0" w:after="121" w:afterAutospacing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4.Ця Додаткова угода набирає чинності з 01 грудня 2022 року та діє до моменту закінчення контракту.</w:t>
      </w:r>
    </w:p>
    <w:tbl>
      <w:tblPr>
        <w:tblW w:w="0" w:type="auto"/>
        <w:tblLook w:val="01E0"/>
      </w:tblPr>
      <w:tblGrid>
        <w:gridCol w:w="5426"/>
        <w:gridCol w:w="4145"/>
      </w:tblGrid>
      <w:tr w:rsidR="009458D4" w:rsidRPr="00326DCF" w:rsidTr="006C6045">
        <w:tc>
          <w:tcPr>
            <w:tcW w:w="5426" w:type="dxa"/>
          </w:tcPr>
          <w:p w:rsidR="009458D4" w:rsidRPr="00326DCF" w:rsidRDefault="009458D4" w:rsidP="006C60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ОРГАНІЗАТОР</w:t>
            </w:r>
          </w:p>
          <w:p w:rsidR="009458D4" w:rsidRPr="00326DCF" w:rsidRDefault="009458D4" w:rsidP="006C60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 xml:space="preserve">Сільський голова </w:t>
            </w:r>
          </w:p>
          <w:p w:rsidR="009458D4" w:rsidRPr="00326DCF" w:rsidRDefault="009458D4" w:rsidP="006C604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8D4" w:rsidRPr="00326DCF" w:rsidRDefault="009458D4" w:rsidP="006C604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6DCF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Віктор</w:t>
            </w:r>
            <w:proofErr w:type="spellEnd"/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СУЩИК</w:t>
            </w:r>
          </w:p>
          <w:p w:rsidR="009458D4" w:rsidRPr="00326DCF" w:rsidRDefault="009458D4" w:rsidP="006C604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«01»  грудня</w:t>
            </w: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 xml:space="preserve"> 2022 р.</w:t>
            </w:r>
          </w:p>
          <w:p w:rsidR="009458D4" w:rsidRPr="00326DCF" w:rsidRDefault="009458D4" w:rsidP="006C604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ab/>
              <w:t>М.П.</w:t>
            </w:r>
          </w:p>
          <w:p w:rsidR="009458D4" w:rsidRPr="00326DCF" w:rsidRDefault="009458D4" w:rsidP="006C604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5" w:type="dxa"/>
          </w:tcPr>
          <w:p w:rsidR="009458D4" w:rsidRPr="00326DCF" w:rsidRDefault="009458D4" w:rsidP="006C6045">
            <w:pPr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ПЕРЕВІЗНИК</w:t>
            </w:r>
          </w:p>
          <w:p w:rsidR="009458D4" w:rsidRPr="00326DCF" w:rsidRDefault="009458D4" w:rsidP="006C6045">
            <w:pPr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«Буг»</w:t>
            </w:r>
          </w:p>
          <w:p w:rsidR="009458D4" w:rsidRPr="00326DCF" w:rsidRDefault="009458D4" w:rsidP="006C6045">
            <w:pPr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58D4" w:rsidRPr="00326DCF" w:rsidRDefault="009458D4" w:rsidP="006C60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proofErr w:type="spellStart"/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______Сергій</w:t>
            </w:r>
            <w:proofErr w:type="spellEnd"/>
            <w:r w:rsidRPr="00326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ХАЇНСЬКИЙ</w:t>
            </w:r>
          </w:p>
          <w:p w:rsidR="009458D4" w:rsidRPr="00326DCF" w:rsidRDefault="009458D4" w:rsidP="006C604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«01» грудня</w:t>
            </w: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 xml:space="preserve"> 2022 р.</w:t>
            </w:r>
          </w:p>
          <w:p w:rsidR="009458D4" w:rsidRPr="00326DCF" w:rsidRDefault="009458D4" w:rsidP="006C6045">
            <w:pPr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М.П.</w:t>
            </w:r>
          </w:p>
        </w:tc>
      </w:tr>
    </w:tbl>
    <w:p w:rsidR="009458D4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 2</w:t>
      </w:r>
    </w:p>
    <w:p w:rsidR="009458D4" w:rsidRPr="00C51B18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C4517">
        <w:rPr>
          <w:rFonts w:ascii="Times New Roman" w:eastAsia="Times New Roman" w:hAnsi="Times New Roman" w:cs="Times New Roman"/>
          <w:b/>
          <w:sz w:val="20"/>
          <w:szCs w:val="20"/>
        </w:rPr>
        <w:t xml:space="preserve">ЗАТВЕРДЖЕНО </w:t>
      </w:r>
    </w:p>
    <w:p w:rsidR="009458D4" w:rsidRPr="00BE4511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E4511">
        <w:rPr>
          <w:rFonts w:ascii="Times New Roman" w:eastAsia="Times New Roman" w:hAnsi="Times New Roman" w:cs="Times New Roman"/>
          <w:sz w:val="20"/>
          <w:szCs w:val="20"/>
        </w:rPr>
        <w:t xml:space="preserve"> рішення виконавчого комітету</w:t>
      </w:r>
    </w:p>
    <w:p w:rsidR="009458D4" w:rsidRPr="00BE4511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E4511">
        <w:rPr>
          <w:rFonts w:ascii="Times New Roman" w:eastAsia="Times New Roman" w:hAnsi="Times New Roman" w:cs="Times New Roman"/>
          <w:sz w:val="20"/>
          <w:szCs w:val="20"/>
        </w:rPr>
        <w:t>Вишнівської</w:t>
      </w:r>
      <w:proofErr w:type="spellEnd"/>
      <w:r w:rsidRPr="00BE4511">
        <w:rPr>
          <w:rFonts w:ascii="Times New Roman" w:eastAsia="Times New Roman" w:hAnsi="Times New Roman" w:cs="Times New Roman"/>
          <w:sz w:val="20"/>
          <w:szCs w:val="20"/>
        </w:rPr>
        <w:t xml:space="preserve"> сільської ради</w:t>
      </w:r>
    </w:p>
    <w:p w:rsidR="009458D4" w:rsidRPr="00F850A8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E4511">
        <w:rPr>
          <w:rFonts w:ascii="Times New Roman" w:eastAsia="Times New Roman" w:hAnsi="Times New Roman" w:cs="Times New Roman"/>
          <w:sz w:val="20"/>
          <w:szCs w:val="20"/>
        </w:rPr>
        <w:t xml:space="preserve">від  </w:t>
      </w:r>
      <w:r w:rsidRPr="00F850A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30.11.2022 року № 15/5</w:t>
      </w:r>
    </w:p>
    <w:p w:rsidR="009458D4" w:rsidRPr="00326DCF" w:rsidRDefault="009458D4" w:rsidP="00945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8D4" w:rsidRPr="00990D9D" w:rsidRDefault="009458D4" w:rsidP="009458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DCF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Схема руху автобуса</w:t>
      </w:r>
      <w:r w:rsidRPr="00662E79">
        <w:rPr>
          <w:rFonts w:ascii="Times New Roman" w:hAnsi="Times New Roman" w:cs="Times New Roman"/>
          <w:b/>
          <w:sz w:val="28"/>
          <w:szCs w:val="28"/>
        </w:rPr>
        <w:t xml:space="preserve"> за маршрутом </w:t>
      </w:r>
      <w:r>
        <w:rPr>
          <w:rFonts w:ascii="Times New Roman" w:hAnsi="Times New Roman" w:cs="Times New Roman"/>
          <w:b/>
          <w:sz w:val="28"/>
          <w:szCs w:val="28"/>
        </w:rPr>
        <w:t>Висоцьк-Терехи-Приріччя-Замлиння-Штунь-Олеськ-Вижгів-Чмикос-Штунь(траса)-Радехів-Вишнів</w:t>
      </w:r>
    </w:p>
    <w:p w:rsidR="009458D4" w:rsidRDefault="009458D4" w:rsidP="009458D4">
      <w:r>
        <w:rPr>
          <w:noProof/>
        </w:rPr>
        <w:drawing>
          <wp:inline distT="0" distB="0" distL="0" distR="0">
            <wp:extent cx="5934075" cy="4581525"/>
            <wp:effectExtent l="19050" t="0" r="9525" b="0"/>
            <wp:docPr id="2" name="Рисунок 1" descr="фф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фф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8D4" w:rsidRDefault="009458D4" w:rsidP="009458D4"/>
    <w:p w:rsidR="009458D4" w:rsidRDefault="009458D4" w:rsidP="009458D4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" o:spid="_x0000_s1026" style="position:absolute;left:0;text-align:left;flip:y;z-index:251658240;visibility:visible;mso-position-horizontal:left;mso-position-horizontal-relative:margin;mso-width-relative:margin;mso-height-relative:margin" from="0,7.95pt" to="27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" strokecolor="red" strokeweight="4.5pt">
            <v:stroke joinstyle="miter"/>
            <w10:wrap anchorx="margin"/>
          </v:line>
        </w:pict>
      </w:r>
      <w:r w:rsidRPr="00662E79">
        <w:rPr>
          <w:rFonts w:ascii="Times New Roman" w:hAnsi="Times New Roman" w:cs="Times New Roman"/>
          <w:sz w:val="28"/>
          <w:szCs w:val="28"/>
        </w:rPr>
        <w:t xml:space="preserve">Шлях </w:t>
      </w:r>
      <w:r>
        <w:rPr>
          <w:rFonts w:ascii="Times New Roman" w:hAnsi="Times New Roman" w:cs="Times New Roman"/>
          <w:sz w:val="28"/>
          <w:szCs w:val="28"/>
        </w:rPr>
        <w:t>руху автобуса</w:t>
      </w:r>
    </w:p>
    <w:p w:rsidR="009458D4" w:rsidRDefault="009458D4" w:rsidP="009458D4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</w:p>
    <w:p w:rsidR="009458D4" w:rsidRDefault="009458D4" w:rsidP="009458D4">
      <w:pPr>
        <w:pStyle w:val="a3"/>
        <w:ind w:left="0" w:hanging="7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Висоцьк-Терехи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1,6 км;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Терехи-Приріччя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1,2 км;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Приріччя-Замлиння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5,1 км;</w:t>
      </w:r>
    </w:p>
    <w:p w:rsidR="009458D4" w:rsidRDefault="009458D4" w:rsidP="009458D4">
      <w:pPr>
        <w:pStyle w:val="a3"/>
        <w:ind w:left="0" w:hanging="7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Замлиння-Штунь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5,3 км;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Штунь-Олеськ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12,8 км;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Олеськ-Вижгів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4,8 км;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Вижгів-Чмикос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2,1 км; </w:t>
      </w:r>
      <w:proofErr w:type="spellStart"/>
      <w:r>
        <w:rPr>
          <w:rFonts w:ascii="Times New Roman" w:hAnsi="Times New Roman" w:cs="Times New Roman"/>
          <w:sz w:val="28"/>
          <w:szCs w:val="28"/>
        </w:rPr>
        <w:t>Чмикос-Штунь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(траса) 2,5 км;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Штунь</w:t>
      </w:r>
      <w:proofErr w:type="spellEnd"/>
      <w:r>
        <w:rPr>
          <w:rFonts w:ascii="Times New Roman" w:hAnsi="Times New Roman" w:cs="Times New Roman"/>
          <w:sz w:val="28"/>
          <w:szCs w:val="28"/>
        </w:rPr>
        <w:t>(траса)</w:t>
      </w:r>
      <w:proofErr w:type="spellStart"/>
      <w:r>
        <w:rPr>
          <w:rFonts w:ascii="Times New Roman" w:hAnsi="Times New Roman" w:cs="Times New Roman"/>
          <w:sz w:val="28"/>
          <w:szCs w:val="28"/>
        </w:rPr>
        <w:t>-Радехів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1,5 км;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Радехів-Вишнів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5,2 км.</w:t>
      </w:r>
    </w:p>
    <w:p w:rsidR="009458D4" w:rsidRDefault="009458D4" w:rsidP="009458D4">
      <w:pPr>
        <w:pStyle w:val="a3"/>
        <w:ind w:left="0" w:hanging="76"/>
        <w:rPr>
          <w:rFonts w:ascii="Times New Roman" w:hAnsi="Times New Roman" w:cs="Times New Roman"/>
          <w:sz w:val="28"/>
          <w:szCs w:val="28"/>
        </w:rPr>
      </w:pPr>
    </w:p>
    <w:p w:rsidR="009458D4" w:rsidRPr="00C5359B" w:rsidRDefault="009458D4" w:rsidP="009458D4">
      <w:pPr>
        <w:pStyle w:val="a3"/>
        <w:ind w:left="1068" w:hanging="121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Висоцьк-Вишнів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42,1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9458D4" w:rsidRDefault="009458D4" w:rsidP="009458D4">
      <w:pPr>
        <w:spacing w:after="0" w:line="240" w:lineRule="auto"/>
        <w:ind w:hanging="360"/>
        <w:jc w:val="both"/>
      </w:pPr>
    </w:p>
    <w:p w:rsidR="009458D4" w:rsidRDefault="009458D4" w:rsidP="009458D4">
      <w:pPr>
        <w:spacing w:after="0" w:line="240" w:lineRule="auto"/>
        <w:ind w:hanging="360"/>
        <w:jc w:val="both"/>
      </w:pPr>
    </w:p>
    <w:p w:rsidR="009458D4" w:rsidRDefault="009458D4" w:rsidP="009458D4">
      <w:pPr>
        <w:spacing w:after="0" w:line="240" w:lineRule="auto"/>
        <w:ind w:hanging="360"/>
        <w:jc w:val="both"/>
      </w:pPr>
    </w:p>
    <w:p w:rsidR="009458D4" w:rsidRDefault="009458D4" w:rsidP="009458D4">
      <w:pPr>
        <w:spacing w:after="0" w:line="240" w:lineRule="auto"/>
        <w:ind w:hanging="360"/>
        <w:jc w:val="both"/>
      </w:pPr>
    </w:p>
    <w:p w:rsidR="009458D4" w:rsidRDefault="009458D4" w:rsidP="009458D4">
      <w:pPr>
        <w:spacing w:after="0" w:line="240" w:lineRule="auto"/>
        <w:ind w:hanging="360"/>
        <w:jc w:val="both"/>
      </w:pPr>
    </w:p>
    <w:p w:rsidR="009458D4" w:rsidRDefault="009458D4" w:rsidP="009458D4">
      <w:pPr>
        <w:spacing w:after="0" w:line="240" w:lineRule="auto"/>
        <w:ind w:hanging="360"/>
        <w:jc w:val="both"/>
      </w:pPr>
    </w:p>
    <w:p w:rsidR="009458D4" w:rsidRPr="00212F7B" w:rsidRDefault="009458D4" w:rsidP="00945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Pr="00212F7B">
        <w:rPr>
          <w:rFonts w:ascii="Times New Roman" w:eastAsia="Times New Roman" w:hAnsi="Times New Roman" w:cs="Times New Roman"/>
          <w:sz w:val="20"/>
          <w:szCs w:val="20"/>
        </w:rPr>
        <w:t>Додаток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212F7B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9458D4" w:rsidRPr="00DC4517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C4517">
        <w:rPr>
          <w:rFonts w:ascii="Times New Roman" w:eastAsia="Times New Roman" w:hAnsi="Times New Roman" w:cs="Times New Roman"/>
          <w:b/>
          <w:sz w:val="20"/>
          <w:szCs w:val="20"/>
        </w:rPr>
        <w:t xml:space="preserve">ЗАТВЕРДЖЕНО </w:t>
      </w:r>
    </w:p>
    <w:p w:rsidR="009458D4" w:rsidRPr="00DC4517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C4517">
        <w:rPr>
          <w:rFonts w:ascii="Times New Roman" w:eastAsia="Times New Roman" w:hAnsi="Times New Roman" w:cs="Times New Roman"/>
          <w:sz w:val="20"/>
          <w:szCs w:val="20"/>
        </w:rPr>
        <w:t>рішення виконавчого комітету</w:t>
      </w:r>
    </w:p>
    <w:p w:rsidR="009458D4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від 30.11.2022р №15/5</w:t>
      </w:r>
    </w:p>
    <w:p w:rsidR="009458D4" w:rsidRPr="00403062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458D4" w:rsidRPr="00AE78C2" w:rsidRDefault="009458D4" w:rsidP="009458D4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458D4" w:rsidRPr="00212F7B" w:rsidRDefault="009458D4" w:rsidP="009458D4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12F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Розклад руху автобуса на тимчасовому автобусному  маршруті</w:t>
      </w:r>
    </w:p>
    <w:p w:rsidR="009458D4" w:rsidRPr="00212F7B" w:rsidRDefault="009458D4" w:rsidP="009458D4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12F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 w:rsidRPr="00212F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Висоцьк-Олеськ-Вишнів</w:t>
      </w:r>
      <w:proofErr w:type="spellEnd"/>
      <w:r w:rsidRPr="00212F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9458D4" w:rsidRPr="00212F7B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212F7B">
        <w:rPr>
          <w:rFonts w:ascii="Times New Roman" w:hAnsi="Times New Roman" w:cs="Times New Roman"/>
          <w:color w:val="000000" w:themeColor="text1"/>
          <w:sz w:val="28"/>
          <w:szCs w:val="28"/>
        </w:rPr>
        <w:t>режим перевезень - звичайний</w:t>
      </w:r>
    </w:p>
    <w:p w:rsidR="009458D4" w:rsidRDefault="009458D4" w:rsidP="009458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458D4" w:rsidRDefault="009458D4" w:rsidP="009458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Понеділок, середа, п’ятниця</w:t>
      </w:r>
    </w:p>
    <w:tbl>
      <w:tblPr>
        <w:tblStyle w:val="a6"/>
        <w:tblW w:w="9930" w:type="dxa"/>
        <w:tblInd w:w="-34" w:type="dxa"/>
        <w:tblLayout w:type="fixed"/>
        <w:tblLook w:val="04A0"/>
      </w:tblPr>
      <w:tblGrid>
        <w:gridCol w:w="1135"/>
        <w:gridCol w:w="992"/>
        <w:gridCol w:w="826"/>
        <w:gridCol w:w="1016"/>
        <w:gridCol w:w="1275"/>
        <w:gridCol w:w="1418"/>
        <w:gridCol w:w="1134"/>
        <w:gridCol w:w="862"/>
        <w:gridCol w:w="1272"/>
      </w:tblGrid>
      <w:tr w:rsidR="009458D4" w:rsidTr="006C6045">
        <w:tc>
          <w:tcPr>
            <w:tcW w:w="5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Рейс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Рейс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зупинки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Прибуття</w:t>
            </w:r>
            <w:proofErr w:type="spellEnd"/>
          </w:p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год.хв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Стоянка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Відправлення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Відстань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Прибуття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 xml:space="preserve">Стоянка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Відправлення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Вишнів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Терехи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Приріччя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06.39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.50</w:t>
            </w:r>
          </w:p>
        </w:tc>
      </w:tr>
      <w:tr w:rsidR="009458D4" w:rsidTr="006C6045">
        <w:trPr>
          <w:trHeight w:val="3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06.59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.55</w:t>
            </w:r>
          </w:p>
        </w:tc>
      </w:tr>
      <w:tr w:rsidR="009458D4" w:rsidTr="006C6045">
        <w:trPr>
          <w:trHeight w:val="6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Олеськ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Олеськ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07.34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07.35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Вишнів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07.45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Приріччя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Терехи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</w:t>
            </w:r>
          </w:p>
        </w:tc>
      </w:tr>
    </w:tbl>
    <w:p w:rsidR="009458D4" w:rsidRPr="00AE78C2" w:rsidRDefault="009458D4" w:rsidP="009458D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458D4" w:rsidRDefault="009458D4" w:rsidP="009458D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Default="009458D4" w:rsidP="009458D4">
      <w:pPr>
        <w:spacing w:after="0" w:line="240" w:lineRule="auto"/>
      </w:pPr>
    </w:p>
    <w:p w:rsidR="009458D4" w:rsidRPr="00212F7B" w:rsidRDefault="009458D4" w:rsidP="00945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Pr="00212F7B">
        <w:rPr>
          <w:rFonts w:ascii="Times New Roman" w:eastAsia="Times New Roman" w:hAnsi="Times New Roman" w:cs="Times New Roman"/>
          <w:sz w:val="20"/>
          <w:szCs w:val="20"/>
        </w:rPr>
        <w:t>Додаток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4</w:t>
      </w:r>
    </w:p>
    <w:p w:rsidR="009458D4" w:rsidRPr="00DC4517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C4517">
        <w:rPr>
          <w:rFonts w:ascii="Times New Roman" w:eastAsia="Times New Roman" w:hAnsi="Times New Roman" w:cs="Times New Roman"/>
          <w:b/>
          <w:sz w:val="20"/>
          <w:szCs w:val="20"/>
        </w:rPr>
        <w:t xml:space="preserve">ЗАТВЕРДЖЕНО </w:t>
      </w:r>
    </w:p>
    <w:p w:rsidR="009458D4" w:rsidRPr="00DC4517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C4517">
        <w:rPr>
          <w:rFonts w:ascii="Times New Roman" w:eastAsia="Times New Roman" w:hAnsi="Times New Roman" w:cs="Times New Roman"/>
          <w:sz w:val="20"/>
          <w:szCs w:val="20"/>
        </w:rPr>
        <w:t>рішення виконавчого комітету</w:t>
      </w:r>
    </w:p>
    <w:p w:rsidR="009458D4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від 30.11.2022р №15/5</w:t>
      </w:r>
    </w:p>
    <w:p w:rsidR="009458D4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458D4" w:rsidRDefault="009458D4" w:rsidP="009458D4">
      <w:pPr>
        <w:pStyle w:val="a3"/>
        <w:widowControl w:val="0"/>
        <w:tabs>
          <w:tab w:val="left" w:pos="5387"/>
        </w:tabs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</w:rPr>
      </w:pPr>
    </w:p>
    <w:p w:rsidR="009458D4" w:rsidRPr="00B913F6" w:rsidRDefault="009458D4" w:rsidP="009458D4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3F6">
        <w:rPr>
          <w:rFonts w:ascii="Times New Roman" w:eastAsia="Times New Roman" w:hAnsi="Times New Roman" w:cs="Times New Roman"/>
          <w:b/>
          <w:sz w:val="24"/>
          <w:szCs w:val="24"/>
        </w:rPr>
        <w:t>ТАРИФИ</w:t>
      </w:r>
    </w:p>
    <w:p w:rsidR="009458D4" w:rsidRDefault="009458D4" w:rsidP="009458D4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3F6">
        <w:rPr>
          <w:rFonts w:ascii="Times New Roman" w:eastAsia="Times New Roman" w:hAnsi="Times New Roman" w:cs="Times New Roman"/>
          <w:b/>
          <w:sz w:val="24"/>
          <w:szCs w:val="24"/>
        </w:rPr>
        <w:t>на послуги з перевезення пасажирів на тимчасовому автобусному маршруті загального користування</w:t>
      </w:r>
      <w:r w:rsidRPr="00E934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B913F6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B913F6">
        <w:rPr>
          <w:rFonts w:ascii="Times New Roman" w:eastAsia="Times New Roman" w:hAnsi="Times New Roman" w:cs="Times New Roman"/>
          <w:b/>
          <w:sz w:val="24"/>
          <w:szCs w:val="24"/>
        </w:rPr>
        <w:t>Висоцьк-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Олеськ-</w:t>
      </w:r>
      <w:r w:rsidRPr="00B913F6">
        <w:rPr>
          <w:rFonts w:ascii="Times New Roman" w:eastAsia="Times New Roman" w:hAnsi="Times New Roman" w:cs="Times New Roman"/>
          <w:b/>
          <w:sz w:val="24"/>
          <w:szCs w:val="24"/>
        </w:rPr>
        <w:t>Вишнів</w:t>
      </w:r>
      <w:proofErr w:type="spellEnd"/>
      <w:r w:rsidRPr="00B913F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9458D4" w:rsidRDefault="009458D4" w:rsidP="009458D4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(понеділок,середа, п’ятниця)</w:t>
      </w:r>
    </w:p>
    <w:p w:rsidR="009458D4" w:rsidRPr="001A07B4" w:rsidRDefault="009458D4" w:rsidP="009458D4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A07B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(грн.)</w:t>
      </w:r>
    </w:p>
    <w:tbl>
      <w:tblPr>
        <w:tblStyle w:val="a6"/>
        <w:tblW w:w="11199" w:type="dxa"/>
        <w:tblInd w:w="-1026" w:type="dxa"/>
        <w:tblLayout w:type="fixed"/>
        <w:tblLook w:val="04A0"/>
      </w:tblPr>
      <w:tblGrid>
        <w:gridCol w:w="1045"/>
        <w:gridCol w:w="1507"/>
        <w:gridCol w:w="992"/>
        <w:gridCol w:w="992"/>
        <w:gridCol w:w="1134"/>
        <w:gridCol w:w="709"/>
        <w:gridCol w:w="851"/>
        <w:gridCol w:w="850"/>
        <w:gridCol w:w="851"/>
        <w:gridCol w:w="992"/>
        <w:gridCol w:w="1276"/>
      </w:tblGrid>
      <w:tr w:rsidR="009458D4" w:rsidRPr="001A07B4" w:rsidTr="006C6045">
        <w:trPr>
          <w:cantSplit/>
          <w:trHeight w:val="367"/>
        </w:trPr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07" w:type="dxa"/>
          </w:tcPr>
          <w:p w:rsidR="009458D4" w:rsidRPr="001A07B4" w:rsidRDefault="009458D4" w:rsidP="006C6045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ВИСОЦЬК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ТЕРЕХИ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ПРИРІЧ-ЧЯ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ind w:left="-108" w:right="-108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ЗАМЛИН-НЯ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ind w:right="-108" w:hanging="108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ШТУНЬ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ind w:right="-108" w:hanging="108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ОЛЕСЬК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ВИЖГІВ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ind w:right="-108" w:hanging="108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ЧМИКОС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РАДЕХІВ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/>
              </w:rPr>
              <w:t>ВИШНІВ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Висоцьк</w:t>
            </w:r>
            <w:proofErr w:type="spellEnd"/>
          </w:p>
        </w:tc>
        <w:tc>
          <w:tcPr>
            <w:tcW w:w="1507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------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5,00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20,00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30,00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5,00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45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45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50,00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Терехи</w:t>
            </w:r>
            <w:proofErr w:type="spellEnd"/>
          </w:p>
        </w:tc>
        <w:tc>
          <w:tcPr>
            <w:tcW w:w="1507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2,4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---------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15,00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35,00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45,00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Приріччя</w:t>
            </w:r>
          </w:p>
        </w:tc>
        <w:tc>
          <w:tcPr>
            <w:tcW w:w="1507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3,4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1,4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-------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15,00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35,00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45,00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Замлиння</w:t>
            </w:r>
            <w:proofErr w:type="spellEnd"/>
          </w:p>
        </w:tc>
        <w:tc>
          <w:tcPr>
            <w:tcW w:w="1507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8,9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6,9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5,1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--------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10,00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5,00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20,00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30,00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Штунь</w:t>
            </w:r>
            <w:proofErr w:type="spellEnd"/>
          </w:p>
        </w:tc>
        <w:tc>
          <w:tcPr>
            <w:tcW w:w="1507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14,8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12,8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11,4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6,3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ind w:hanging="20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---------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5,00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0,00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20,00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  <w:proofErr w:type="spellStart"/>
            <w:r w:rsidRPr="000041B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Олеськ</w:t>
            </w:r>
            <w:proofErr w:type="spellEnd"/>
          </w:p>
        </w:tc>
        <w:tc>
          <w:tcPr>
            <w:tcW w:w="1507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0041BF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32,8</w:t>
            </w:r>
          </w:p>
        </w:tc>
        <w:tc>
          <w:tcPr>
            <w:tcW w:w="992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0041BF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30,8</w:t>
            </w:r>
          </w:p>
        </w:tc>
        <w:tc>
          <w:tcPr>
            <w:tcW w:w="992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0041BF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29,4</w:t>
            </w:r>
          </w:p>
        </w:tc>
        <w:tc>
          <w:tcPr>
            <w:tcW w:w="1134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0041BF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24,3</w:t>
            </w:r>
          </w:p>
        </w:tc>
        <w:tc>
          <w:tcPr>
            <w:tcW w:w="709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0041BF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18,4</w:t>
            </w:r>
          </w:p>
        </w:tc>
        <w:tc>
          <w:tcPr>
            <w:tcW w:w="851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0041BF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---------</w:t>
            </w:r>
          </w:p>
        </w:tc>
        <w:tc>
          <w:tcPr>
            <w:tcW w:w="850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10</w:t>
            </w:r>
            <w:r w:rsidRPr="000041B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,00</w:t>
            </w:r>
          </w:p>
        </w:tc>
        <w:tc>
          <w:tcPr>
            <w:tcW w:w="851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15</w:t>
            </w:r>
            <w:r w:rsidRPr="000041B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,0</w:t>
            </w:r>
            <w:r w:rsidRPr="000041B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20</w:t>
            </w:r>
            <w:r w:rsidRPr="000041B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76" w:type="dxa"/>
          </w:tcPr>
          <w:p w:rsidR="009458D4" w:rsidRPr="000041BF" w:rsidRDefault="009458D4" w:rsidP="006C604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  <w:r w:rsidRPr="000041B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30,00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Вижгів</w:t>
            </w:r>
            <w:proofErr w:type="spellEnd"/>
          </w:p>
        </w:tc>
        <w:tc>
          <w:tcPr>
            <w:tcW w:w="1507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25,5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23,5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22,1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17,0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11,7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5,7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-------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5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12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2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Чмикос</w:t>
            </w:r>
            <w:proofErr w:type="spellEnd"/>
          </w:p>
        </w:tc>
        <w:tc>
          <w:tcPr>
            <w:tcW w:w="1507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21,0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19,0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17,7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12,5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7,2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13,9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4,9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--------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20,00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Радехів</w:t>
            </w:r>
            <w:proofErr w:type="spellEnd"/>
          </w:p>
        </w:tc>
        <w:tc>
          <w:tcPr>
            <w:tcW w:w="1507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19,3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17,3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15,9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10,8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5,5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15,5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8,2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3,7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-------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1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</w:tr>
      <w:tr w:rsidR="009458D4" w:rsidRPr="001A07B4" w:rsidTr="006C6045">
        <w:tc>
          <w:tcPr>
            <w:tcW w:w="1045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Вишнів</w:t>
            </w:r>
          </w:p>
        </w:tc>
        <w:tc>
          <w:tcPr>
            <w:tcW w:w="1507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24,0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22,0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20,6</w:t>
            </w:r>
          </w:p>
        </w:tc>
        <w:tc>
          <w:tcPr>
            <w:tcW w:w="1134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15,5</w:t>
            </w:r>
          </w:p>
        </w:tc>
        <w:tc>
          <w:tcPr>
            <w:tcW w:w="709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10,2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22,0</w:t>
            </w:r>
          </w:p>
        </w:tc>
        <w:tc>
          <w:tcPr>
            <w:tcW w:w="850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14,2</w:t>
            </w:r>
          </w:p>
        </w:tc>
        <w:tc>
          <w:tcPr>
            <w:tcW w:w="851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10,1</w:t>
            </w:r>
          </w:p>
        </w:tc>
        <w:tc>
          <w:tcPr>
            <w:tcW w:w="992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6,6</w:t>
            </w:r>
          </w:p>
        </w:tc>
        <w:tc>
          <w:tcPr>
            <w:tcW w:w="1276" w:type="dxa"/>
          </w:tcPr>
          <w:p w:rsidR="009458D4" w:rsidRPr="001A07B4" w:rsidRDefault="009458D4" w:rsidP="006C60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1A07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--------</w:t>
            </w:r>
          </w:p>
        </w:tc>
      </w:tr>
    </w:tbl>
    <w:p w:rsidR="009458D4" w:rsidRPr="001A07B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A07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</w:p>
    <w:p w:rsidR="009458D4" w:rsidRPr="001A07B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Pr="00212F7B" w:rsidRDefault="009458D4" w:rsidP="009458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Pr="00212F7B">
        <w:rPr>
          <w:rFonts w:ascii="Times New Roman" w:eastAsia="Times New Roman" w:hAnsi="Times New Roman" w:cs="Times New Roman"/>
          <w:sz w:val="20"/>
          <w:szCs w:val="20"/>
        </w:rPr>
        <w:t>Додаток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5</w:t>
      </w:r>
    </w:p>
    <w:p w:rsidR="009458D4" w:rsidRPr="00DC4517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C4517">
        <w:rPr>
          <w:rFonts w:ascii="Times New Roman" w:eastAsia="Times New Roman" w:hAnsi="Times New Roman" w:cs="Times New Roman"/>
          <w:b/>
          <w:sz w:val="20"/>
          <w:szCs w:val="20"/>
        </w:rPr>
        <w:t xml:space="preserve">ЗАТВЕРДЖЕНО </w:t>
      </w:r>
    </w:p>
    <w:p w:rsidR="009458D4" w:rsidRPr="00DC4517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C4517">
        <w:rPr>
          <w:rFonts w:ascii="Times New Roman" w:eastAsia="Times New Roman" w:hAnsi="Times New Roman" w:cs="Times New Roman"/>
          <w:sz w:val="20"/>
          <w:szCs w:val="20"/>
        </w:rPr>
        <w:t>рішення виконавчого комітету</w:t>
      </w:r>
    </w:p>
    <w:p w:rsidR="009458D4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від 30.11.2022р №15/5</w:t>
      </w:r>
    </w:p>
    <w:p w:rsidR="009458D4" w:rsidRPr="00403062" w:rsidRDefault="009458D4" w:rsidP="009458D4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458D4" w:rsidRPr="00AE78C2" w:rsidRDefault="009458D4" w:rsidP="009458D4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458D4" w:rsidRPr="00212F7B" w:rsidRDefault="009458D4" w:rsidP="009458D4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12F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Розклад руху автобуса на тимчасовому автобусному  маршруті</w:t>
      </w:r>
    </w:p>
    <w:p w:rsidR="009458D4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A126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4A1264">
        <w:rPr>
          <w:rFonts w:ascii="Times New Roman" w:eastAsia="Times New Roman" w:hAnsi="Times New Roman" w:cs="Times New Roman"/>
          <w:b/>
          <w:sz w:val="28"/>
          <w:szCs w:val="28"/>
        </w:rPr>
        <w:t>Висоцьк-Мосир-Вишнів</w:t>
      </w:r>
      <w:proofErr w:type="spellEnd"/>
      <w:r w:rsidRPr="004A126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458D4" w:rsidRDefault="009458D4" w:rsidP="009458D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212F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режим перевезень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12F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звичайний</w:t>
      </w:r>
    </w:p>
    <w:p w:rsidR="009458D4" w:rsidRPr="00212F7B" w:rsidRDefault="009458D4" w:rsidP="009458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(в новій редакції)</w:t>
      </w:r>
    </w:p>
    <w:p w:rsidR="009458D4" w:rsidRDefault="009458D4" w:rsidP="009458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8D4" w:rsidRPr="0013645D" w:rsidRDefault="009458D4" w:rsidP="009458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76092">
        <w:rPr>
          <w:rFonts w:ascii="Times New Roman" w:hAnsi="Times New Roman" w:cs="Times New Roman"/>
          <w:b/>
          <w:sz w:val="28"/>
          <w:szCs w:val="28"/>
        </w:rPr>
        <w:t>убота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1135"/>
        <w:gridCol w:w="992"/>
        <w:gridCol w:w="825"/>
        <w:gridCol w:w="1015"/>
        <w:gridCol w:w="1274"/>
        <w:gridCol w:w="1417"/>
        <w:gridCol w:w="1133"/>
        <w:gridCol w:w="861"/>
        <w:gridCol w:w="1271"/>
      </w:tblGrid>
      <w:tr w:rsidR="009458D4" w:rsidTr="006C6045">
        <w:tc>
          <w:tcPr>
            <w:tcW w:w="5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A1264">
              <w:rPr>
                <w:rFonts w:ascii="Times New Roman" w:hAnsi="Times New Roman" w:cs="Times New Roman"/>
                <w:b/>
                <w:sz w:val="20"/>
                <w:szCs w:val="20"/>
              </w:rPr>
              <w:t>Рейс</w:t>
            </w:r>
            <w:proofErr w:type="spellEnd"/>
            <w:r w:rsidRPr="004A12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A1264">
              <w:rPr>
                <w:rFonts w:ascii="Times New Roman" w:hAnsi="Times New Roman" w:cs="Times New Roman"/>
                <w:b/>
                <w:sz w:val="20"/>
                <w:szCs w:val="20"/>
              </w:rPr>
              <w:t>Рейс</w:t>
            </w:r>
            <w:proofErr w:type="spellEnd"/>
            <w:r w:rsidRPr="004A12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Назва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зупинки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Прибуття</w:t>
            </w:r>
            <w:proofErr w:type="spellEnd"/>
          </w:p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год.хв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Стоянка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Відправлення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proofErr w:type="gram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Відстань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км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1E71B2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Прибуття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 xml:space="preserve">Стоянка </w:t>
            </w: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хв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077EEB" w:rsidRDefault="009458D4" w:rsidP="006C60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Відправлення</w:t>
            </w:r>
            <w:proofErr w:type="spell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  <w:proofErr w:type="spell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proofErr w:type="gram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 w:rsidRPr="00077EE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7A7471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A7471">
              <w:rPr>
                <w:rFonts w:ascii="Times New Roman" w:hAnsi="Times New Roman" w:cs="Times New Roman"/>
                <w:b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-----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1E71B2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1B2">
              <w:rPr>
                <w:rFonts w:ascii="Times New Roman" w:hAnsi="Times New Roman" w:cs="Times New Roman"/>
                <w:b/>
                <w:sz w:val="20"/>
                <w:szCs w:val="20"/>
              </w:rPr>
              <w:t>Вишнів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--------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------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Терехи</w:t>
            </w:r>
            <w:proofErr w:type="spellEnd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5F02C8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Приріччя</w:t>
            </w:r>
            <w:proofErr w:type="spellEnd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2B0B22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6.34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6.3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Чмикос</w:t>
            </w:r>
            <w:proofErr w:type="spellEnd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 w:rsidRPr="004A12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2333D7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6.49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Вижгів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1E71B2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1E71B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Мосир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5F4B17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Пустинка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4A12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13.4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Ладинь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07.3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07.3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Ладинь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13.5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Пустинка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07.44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1E71B2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1E71B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Мосир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13.5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14.0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Вижгів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7.54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Ладинь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14.04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14.0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Чмикос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07.59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Пустинка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14.1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Радехів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Вижгів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14.1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14.2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1E71B2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E71B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Вишнів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-------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Чмикос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14.2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14.2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Штунь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14.2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14.3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Замлиння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14.4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14.4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Приріччя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14.4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14.5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Терехи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14.5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9458D4" w:rsidTr="006C60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1E71B2" w:rsidRDefault="009458D4" w:rsidP="006C604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1E71B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Висоцьк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15.0</w:t>
            </w: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------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D4" w:rsidRPr="004A1264" w:rsidRDefault="009458D4" w:rsidP="006C60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------</w:t>
            </w:r>
          </w:p>
        </w:tc>
      </w:tr>
    </w:tbl>
    <w:p w:rsidR="009458D4" w:rsidRPr="001E71B2" w:rsidRDefault="009458D4" w:rsidP="009458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58D4" w:rsidRDefault="009458D4" w:rsidP="009458D4"/>
    <w:p w:rsidR="00E92745" w:rsidRPr="009458D4" w:rsidRDefault="00E92745" w:rsidP="009458D4"/>
    <w:sectPr w:rsidR="00E92745" w:rsidRPr="009458D4" w:rsidSect="00E927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30F4B"/>
    <w:multiLevelType w:val="hybridMultilevel"/>
    <w:tmpl w:val="C96CE820"/>
    <w:lvl w:ilvl="0" w:tplc="84A8B12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1630C"/>
    <w:rsid w:val="000E1000"/>
    <w:rsid w:val="001242C9"/>
    <w:rsid w:val="0037001C"/>
    <w:rsid w:val="003B6CBE"/>
    <w:rsid w:val="005016D1"/>
    <w:rsid w:val="0061630C"/>
    <w:rsid w:val="006702FC"/>
    <w:rsid w:val="0085415D"/>
    <w:rsid w:val="009127CD"/>
    <w:rsid w:val="009458D4"/>
    <w:rsid w:val="00961DDC"/>
    <w:rsid w:val="009D6AE6"/>
    <w:rsid w:val="00AC4F6C"/>
    <w:rsid w:val="00AE3A6F"/>
    <w:rsid w:val="00AE78C2"/>
    <w:rsid w:val="00B30888"/>
    <w:rsid w:val="00B55CCF"/>
    <w:rsid w:val="00BF4B14"/>
    <w:rsid w:val="00CA1ADC"/>
    <w:rsid w:val="00D4514B"/>
    <w:rsid w:val="00D77B88"/>
    <w:rsid w:val="00E47BC2"/>
    <w:rsid w:val="00E92745"/>
    <w:rsid w:val="00EE1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45"/>
  </w:style>
  <w:style w:type="paragraph" w:styleId="1">
    <w:name w:val="heading 1"/>
    <w:basedOn w:val="a"/>
    <w:next w:val="a"/>
    <w:link w:val="10"/>
    <w:uiPriority w:val="9"/>
    <w:qFormat/>
    <w:rsid w:val="00616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16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30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61630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1242C9"/>
    <w:rPr>
      <w:color w:val="0000FF"/>
      <w:u w:val="single"/>
    </w:rPr>
  </w:style>
  <w:style w:type="paragraph" w:customStyle="1" w:styleId="rvps2">
    <w:name w:val="rvps2"/>
    <w:basedOn w:val="a"/>
    <w:rsid w:val="00124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5342</Words>
  <Characters>3045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16</cp:revision>
  <cp:lastPrinted>2022-12-05T12:45:00Z</cp:lastPrinted>
  <dcterms:created xsi:type="dcterms:W3CDTF">2022-11-23T13:51:00Z</dcterms:created>
  <dcterms:modified xsi:type="dcterms:W3CDTF">2022-12-05T12:45:00Z</dcterms:modified>
</cp:coreProperties>
</file>