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E91D" w14:textId="77777777" w:rsidR="009726FB" w:rsidRPr="00457A86" w:rsidRDefault="009726FB" w:rsidP="002A6E0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E998690" wp14:editId="52CC09CB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0E1F0" w14:textId="77777777" w:rsidR="009726FB" w:rsidRPr="00457A86" w:rsidRDefault="009726FB" w:rsidP="002A6E0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30C89D50" w14:textId="77777777" w:rsidR="009726FB" w:rsidRPr="00457A86" w:rsidRDefault="009726FB" w:rsidP="002A6E0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1B47D9D6" w14:textId="77777777" w:rsidR="009726FB" w:rsidRPr="00457A86" w:rsidRDefault="009726FB" w:rsidP="002A6E0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E7C9D11" w14:textId="77777777" w:rsidR="009726FB" w:rsidRPr="00457A86" w:rsidRDefault="009726FB" w:rsidP="002A6E0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7DA26319" w14:textId="77777777" w:rsidR="009726FB" w:rsidRPr="00457A86" w:rsidRDefault="009726FB" w:rsidP="002A6E0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59C0B2B0" w14:textId="77777777" w:rsidR="009726FB" w:rsidRDefault="009F4B2D" w:rsidP="009726F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</w:t>
      </w:r>
      <w:r w:rsidR="00972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листопада </w:t>
      </w:r>
      <w:r w:rsidR="009726FB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726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726FB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</w:t>
      </w:r>
      <w:r w:rsidR="00972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726FB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72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с.Вишнів                   </w:t>
      </w:r>
      <w:r w:rsidR="009726FB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</w:t>
      </w:r>
      <w:r w:rsidR="009726F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726FB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9726F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5093E679" w14:textId="77777777" w:rsidR="009726FB" w:rsidRDefault="009726FB" w:rsidP="009726FB">
      <w:pPr>
        <w:shd w:val="clear" w:color="auto" w:fill="FFFFFF"/>
        <w:ind w:right="45"/>
        <w:rPr>
          <w:rFonts w:ascii="Times New Roman" w:hAnsi="Times New Roman" w:cs="Times New Roman"/>
          <w:b/>
          <w:color w:val="000000"/>
          <w:sz w:val="27"/>
          <w:szCs w:val="27"/>
        </w:rPr>
      </w:pPr>
    </w:p>
    <w:p w14:paraId="54FD964F" w14:textId="77777777" w:rsidR="009726FB" w:rsidRDefault="009726FB" w:rsidP="009726FB">
      <w:pPr>
        <w:shd w:val="clear" w:color="auto" w:fill="FFFFFF"/>
        <w:spacing w:after="0" w:line="240" w:lineRule="auto"/>
        <w:ind w:right="45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BB246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Про створення комісії з питань евакуації в </w:t>
      </w:r>
    </w:p>
    <w:p w14:paraId="1F7C3330" w14:textId="77777777" w:rsidR="009726FB" w:rsidRPr="00BB2467" w:rsidRDefault="009726FB" w:rsidP="009726FB">
      <w:pPr>
        <w:shd w:val="clear" w:color="auto" w:fill="FFFFFF"/>
        <w:spacing w:after="0" w:line="240" w:lineRule="auto"/>
        <w:ind w:right="45"/>
        <w:rPr>
          <w:rFonts w:ascii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</w:rPr>
        <w:t>Вишнівській сільській раді</w:t>
      </w:r>
    </w:p>
    <w:p w14:paraId="7AC46DC8" w14:textId="77777777" w:rsidR="009726FB" w:rsidRPr="00457A86" w:rsidRDefault="009726FB" w:rsidP="009726F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B49E72" w14:textId="77777777" w:rsidR="00382335" w:rsidRDefault="009726FB" w:rsidP="009726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26FB">
        <w:rPr>
          <w:rFonts w:ascii="Times New Roman" w:eastAsia="Times New Roman" w:hAnsi="Times New Roman" w:cs="Times New Roman"/>
          <w:sz w:val="28"/>
          <w:szCs w:val="28"/>
        </w:rPr>
        <w:t>Керуючись ст. 36-1 Закону України «Про місцеве самоврядування в Україні», відповідно до ст.ст. 19, 33 Кодексу цивільного захисту України, постанови Кабінету Міністрів України від 30 жовтня 2013 року № 841 «Про затвердження Порядку проведення евакуації у разі загрози виникнення або виникнення надзвичайних ситуацій», з метою забезпечення проведення евакуації населення у разі загрози або виникнення надзвичайних ситуацій</w:t>
      </w:r>
      <w:r>
        <w:rPr>
          <w:rFonts w:ascii="Times New Roman" w:eastAsia="Times New Roman" w:hAnsi="Times New Roman" w:cs="Times New Roman"/>
          <w:sz w:val="28"/>
          <w:szCs w:val="28"/>
        </w:rPr>
        <w:t>, виконавчий комітет Вишнівської сільської ради</w:t>
      </w:r>
    </w:p>
    <w:p w14:paraId="182F60F2" w14:textId="77777777" w:rsidR="009726FB" w:rsidRPr="009726FB" w:rsidRDefault="009726FB" w:rsidP="009726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6CA6DC1C" w14:textId="77777777" w:rsidR="001406A3" w:rsidRDefault="001406A3" w:rsidP="001406A3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ВИРІШИВ:</w:t>
      </w:r>
    </w:p>
    <w:p w14:paraId="585700DA" w14:textId="77777777" w:rsidR="009D0921" w:rsidRDefault="009D0921" w:rsidP="001406A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1. Створити комісію з питань евакуації Вишнівської сільської ради.</w:t>
      </w:r>
    </w:p>
    <w:p w14:paraId="1CC88D94" w14:textId="77777777" w:rsidR="00382335" w:rsidRPr="00BB2467" w:rsidRDefault="009D0921" w:rsidP="001406A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</w:t>
      </w:r>
      <w:r w:rsidR="001406A3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>Затвердити:</w:t>
      </w:r>
    </w:p>
    <w:p w14:paraId="54EC2D33" w14:textId="77777777" w:rsidR="00382335" w:rsidRPr="00BB2467" w:rsidRDefault="009D0921" w:rsidP="001406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.1. Персональний склад комісії з питань евакуації в </w:t>
      </w:r>
      <w:r w:rsidR="001406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Вишнівській сільській раді 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>(дода</w:t>
      </w:r>
      <w:r w:rsidR="00981B80">
        <w:rPr>
          <w:rFonts w:ascii="Times New Roman" w:eastAsia="Times New Roman" w:hAnsi="Times New Roman" w:cs="Times New Roman"/>
          <w:color w:val="000000"/>
          <w:sz w:val="27"/>
          <w:szCs w:val="27"/>
        </w:rPr>
        <w:t>ток 1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>);</w:t>
      </w:r>
    </w:p>
    <w:p w14:paraId="038ECD7B" w14:textId="77777777" w:rsidR="00382335" w:rsidRPr="00BB2467" w:rsidRDefault="009D0921" w:rsidP="001406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.2. Положення про комісію з питань евакуації в </w:t>
      </w:r>
      <w:r w:rsidR="001406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Вишнівській сільській раді 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>(дода</w:t>
      </w:r>
      <w:r w:rsidR="00981B80">
        <w:rPr>
          <w:rFonts w:ascii="Times New Roman" w:eastAsia="Times New Roman" w:hAnsi="Times New Roman" w:cs="Times New Roman"/>
          <w:color w:val="000000"/>
          <w:sz w:val="27"/>
          <w:szCs w:val="27"/>
        </w:rPr>
        <w:t>ток 2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>);</w:t>
      </w:r>
    </w:p>
    <w:p w14:paraId="186D93E5" w14:textId="77777777" w:rsidR="00981B80" w:rsidRDefault="009D0921" w:rsidP="00981B8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.3. Перелік збірних пунктів евакуації в </w:t>
      </w:r>
      <w:r w:rsidR="001406A3">
        <w:rPr>
          <w:rFonts w:ascii="Times New Roman" w:eastAsia="Times New Roman" w:hAnsi="Times New Roman" w:cs="Times New Roman"/>
          <w:color w:val="000000"/>
          <w:sz w:val="27"/>
          <w:szCs w:val="27"/>
        </w:rPr>
        <w:t>Вишнівській сільській раді</w:t>
      </w:r>
    </w:p>
    <w:p w14:paraId="3ECF721D" w14:textId="77777777" w:rsidR="00382335" w:rsidRPr="00BB2467" w:rsidRDefault="00382335" w:rsidP="00981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>(дода</w:t>
      </w:r>
      <w:r w:rsidR="00981B80">
        <w:rPr>
          <w:rFonts w:ascii="Times New Roman" w:eastAsia="Times New Roman" w:hAnsi="Times New Roman" w:cs="Times New Roman"/>
          <w:color w:val="000000"/>
          <w:sz w:val="27"/>
          <w:szCs w:val="27"/>
        </w:rPr>
        <w:t>ток 3</w:t>
      </w:r>
      <w:r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>);</w:t>
      </w:r>
    </w:p>
    <w:p w14:paraId="375985AC" w14:textId="77777777" w:rsidR="00382335" w:rsidRPr="00BB2467" w:rsidRDefault="009D0921" w:rsidP="001406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.4. 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Положення про збірний пункт евакуації 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</w:t>
      </w:r>
      <w:r w:rsidR="001406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Вишнівській сільській раді 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(дода</w:t>
      </w:r>
      <w:r w:rsidR="00981B8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ток 4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);</w:t>
      </w:r>
    </w:p>
    <w:p w14:paraId="0069E7BD" w14:textId="77777777" w:rsidR="00382335" w:rsidRPr="00BB2467" w:rsidRDefault="009D0921" w:rsidP="001406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2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.5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Перелік приймальних пунктів евакуації в </w:t>
      </w:r>
      <w:r w:rsidR="001406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Вишнівській сільській раді 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>(дода</w:t>
      </w:r>
      <w:r w:rsidR="00981B80">
        <w:rPr>
          <w:rFonts w:ascii="Times New Roman" w:eastAsia="Times New Roman" w:hAnsi="Times New Roman" w:cs="Times New Roman"/>
          <w:color w:val="000000"/>
          <w:sz w:val="27"/>
          <w:szCs w:val="27"/>
        </w:rPr>
        <w:t>ток 5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>);</w:t>
      </w:r>
    </w:p>
    <w:p w14:paraId="79EBDF60" w14:textId="77777777" w:rsidR="00382335" w:rsidRDefault="009D0921" w:rsidP="001406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>.6.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Положення про приймальний пункт евакуації (дода</w:t>
      </w:r>
      <w:r w:rsidR="00981B8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ток 6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).</w:t>
      </w:r>
    </w:p>
    <w:p w14:paraId="68E55C09" w14:textId="77777777" w:rsidR="00F61072" w:rsidRPr="00BB2467" w:rsidRDefault="00F61072" w:rsidP="001406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2.7.Функціональні обов’язки</w:t>
      </w:r>
      <w:r w:rsidRPr="00F6107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комісії з питань евакуації в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Вишнівській сільській раді (додаток 7).</w:t>
      </w:r>
    </w:p>
    <w:p w14:paraId="4208BEBA" w14:textId="77777777" w:rsidR="00382335" w:rsidRPr="00BB2467" w:rsidRDefault="009D0921" w:rsidP="001406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3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Координацію роботи та узагальнення інформації щодо виконання рішення покласти на </w:t>
      </w:r>
      <w:r w:rsidR="001406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начальника 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>відділ</w:t>
      </w:r>
      <w:r w:rsidR="001406A3"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 питань </w:t>
      </w:r>
      <w:r w:rsidR="001406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земельних ресурсів, кадастру та екологічної безпеки 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>(</w:t>
      </w:r>
      <w:r w:rsidR="001406A3">
        <w:rPr>
          <w:rFonts w:ascii="Times New Roman" w:eastAsia="Times New Roman" w:hAnsi="Times New Roman" w:cs="Times New Roman"/>
          <w:color w:val="000000"/>
          <w:sz w:val="27"/>
          <w:szCs w:val="27"/>
        </w:rPr>
        <w:t>Анатолій ДИТИНА</w:t>
      </w:r>
      <w:r w:rsidR="00382335" w:rsidRPr="00BB2467">
        <w:rPr>
          <w:rFonts w:ascii="Times New Roman" w:eastAsia="Times New Roman" w:hAnsi="Times New Roman" w:cs="Times New Roman"/>
          <w:color w:val="000000"/>
          <w:spacing w:val="-15"/>
          <w:sz w:val="27"/>
          <w:szCs w:val="27"/>
        </w:rPr>
        <w:t xml:space="preserve">) 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14:paraId="6489D044" w14:textId="77777777" w:rsidR="00382335" w:rsidRPr="00BB2467" w:rsidRDefault="009D0921" w:rsidP="001406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4</w:t>
      </w:r>
      <w:r w:rsidR="00382335" w:rsidRPr="00BB246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Контроль за виконанням рішення </w:t>
      </w:r>
      <w:r w:rsidR="001406A3">
        <w:rPr>
          <w:rFonts w:ascii="Times New Roman" w:eastAsia="Times New Roman" w:hAnsi="Times New Roman" w:cs="Times New Roman"/>
          <w:color w:val="000000"/>
          <w:sz w:val="27"/>
          <w:szCs w:val="27"/>
        </w:rPr>
        <w:t>залишаю за собою.</w:t>
      </w:r>
    </w:p>
    <w:p w14:paraId="1607B3B9" w14:textId="77777777" w:rsidR="00382335" w:rsidRPr="00BB2467" w:rsidRDefault="00382335" w:rsidP="001406A3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B2467">
        <w:rPr>
          <w:rFonts w:ascii="Times New Roman" w:eastAsia="Times New Roman" w:hAnsi="Times New Roman" w:cs="Times New Roman"/>
          <w:sz w:val="27"/>
          <w:szCs w:val="27"/>
        </w:rPr>
        <w:tab/>
      </w:r>
    </w:p>
    <w:p w14:paraId="40866CB7" w14:textId="77777777" w:rsidR="00382335" w:rsidRDefault="00382335" w:rsidP="00382335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2428889F" w14:textId="1DDE0772" w:rsidR="00974EB5" w:rsidRPr="00576795" w:rsidRDefault="001406A3" w:rsidP="00833DC8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406A3">
        <w:rPr>
          <w:rFonts w:ascii="Times New Roman" w:eastAsia="Times New Roman" w:hAnsi="Times New Roman" w:cs="Times New Roman"/>
          <w:b/>
          <w:sz w:val="27"/>
          <w:szCs w:val="27"/>
        </w:rPr>
        <w:t>Сільський голова                                                        Віктор СУЩИК</w:t>
      </w:r>
    </w:p>
    <w:p w14:paraId="420E0318" w14:textId="77777777" w:rsidR="003B6E14" w:rsidRDefault="003B6E14" w:rsidP="00F61072">
      <w:pPr>
        <w:spacing w:after="0" w:line="240" w:lineRule="auto"/>
      </w:pPr>
    </w:p>
    <w:sectPr w:rsidR="003B6E14" w:rsidSect="0015637A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543EC"/>
    <w:multiLevelType w:val="multilevel"/>
    <w:tmpl w:val="CBF88A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346953C9"/>
    <w:multiLevelType w:val="hybridMultilevel"/>
    <w:tmpl w:val="96164362"/>
    <w:lvl w:ilvl="0" w:tplc="EBE673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ACC3898"/>
    <w:multiLevelType w:val="multilevel"/>
    <w:tmpl w:val="D6981D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5CEF044A"/>
    <w:multiLevelType w:val="multilevel"/>
    <w:tmpl w:val="7D1AF0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 w:val="0"/>
      </w:rPr>
    </w:lvl>
  </w:abstractNum>
  <w:num w:numId="1" w16cid:durableId="664869047">
    <w:abstractNumId w:val="3"/>
  </w:num>
  <w:num w:numId="2" w16cid:durableId="822359155">
    <w:abstractNumId w:val="2"/>
  </w:num>
  <w:num w:numId="3" w16cid:durableId="1987708924">
    <w:abstractNumId w:val="0"/>
  </w:num>
  <w:num w:numId="4" w16cid:durableId="248542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2335"/>
    <w:rsid w:val="00032DD3"/>
    <w:rsid w:val="00086B1B"/>
    <w:rsid w:val="000C77B8"/>
    <w:rsid w:val="001406A3"/>
    <w:rsid w:val="001416F3"/>
    <w:rsid w:val="00145900"/>
    <w:rsid w:val="0015637A"/>
    <w:rsid w:val="001573F7"/>
    <w:rsid w:val="002A6E0D"/>
    <w:rsid w:val="00347789"/>
    <w:rsid w:val="00382335"/>
    <w:rsid w:val="003B6E14"/>
    <w:rsid w:val="003C67AA"/>
    <w:rsid w:val="00607558"/>
    <w:rsid w:val="00735641"/>
    <w:rsid w:val="00833DC8"/>
    <w:rsid w:val="008D0FBF"/>
    <w:rsid w:val="009726FB"/>
    <w:rsid w:val="00974EB5"/>
    <w:rsid w:val="00981B80"/>
    <w:rsid w:val="009D0921"/>
    <w:rsid w:val="009F4B2D"/>
    <w:rsid w:val="00A61A13"/>
    <w:rsid w:val="00AA5AB3"/>
    <w:rsid w:val="00CF1C94"/>
    <w:rsid w:val="00D87BED"/>
    <w:rsid w:val="00DE5A6D"/>
    <w:rsid w:val="00F6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47EAF"/>
  <w15:docId w15:val="{0F0DFBA3-C710-4251-98CD-116941BBF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726F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607558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6">
    <w:name w:val="Основний текст Знак"/>
    <w:basedOn w:val="a0"/>
    <w:link w:val="a5"/>
    <w:rsid w:val="0060755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1">
    <w:name w:val="Абзац списку1"/>
    <w:basedOn w:val="a"/>
    <w:qFormat/>
    <w:rsid w:val="0060755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rvts9">
    <w:name w:val="rvts9"/>
    <w:rsid w:val="00607558"/>
  </w:style>
  <w:style w:type="character" w:customStyle="1" w:styleId="rvts23">
    <w:name w:val="rvts23"/>
    <w:rsid w:val="00607558"/>
  </w:style>
  <w:style w:type="character" w:customStyle="1" w:styleId="rvts64">
    <w:name w:val="rvts64"/>
    <w:rsid w:val="00607558"/>
  </w:style>
  <w:style w:type="character" w:customStyle="1" w:styleId="rvts46">
    <w:name w:val="rvts46"/>
    <w:rsid w:val="00607558"/>
  </w:style>
  <w:style w:type="character" w:styleId="a7">
    <w:name w:val="Hyperlink"/>
    <w:rsid w:val="00607558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974EB5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semiHidden/>
    <w:rsid w:val="00974EB5"/>
    <w:rPr>
      <w:sz w:val="16"/>
      <w:szCs w:val="16"/>
    </w:rPr>
  </w:style>
  <w:style w:type="paragraph" w:customStyle="1" w:styleId="Default">
    <w:name w:val="Default"/>
    <w:rsid w:val="00974E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21</cp:revision>
  <cp:lastPrinted>2022-12-02T08:21:00Z</cp:lastPrinted>
  <dcterms:created xsi:type="dcterms:W3CDTF">2022-11-30T07:46:00Z</dcterms:created>
  <dcterms:modified xsi:type="dcterms:W3CDTF">2024-04-03T11:15:00Z</dcterms:modified>
</cp:coreProperties>
</file>