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FD5" w:rsidRPr="00383ABA" w:rsidRDefault="005B6FD5" w:rsidP="005B6FD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3AB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FD5" w:rsidRPr="00383ABA" w:rsidRDefault="005B6FD5" w:rsidP="005B6FD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5B6FD5" w:rsidRPr="00383ABA" w:rsidRDefault="005B6FD5" w:rsidP="005B6FD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5B6FD5" w:rsidRPr="00383ABA" w:rsidRDefault="005B6FD5" w:rsidP="005B6FD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:rsidR="005B6FD5" w:rsidRPr="00383ABA" w:rsidRDefault="005B6FD5" w:rsidP="005B6FD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5B6FD5" w:rsidRPr="00383ABA" w:rsidRDefault="005B6FD5" w:rsidP="005B6FD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383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сьме скликання</w:t>
      </w:r>
    </w:p>
    <w:p w:rsidR="005B6FD5" w:rsidRPr="00383ABA" w:rsidRDefault="005B6FD5" w:rsidP="005B6FD5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5B6FD5" w:rsidRPr="00383ABA" w:rsidRDefault="005B6FD5" w:rsidP="005B6F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tbl>
      <w:tblPr>
        <w:tblW w:w="0" w:type="auto"/>
        <w:tblLook w:val="04A0"/>
      </w:tblPr>
      <w:tblGrid>
        <w:gridCol w:w="3283"/>
        <w:gridCol w:w="3285"/>
        <w:gridCol w:w="3285"/>
      </w:tblGrid>
      <w:tr w:rsidR="005B6FD5" w:rsidRPr="00383ABA" w:rsidTr="006C32DF">
        <w:tc>
          <w:tcPr>
            <w:tcW w:w="3284" w:type="dxa"/>
            <w:hideMark/>
          </w:tcPr>
          <w:p w:rsidR="005B6FD5" w:rsidRPr="00B74DA7" w:rsidRDefault="00FC4927" w:rsidP="00FB39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30</w:t>
            </w:r>
            <w:r w:rsidR="005B6FD5" w:rsidRPr="00B74DA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січня 202</w:t>
            </w:r>
            <w:r w:rsidR="00FB394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</w:t>
            </w:r>
            <w:r w:rsidR="005B6FD5" w:rsidRPr="00B74DA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:rsidR="005B6FD5" w:rsidRPr="00B74DA7" w:rsidRDefault="005B6FD5" w:rsidP="006C32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74DA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 Вишнів</w:t>
            </w:r>
          </w:p>
        </w:tc>
        <w:tc>
          <w:tcPr>
            <w:tcW w:w="3285" w:type="dxa"/>
            <w:hideMark/>
          </w:tcPr>
          <w:p w:rsidR="005B6FD5" w:rsidRPr="00B74DA7" w:rsidRDefault="005B6FD5" w:rsidP="006C32D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74DA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№1/1</w:t>
            </w:r>
          </w:p>
        </w:tc>
      </w:tr>
    </w:tbl>
    <w:p w:rsidR="005B6FD5" w:rsidRPr="00CC7D5A" w:rsidRDefault="005B6FD5" w:rsidP="005B6FD5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</w:rPr>
      </w:pPr>
    </w:p>
    <w:p w:rsidR="005B6FD5" w:rsidRDefault="005B6FD5" w:rsidP="005B6FD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C7D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 підсумки виконання бюджету </w:t>
      </w:r>
    </w:p>
    <w:p w:rsidR="005B6FD5" w:rsidRDefault="005B6FD5" w:rsidP="005B6FD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C7D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сільської ради за 202</w:t>
      </w:r>
      <w:r w:rsidR="00FB39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CC7D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рік</w:t>
      </w:r>
    </w:p>
    <w:p w:rsidR="005B6FD5" w:rsidRPr="00CC7D5A" w:rsidRDefault="005B6FD5" w:rsidP="005B6FD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B6FD5" w:rsidRPr="00842859" w:rsidRDefault="005B6FD5" w:rsidP="006C32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Заслухавши та  обговоривши  інформацію  начальника відділу  фінансів виконавчого комітету  </w:t>
      </w:r>
      <w:proofErr w:type="spellStart"/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сільської  ради </w:t>
      </w:r>
      <w:proofErr w:type="spellStart"/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Ющук</w:t>
      </w:r>
      <w:proofErr w:type="spellEnd"/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 про  підсумки  виконання сільського  бюджету за  202</w:t>
      </w:r>
      <w:r w:rsidR="00FB39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к, керуючись статтею 28 Закону України «Про місцеве самоврядування в Україні», п.4 ст.80 Бюджетного Кодексу України, виконавчий комітет </w:t>
      </w:r>
      <w:proofErr w:type="spellStart"/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сільської  ради  </w:t>
      </w:r>
    </w:p>
    <w:p w:rsidR="005B6FD5" w:rsidRPr="00842859" w:rsidRDefault="005B6FD5" w:rsidP="005B6F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FD5" w:rsidRPr="00842859" w:rsidRDefault="005B6FD5" w:rsidP="005B6F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28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 :</w:t>
      </w:r>
    </w:p>
    <w:p w:rsidR="005B6FD5" w:rsidRPr="00842859" w:rsidRDefault="005B6FD5" w:rsidP="005B6F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6FD5" w:rsidRPr="00842859" w:rsidRDefault="005B6FD5" w:rsidP="005B6F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8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1.Інформацію </w:t>
      </w: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відділу</w:t>
      </w:r>
      <w:r w:rsidRPr="008428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фінансів  </w:t>
      </w:r>
      <w:proofErr w:type="spellStart"/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 ради   </w:t>
      </w:r>
      <w:proofErr w:type="spellStart"/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Ющук</w:t>
      </w:r>
      <w:proofErr w:type="spellEnd"/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  про  підсумки  виконання сільського  бюджету за  202</w:t>
      </w:r>
      <w:r w:rsidR="00FB39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>к взяти до відома(додається)</w:t>
      </w:r>
    </w:p>
    <w:p w:rsidR="005B6FD5" w:rsidRDefault="005B6FD5" w:rsidP="005B6F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4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Схвалити  звіт  про  виконання  бюджету </w:t>
      </w:r>
      <w:proofErr w:type="spellStart"/>
      <w:r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>Виш</w:t>
      </w:r>
      <w:r w:rsidR="002742E3"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>нівської</w:t>
      </w:r>
      <w:proofErr w:type="spellEnd"/>
      <w:r w:rsidR="002742E3"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 ради за 2022</w:t>
      </w:r>
      <w:r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рік  по доходах в сумі </w:t>
      </w:r>
      <w:r w:rsidR="002742E3"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>102 254 324,51</w:t>
      </w:r>
      <w:r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грн., по видатках  в сумі –</w:t>
      </w:r>
      <w:r w:rsidR="002742E3"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>102 956 171,12 грн</w:t>
      </w:r>
      <w:r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>., в тому  числі :</w:t>
      </w:r>
    </w:p>
    <w:p w:rsidR="002742E3" w:rsidRPr="002742E3" w:rsidRDefault="002742E3" w:rsidP="005B6F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B6FD5" w:rsidRPr="002742E3" w:rsidRDefault="005B6FD5" w:rsidP="005B6FD5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>по  загальному  фонду  бюджету</w:t>
      </w:r>
      <w:r w:rsidR="002742E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5B6FD5" w:rsidRPr="002742E3" w:rsidRDefault="005B6FD5" w:rsidP="005B6FD5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>доходи  в  сумі –</w:t>
      </w:r>
      <w:r w:rsidR="006C32DF"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98 283 609,00 </w:t>
      </w:r>
      <w:r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грн., </w:t>
      </w:r>
    </w:p>
    <w:p w:rsidR="005B6FD5" w:rsidRPr="002742E3" w:rsidRDefault="005B6FD5" w:rsidP="005B6FD5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>в т.ч. власні доходи</w:t>
      </w:r>
      <w:r w:rsidR="006C32DF"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58 756 561,00</w:t>
      </w:r>
      <w:r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>грн.;</w:t>
      </w:r>
    </w:p>
    <w:p w:rsidR="005B6FD5" w:rsidRPr="002742E3" w:rsidRDefault="005B6FD5" w:rsidP="005B6FD5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>видатки  в  сумі –</w:t>
      </w:r>
      <w:r w:rsidR="006C32DF"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99 416 915,57 </w:t>
      </w:r>
      <w:r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грн.; </w:t>
      </w:r>
    </w:p>
    <w:p w:rsidR="005B6FD5" w:rsidRPr="002742E3" w:rsidRDefault="005B6FD5" w:rsidP="005B6FD5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B6FD5" w:rsidRPr="002742E3" w:rsidRDefault="005B6FD5" w:rsidP="005B6FD5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>по спеціальному  фонду бюджету</w:t>
      </w:r>
      <w:r w:rsidR="002742E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5B6FD5" w:rsidRPr="002742E3" w:rsidRDefault="005B6FD5" w:rsidP="005B6FD5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>доходи  в  сумі –</w:t>
      </w:r>
      <w:r w:rsidR="006C32DF" w:rsidRPr="002742E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3</w:t>
      </w:r>
      <w:r w:rsidR="006C32DF" w:rsidRPr="002742E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r w:rsidR="006C32DF" w:rsidRPr="002742E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970</w:t>
      </w:r>
      <w:r w:rsidR="006C32DF" w:rsidRPr="002742E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r w:rsidR="006C32DF" w:rsidRPr="002742E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715,</w:t>
      </w:r>
      <w:r w:rsidR="006C32DF"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51 </w:t>
      </w:r>
      <w:r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>грн.;</w:t>
      </w:r>
    </w:p>
    <w:p w:rsidR="005B6FD5" w:rsidRDefault="005B6FD5" w:rsidP="005B6FD5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>видатки  в  сумі –</w:t>
      </w:r>
      <w:r w:rsidR="006C32DF"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3 539 255,55 </w:t>
      </w:r>
      <w:r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грн. </w:t>
      </w:r>
    </w:p>
    <w:p w:rsidR="002742E3" w:rsidRPr="002742E3" w:rsidRDefault="002742E3" w:rsidP="005B6FD5">
      <w:pPr>
        <w:spacing w:after="0" w:line="240" w:lineRule="auto"/>
        <w:ind w:left="36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B6FD5" w:rsidRPr="00842859" w:rsidRDefault="005B6FD5" w:rsidP="006C32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3.Начальнику </w:t>
      </w:r>
      <w:r w:rsidRPr="008428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відділу фінансів </w:t>
      </w:r>
      <w:proofErr w:type="spellStart"/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 ради   </w:t>
      </w:r>
      <w:proofErr w:type="spellStart"/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Ющук</w:t>
      </w:r>
      <w:proofErr w:type="spellEnd"/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  забезпечити в установленому порядку подання на сесію сільської ради пакету документів про виконання сільського бюджету за 202</w:t>
      </w:r>
      <w:r w:rsidR="00FB39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для затвердження.</w:t>
      </w:r>
    </w:p>
    <w:p w:rsidR="005B6FD5" w:rsidRPr="00842859" w:rsidRDefault="005B6FD5" w:rsidP="006C32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</w:t>
      </w:r>
      <w:r w:rsidRPr="00842859">
        <w:rPr>
          <w:rFonts w:ascii="Times New Roman" w:eastAsia="Times New Roman" w:hAnsi="Times New Roman" w:cs="Times New Roman"/>
          <w:sz w:val="28"/>
          <w:szCs w:val="28"/>
        </w:rPr>
        <w:t xml:space="preserve"> Контроль за виконанням даного рішення покласти на першого заступника сільського голови </w:t>
      </w:r>
      <w:proofErr w:type="spellStart"/>
      <w:r w:rsidRPr="00842859">
        <w:rPr>
          <w:rFonts w:ascii="Times New Roman" w:eastAsia="Times New Roman" w:hAnsi="Times New Roman" w:cs="Times New Roman"/>
          <w:sz w:val="28"/>
          <w:szCs w:val="28"/>
        </w:rPr>
        <w:t>Федончук</w:t>
      </w:r>
      <w:proofErr w:type="spellEnd"/>
      <w:r w:rsidRPr="008428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42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2859">
        <w:rPr>
          <w:rFonts w:ascii="Times New Roman" w:eastAsia="Times New Roman" w:hAnsi="Times New Roman" w:cs="Times New Roman"/>
          <w:sz w:val="28"/>
          <w:szCs w:val="28"/>
        </w:rPr>
        <w:t>Г.К.</w:t>
      </w:r>
      <w:r w:rsidRPr="00842859">
        <w:rPr>
          <w:rFonts w:ascii="Tahoma" w:eastAsia="Times New Roman" w:hAnsi="Tahoma" w:cs="Tahoma"/>
          <w:sz w:val="28"/>
          <w:szCs w:val="28"/>
        </w:rPr>
        <w:t> </w:t>
      </w:r>
    </w:p>
    <w:p w:rsidR="005B6FD5" w:rsidRDefault="005B6FD5" w:rsidP="005B6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6FD5" w:rsidRPr="00333CA0" w:rsidRDefault="005B6FD5" w:rsidP="005B6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6FD5" w:rsidRDefault="005B6FD5" w:rsidP="005B6FD5">
      <w:pPr>
        <w:spacing w:after="0" w:line="240" w:lineRule="auto"/>
      </w:pPr>
      <w:r w:rsidRPr="00E257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Віктор СУЩИК</w:t>
      </w:r>
    </w:p>
    <w:tbl>
      <w:tblPr>
        <w:tblW w:w="9938" w:type="dxa"/>
        <w:tblInd w:w="93" w:type="dxa"/>
        <w:tblLook w:val="04A0"/>
      </w:tblPr>
      <w:tblGrid>
        <w:gridCol w:w="299"/>
        <w:gridCol w:w="276"/>
        <w:gridCol w:w="1612"/>
        <w:gridCol w:w="3215"/>
        <w:gridCol w:w="1560"/>
        <w:gridCol w:w="1338"/>
        <w:gridCol w:w="1638"/>
      </w:tblGrid>
      <w:tr w:rsidR="000D2CBE" w:rsidRPr="000D2CBE" w:rsidTr="00D4762B">
        <w:trPr>
          <w:trHeight w:val="4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D4762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bookmarkStart w:id="0" w:name="RANGE!A1:G109"/>
            <w:bookmarkEnd w:id="0"/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D4762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D4762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D4762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D4762B" w:rsidRDefault="000D2CBE" w:rsidP="00D476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4762B" w:rsidRDefault="00D4762B" w:rsidP="00D47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D4762B" w:rsidRPr="000D2CBE" w:rsidRDefault="00D4762B" w:rsidP="00D47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                                                                    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D476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2CBE" w:rsidRPr="000D2CBE" w:rsidTr="00D4762B">
        <w:trPr>
          <w:trHeight w:val="4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D4762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D4762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D4762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D4762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D476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62B" w:rsidRDefault="00D4762B" w:rsidP="00D476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Додаток </w:t>
            </w:r>
          </w:p>
          <w:p w:rsidR="000D2CBE" w:rsidRPr="000D2CBE" w:rsidRDefault="000D2CBE" w:rsidP="00D476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2CBE">
              <w:rPr>
                <w:rFonts w:ascii="Times New Roman" w:eastAsia="Times New Roman" w:hAnsi="Times New Roman" w:cs="Times New Roman"/>
              </w:rPr>
              <w:t xml:space="preserve">до рішення </w:t>
            </w:r>
            <w:r w:rsidR="00D4762B">
              <w:rPr>
                <w:rFonts w:ascii="Times New Roman" w:eastAsia="Times New Roman" w:hAnsi="Times New Roman" w:cs="Times New Roman"/>
              </w:rPr>
              <w:t xml:space="preserve">виконавчого комітету </w:t>
            </w:r>
          </w:p>
        </w:tc>
      </w:tr>
      <w:tr w:rsidR="000D2CBE" w:rsidRPr="000D2CBE" w:rsidTr="00D4762B">
        <w:trPr>
          <w:trHeight w:val="4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D4762B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D4762B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D4762B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D4762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D476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D4762B" w:rsidP="00D476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="000D2CBE" w:rsidRPr="000D2CBE">
              <w:rPr>
                <w:rFonts w:ascii="Times New Roman" w:eastAsia="Times New Roman" w:hAnsi="Times New Roman" w:cs="Times New Roman"/>
              </w:rPr>
              <w:t>ід</w:t>
            </w:r>
            <w:r>
              <w:rPr>
                <w:rFonts w:ascii="Times New Roman" w:eastAsia="Times New Roman" w:hAnsi="Times New Roman" w:cs="Times New Roman"/>
              </w:rPr>
              <w:t xml:space="preserve"> 30.01.2023р.</w:t>
            </w:r>
            <w:r w:rsidR="000D2CBE" w:rsidRPr="000D2CBE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1/1</w:t>
            </w:r>
          </w:p>
        </w:tc>
      </w:tr>
      <w:tr w:rsidR="000D2CBE" w:rsidRPr="000D2CBE" w:rsidTr="00D4762B">
        <w:trPr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D4762B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0D2CBE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0D2CBE" w:rsidRPr="000D2CBE" w:rsidTr="00D4762B">
        <w:trPr>
          <w:trHeight w:val="5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FB4FB0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FB4FB0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FB4FB0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6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2CBE" w:rsidRPr="000D2CBE" w:rsidRDefault="000D2CBE" w:rsidP="00FB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ЗВІТ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FB4FB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0D2CBE" w:rsidRPr="000D2CBE" w:rsidTr="00D4762B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FB4FB0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FB4FB0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FB4FB0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6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FB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 ВИКОНАННЯ СІЛЬСЬКОГО БЮДЖЕТУ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FB4FB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0D2CBE" w:rsidRPr="000D2CBE" w:rsidTr="00D4762B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FB4FB0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FB4FB0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FB4FB0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6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FB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 2022 рік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FB4FB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0D2CBE" w:rsidRPr="000D2CBE" w:rsidTr="00D4762B">
        <w:trPr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FB4FB0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0D2CBE" w:rsidRPr="000D2CBE" w:rsidTr="00D4762B">
        <w:trPr>
          <w:trHeight w:val="3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0D2CBE">
              <w:rPr>
                <w:rFonts w:ascii="Bookman Old Style" w:eastAsia="Times New Roman" w:hAnsi="Bookman Old Style" w:cs="Times New Roman"/>
                <w:sz w:val="24"/>
                <w:szCs w:val="24"/>
              </w:rPr>
              <w:t>(гривня)</w:t>
            </w:r>
          </w:p>
        </w:tc>
      </w:tr>
      <w:tr w:rsidR="000D2CBE" w:rsidRPr="000D2CBE" w:rsidTr="00D4762B">
        <w:trPr>
          <w:trHeight w:val="4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3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Всього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тому числі</w:t>
            </w:r>
          </w:p>
        </w:tc>
      </w:tr>
      <w:tr w:rsidR="000D2CBE" w:rsidRPr="000D2CBE" w:rsidTr="00D4762B">
        <w:trPr>
          <w:trHeight w:val="8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загальний фонд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спеціальний фонд</w:t>
            </w:r>
          </w:p>
        </w:tc>
      </w:tr>
      <w:tr w:rsidR="000D2CBE" w:rsidRPr="000D2CBE" w:rsidTr="00D4762B">
        <w:trPr>
          <w:trHeight w:val="4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2CBE" w:rsidRPr="000D2CBE" w:rsidTr="00D4762B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ДОХОДИ БЮДЖЕТУ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10000000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Податкові надходження: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57 314 438,77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57 307 930,57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6 508,20</w:t>
            </w:r>
          </w:p>
        </w:tc>
      </w:tr>
      <w:tr w:rsidR="000D2CBE" w:rsidRPr="000D2CBE" w:rsidTr="00D4762B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11010000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Податок та збір на доходи фізичних осіб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35 089 819,15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35 089 819,15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6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11020000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Податок на прибуток підприємств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17 438,00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17 438,00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9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13010000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Рентпна</w:t>
            </w:r>
            <w:proofErr w:type="spellEnd"/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плата за спеціальне використання лісових ресурсів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3 037 775,05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3 037 775,05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9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13030000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Рентна плата за користування надрами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1 349,54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1 349,54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9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14000000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ind w:left="-295" w:firstLine="2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Внутрішні податки на товари і послуги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6 743 451,51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6 743 451,51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9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14020000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Акцизний податок з вироблених в Україні підакцизних товарів (продукції)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669 560,43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669 560,43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9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14030000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Акцизний податок з ввезених на митну територію України підакцизних товарів (продукції)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4 331 495,20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4 331 495,20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9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14040000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Акцизний податок з реалізації </w:t>
            </w:r>
            <w:proofErr w:type="spellStart"/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суб'єктамигосподарювання</w:t>
            </w:r>
            <w:proofErr w:type="spellEnd"/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роздрібної торгівлі підакцизних товарів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1 742 395,88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1 742 395,88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9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18000000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Місцеві податки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12 418 097,32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12 418 097,32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9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18010000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Податок на майно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7 923 056,43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7 923 056,43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9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18030000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Туристичний збір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50 120,00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50 120,00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9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18050000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Єдиний податок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4 444 920,89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4 444 920,89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9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19010000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Екологічний податок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6 508,20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6 508,20</w:t>
            </w:r>
          </w:p>
        </w:tc>
      </w:tr>
      <w:tr w:rsidR="000D2CBE" w:rsidRPr="000D2CBE" w:rsidTr="00D4762B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20000000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Неподаткові надходження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5 151 597,74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1 448 630,44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3 702 967,30</w:t>
            </w:r>
          </w:p>
        </w:tc>
      </w:tr>
      <w:tr w:rsidR="000D2CBE" w:rsidRPr="000D2CBE" w:rsidTr="00D4762B">
        <w:trPr>
          <w:trHeight w:val="24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21010000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Частина чистого прибутку (доходу) державних унітарних підприємств та їх об'єднань, що вилучається до бюджету, та дивіденди (дохід), нараховані на акції (частки, паї) господарських товариств, у статутних капіталах, яких є державна власність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1 245,00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1 245,00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9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21050000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розміщення тимчасово вільних коштів місцевих бюджетів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537 583,56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537 583,56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5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21080000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Інші надходження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58 453,08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58 453,08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9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21110000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Надходження коштів від відшкодування втрат с/г виробництва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311 178,22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311 178,22</w:t>
            </w:r>
          </w:p>
        </w:tc>
      </w:tr>
      <w:tr w:rsidR="000D2CBE" w:rsidRPr="000D2CBE" w:rsidTr="00D4762B">
        <w:trPr>
          <w:trHeight w:val="5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22010000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надання адміністративних послуг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804 952,12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804 952,12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135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22080000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Надходження від рентної плати за користування цілісним майновим комплексом та іншим майном, що перебуває в комунальній власності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1 066,85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1 066,85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5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22090000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Державне мито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3 656,97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3 656,97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24000000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Інші неподаткові надходження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66 666,95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41 672,86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24 994,09</w:t>
            </w:r>
          </w:p>
        </w:tc>
      </w:tr>
      <w:tr w:rsidR="000D2CBE" w:rsidRPr="000D2CBE" w:rsidTr="00D4762B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25000000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Власні надходження бюджетних установ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3 366 794,99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3 366 794,99</w:t>
            </w:r>
          </w:p>
        </w:tc>
      </w:tr>
      <w:tr w:rsidR="000D2CBE" w:rsidRPr="000D2CBE" w:rsidTr="00D4762B">
        <w:trPr>
          <w:trHeight w:val="5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33010000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від продажу землі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261 240,01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261 240,01</w:t>
            </w:r>
          </w:p>
        </w:tc>
      </w:tr>
      <w:tr w:rsidR="000D2CBE" w:rsidRPr="000D2CBE" w:rsidTr="00D4762B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Разом доходів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62 727 276,52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58 756 561,01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3 970 715,51</w:t>
            </w:r>
          </w:p>
        </w:tc>
      </w:tr>
      <w:tr w:rsidR="000D2CBE" w:rsidRPr="000D2CBE" w:rsidTr="00D4762B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41020000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Дотації з державного бюджету місцевим бюджетам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1 461 800,00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1 461 800,00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41030000</w:t>
            </w:r>
          </w:p>
        </w:tc>
        <w:tc>
          <w:tcPr>
            <w:tcW w:w="3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Субвенції з державного бюджету місцевим бюджетам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37 254 700,00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37 254 700,00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2CBE" w:rsidRPr="000D2CBE" w:rsidTr="00D4762B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Всього доходів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101 443 776,52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97 473 061,01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3 970 715,51</w:t>
            </w:r>
          </w:p>
        </w:tc>
      </w:tr>
      <w:tr w:rsidR="000D2CBE" w:rsidRPr="000D2CBE" w:rsidTr="00D4762B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41040000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Дотації з місцевих бюджетів іншим місцевим бюджетам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41050000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Субвенції з місцевих бюджетів іншим місцевим бюджетам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810 548,00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810 548,00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5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РАЗОМ  ДОХОДІВ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102 254 324,52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98 283 609,01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3 970 715,51</w:t>
            </w:r>
          </w:p>
        </w:tc>
      </w:tr>
      <w:tr w:rsidR="000D2CBE" w:rsidRPr="000D2CBE" w:rsidTr="00D4762B">
        <w:trPr>
          <w:trHeight w:val="5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ВИДАТКИ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Державне управління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11 950 733,29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11 841 033,29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109 700,00</w:t>
            </w:r>
          </w:p>
        </w:tc>
      </w:tr>
      <w:tr w:rsidR="000D2CBE" w:rsidRPr="000D2CBE" w:rsidTr="00D4762B">
        <w:trPr>
          <w:trHeight w:val="52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65 914 484,55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64 639 544,55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1 274 940,00</w:t>
            </w:r>
          </w:p>
        </w:tc>
      </w:tr>
      <w:tr w:rsidR="000D2CBE" w:rsidRPr="000D2CBE" w:rsidTr="00D4762B">
        <w:trPr>
          <w:trHeight w:val="52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Охорона здоров’я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Соціальний захист та соціальне забезпечення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3 149 853,64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3 149 853,64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i мистецтво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3 663 249,93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3 663 249,93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Фiзична</w:t>
            </w:r>
            <w:proofErr w:type="spellEnd"/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 i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8 100,00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8 100,00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Житлово-комунальне господарство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1 756 401,32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1 459 371,57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297 029,75</w:t>
            </w:r>
          </w:p>
        </w:tc>
      </w:tr>
      <w:tr w:rsidR="000D2CBE" w:rsidRPr="000D2CBE" w:rsidTr="00D4762B">
        <w:trPr>
          <w:trHeight w:val="10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Сільське і лісове господарство, рибне господарство і мисливство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92 020,00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92 020,00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6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Будівництво та регіональний розвиток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657 696,60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21 969,80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635 726,80</w:t>
            </w:r>
          </w:p>
        </w:tc>
      </w:tr>
      <w:tr w:rsidR="000D2CBE" w:rsidRPr="000D2CBE" w:rsidTr="00D4762B">
        <w:trPr>
          <w:trHeight w:val="10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 та дорожня інфраструктура, дорожнє господарство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271 166,65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271 166,65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82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Інші програми та заходи, пов'язані з економічною діяльністю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314 899,00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7 899,00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307 000,00</w:t>
            </w:r>
          </w:p>
        </w:tc>
      </w:tr>
      <w:tr w:rsidR="000D2CBE" w:rsidRPr="000D2CBE" w:rsidTr="00D4762B">
        <w:trPr>
          <w:trHeight w:val="9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Захист населення і територій від надзвичайних </w:t>
            </w:r>
            <w:proofErr w:type="spellStart"/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ситуаційтехногенного</w:t>
            </w:r>
            <w:proofErr w:type="spellEnd"/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природного характеру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571 641,51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571 641,51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67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Громадський порядок та безпека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1 822 002,70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1 807 143,70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14 859,00</w:t>
            </w:r>
          </w:p>
        </w:tc>
      </w:tr>
      <w:tr w:rsidR="000D2CBE" w:rsidRPr="000D2CBE" w:rsidTr="00D4762B">
        <w:trPr>
          <w:trHeight w:val="8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Разом видатки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90 172 249,19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87 532 993,64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2 639 255,55</w:t>
            </w:r>
          </w:p>
        </w:tc>
      </w:tr>
      <w:tr w:rsidR="000D2CBE" w:rsidRPr="000D2CBE" w:rsidTr="00D4762B">
        <w:trPr>
          <w:trHeight w:val="13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Субвенція з місцевого </w:t>
            </w:r>
            <w:proofErr w:type="spellStart"/>
            <w:r w:rsidRPr="000D2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бюджнту</w:t>
            </w:r>
            <w:proofErr w:type="spellEnd"/>
            <w:r w:rsidRPr="000D2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державному бюджету на виконання </w:t>
            </w:r>
            <w:proofErr w:type="spellStart"/>
            <w:r w:rsidRPr="000D2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програмсоціально-економічного</w:t>
            </w:r>
            <w:proofErr w:type="spellEnd"/>
            <w:r w:rsidRPr="000D2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розвитку регіонів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6 260 755,75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5 360 755,75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900 000,00</w:t>
            </w:r>
          </w:p>
        </w:tc>
      </w:tr>
      <w:tr w:rsidR="000D2CBE" w:rsidRPr="000D2CBE" w:rsidTr="00D4762B">
        <w:trPr>
          <w:trHeight w:val="13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Субвенція з місцевого бюджету іншим місцевим бюджетам на здійснення програм та заходів за рахунок коштів місцевих бюджетів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6 523 166,18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6 523 166,18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52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РАЗОМ   ВИДАТКІВ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102 956 171,12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99 416 915,57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3 539 255,55</w:t>
            </w:r>
          </w:p>
        </w:tc>
      </w:tr>
      <w:tr w:rsidR="000D2CBE" w:rsidRPr="000D2CBE" w:rsidTr="00D4762B">
        <w:trPr>
          <w:trHeight w:val="4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ВСЬОГО ВИДАТКІВ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102 956 171,12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99 416 915,57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3 539 255,55</w:t>
            </w:r>
          </w:p>
        </w:tc>
      </w:tr>
      <w:tr w:rsidR="000D2CBE" w:rsidRPr="000D2CBE" w:rsidTr="00D4762B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206110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Повернення бюджетних коштів з депозитів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12 000 000,00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12 000 000,00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206210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Розміщення бюджетних коштів з депозитів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-12 000 000,00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-12 000 000,00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8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602400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що передаються із загального фонду бюджету до бюджету розвитку (спеціального фонду)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3 539 255,55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3 539 255,55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52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602100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Залишки на початок року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18 031 906,59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17 830 727,79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201 178,80</w:t>
            </w:r>
          </w:p>
        </w:tc>
      </w:tr>
      <w:tr w:rsidR="000D2CBE" w:rsidRPr="000D2CBE" w:rsidTr="00D4762B">
        <w:trPr>
          <w:trHeight w:val="52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602200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Залишки на кінець періоду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13 359 344,48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13 158 165,68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201 178,80</w:t>
            </w:r>
          </w:p>
        </w:tc>
      </w:tr>
      <w:tr w:rsidR="000D2CBE" w:rsidRPr="000D2CBE" w:rsidTr="00D4762B">
        <w:trPr>
          <w:trHeight w:val="52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602300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Інші розрахунки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-5 712 618,18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-5 712 618,18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52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D2CBE" w:rsidRPr="000D2CBE" w:rsidTr="00D4762B">
        <w:trPr>
          <w:trHeight w:val="1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2CBE" w:rsidRPr="000D2CBE" w:rsidTr="00D4762B">
        <w:trPr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2CBE" w:rsidRPr="000D2CBE" w:rsidTr="00D4762B">
        <w:trPr>
          <w:trHeight w:val="4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5F46EC">
            <w:pPr>
              <w:spacing w:after="0" w:line="240" w:lineRule="auto"/>
              <w:ind w:right="57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2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Секретар ради                                                          Т</w:t>
            </w:r>
            <w:r w:rsidR="005F46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етяна ВЕГЕРА</w:t>
            </w:r>
          </w:p>
        </w:tc>
      </w:tr>
      <w:tr w:rsidR="000D2CBE" w:rsidRPr="000D2CBE" w:rsidTr="00D4762B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5F46EC">
            <w:pPr>
              <w:spacing w:after="0" w:line="240" w:lineRule="auto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5F46EC">
            <w:pPr>
              <w:spacing w:after="0" w:line="240" w:lineRule="auto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5F46EC">
            <w:pPr>
              <w:spacing w:after="0" w:line="240" w:lineRule="auto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CBE" w:rsidRPr="000D2CBE" w:rsidRDefault="000D2CBE" w:rsidP="000D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0EF5" w:rsidRPr="000D2CBE" w:rsidRDefault="00830EF5">
      <w:pPr>
        <w:rPr>
          <w:sz w:val="24"/>
          <w:szCs w:val="24"/>
        </w:rPr>
      </w:pPr>
    </w:p>
    <w:sectPr w:rsidR="00830EF5" w:rsidRPr="000D2CBE" w:rsidSect="006C32DF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B6FD5"/>
    <w:rsid w:val="000D2CBE"/>
    <w:rsid w:val="002742E3"/>
    <w:rsid w:val="00466CC9"/>
    <w:rsid w:val="005B6FD5"/>
    <w:rsid w:val="005F46EC"/>
    <w:rsid w:val="006C32DF"/>
    <w:rsid w:val="00830EF5"/>
    <w:rsid w:val="00A3196E"/>
    <w:rsid w:val="00A65E67"/>
    <w:rsid w:val="00D4762B"/>
    <w:rsid w:val="00D92F4C"/>
    <w:rsid w:val="00FB394A"/>
    <w:rsid w:val="00FB4FB0"/>
    <w:rsid w:val="00FC4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F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4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4412</Words>
  <Characters>2515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10</cp:revision>
  <cp:lastPrinted>2023-01-27T07:21:00Z</cp:lastPrinted>
  <dcterms:created xsi:type="dcterms:W3CDTF">2023-01-06T09:29:00Z</dcterms:created>
  <dcterms:modified xsi:type="dcterms:W3CDTF">2023-02-20T09:14:00Z</dcterms:modified>
</cp:coreProperties>
</file>