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DA" w:rsidRPr="005A08DD" w:rsidRDefault="00782EDA" w:rsidP="00782E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EDA" w:rsidRPr="00607506" w:rsidRDefault="00782EDA" w:rsidP="00782E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782EDA" w:rsidRPr="00607506" w:rsidRDefault="00782EDA" w:rsidP="00782E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782EDA" w:rsidRPr="00607506" w:rsidRDefault="00782EDA" w:rsidP="00782E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782EDA" w:rsidRPr="00607506" w:rsidRDefault="00782EDA" w:rsidP="00782E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782EDA" w:rsidRPr="00607506" w:rsidRDefault="00782EDA" w:rsidP="00782ED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782EDA" w:rsidRPr="00607506" w:rsidRDefault="00782EDA" w:rsidP="00782ED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782EDA" w:rsidRDefault="00C63351" w:rsidP="00782ED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63351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782EDA" w:rsidRPr="00C633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82EDA" w:rsidRPr="00113D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82ED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лютого</w:t>
      </w:r>
      <w:r w:rsidR="00782EDA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 w:rsidR="00782ED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="00782EDA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      </w:t>
      </w:r>
      <w:r w:rsidR="00AF2B6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782EDA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</w:t>
      </w:r>
      <w:proofErr w:type="spellStart"/>
      <w:r w:rsidR="00AF2B6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с.Вишнів</w:t>
      </w:r>
      <w:proofErr w:type="spellEnd"/>
      <w:r w:rsidR="00782EDA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№</w:t>
      </w:r>
      <w:r w:rsidR="00782ED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="00782EDA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902BE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</w:t>
      </w:r>
    </w:p>
    <w:p w:rsidR="00782EDA" w:rsidRPr="00607506" w:rsidRDefault="00782EDA" w:rsidP="00782ED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:rsidR="00640BD0" w:rsidRPr="00DA09F1" w:rsidRDefault="00640BD0" w:rsidP="00640BD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AD7FD4" w:rsidRPr="006A7F4D" w:rsidRDefault="00AD7FD4" w:rsidP="00AD7F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:rsidR="00AD7FD4" w:rsidRPr="006A7F4D" w:rsidRDefault="00AD7FD4" w:rsidP="00AD7F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та </w:t>
      </w:r>
    </w:p>
    <w:p w:rsidR="00AD7FD4" w:rsidRPr="006A7F4D" w:rsidRDefault="00AD7FD4" w:rsidP="00AD7F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земель сільськогосподарського призначення</w:t>
      </w:r>
    </w:p>
    <w:p w:rsidR="00AD7FD4" w:rsidRPr="00DA09F1" w:rsidRDefault="00AD7FD4" w:rsidP="00AD7F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AD7FD4" w:rsidRPr="00DA09F1" w:rsidRDefault="00AD7FD4" w:rsidP="00AD7FD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A09F1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 статті</w:t>
      </w:r>
      <w:r w:rsidRPr="000B269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4</w:t>
      </w:r>
      <w:r w:rsidRPr="000B269D">
        <w:rPr>
          <w:rFonts w:ascii="Times New Roman" w:hAnsi="Times New Roman"/>
          <w:sz w:val="28"/>
          <w:szCs w:val="28"/>
        </w:rPr>
        <w:t xml:space="preserve">  Закону України «</w:t>
      </w:r>
      <w:r w:rsidRPr="00876672">
        <w:rPr>
          <w:rFonts w:ascii="Times New Roman" w:hAnsi="Times New Roman"/>
          <w:sz w:val="28"/>
          <w:szCs w:val="28"/>
        </w:rPr>
        <w:t>Про основи національного спротиву</w:t>
      </w:r>
      <w:r w:rsidRPr="000B269D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на виконання протоколу виїзної наради Ковельської районної військової адміністрації Волинської області №17 від 27.12.2022 року, протоколу  засідання ради оборони Волинської області в обласній військовій адміністрації №1 від 27.01.2023 року</w:t>
      </w:r>
      <w:r w:rsidRPr="000B269D">
        <w:rPr>
          <w:rFonts w:ascii="Times New Roman" w:hAnsi="Times New Roman"/>
          <w:sz w:val="28"/>
          <w:szCs w:val="28"/>
        </w:rPr>
        <w:t xml:space="preserve">, виконавчий комітет </w:t>
      </w:r>
      <w:proofErr w:type="spellStart"/>
      <w:r w:rsidRPr="000B269D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0B269D">
        <w:rPr>
          <w:rFonts w:ascii="Times New Roman" w:hAnsi="Times New Roman"/>
          <w:sz w:val="28"/>
          <w:szCs w:val="28"/>
        </w:rPr>
        <w:t xml:space="preserve"> сільської ради</w:t>
      </w:r>
      <w:r w:rsidRPr="00DA09F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AD7FD4" w:rsidRPr="00DA09F1" w:rsidRDefault="00AD7FD4" w:rsidP="00AD7FD4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AD7FD4" w:rsidRDefault="00AD7FD4" w:rsidP="00AD7FD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</w:t>
      </w: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:</w:t>
      </w:r>
    </w:p>
    <w:p w:rsidR="00AD7FD4" w:rsidRPr="006A0F2B" w:rsidRDefault="00AD7FD4" w:rsidP="00AD7FD4">
      <w:pPr>
        <w:numPr>
          <w:ilvl w:val="0"/>
          <w:numId w:val="2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КП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«Буг» на очистку меліоративного каналу К-1-1-6 протяжністю 550 метрів від чагарників та дрібнолісся на території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Римачівського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старостинського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округу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Вишнівської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сільської ради Ковельського району Волинської області</w:t>
      </w:r>
      <w:r w:rsidRPr="006A0F2B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AD7FD4" w:rsidRDefault="00AD7FD4" w:rsidP="00AD7FD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Дати дозвіл </w:t>
      </w:r>
      <w:proofErr w:type="spellStart"/>
      <w:r>
        <w:rPr>
          <w:rFonts w:ascii="Times New Roman" w:hAnsi="Times New Roman"/>
          <w:sz w:val="28"/>
          <w:szCs w:val="28"/>
        </w:rPr>
        <w:t>КП</w:t>
      </w:r>
      <w:proofErr w:type="spellEnd"/>
      <w:r>
        <w:rPr>
          <w:rFonts w:ascii="Times New Roman" w:hAnsi="Times New Roman"/>
          <w:sz w:val="28"/>
          <w:szCs w:val="28"/>
        </w:rPr>
        <w:t xml:space="preserve"> «Буг» на очистку земель сільськогосподарського призначення (пасовища), кадастровий номер </w:t>
      </w:r>
      <w:r w:rsidRPr="00F3318F">
        <w:rPr>
          <w:rFonts w:ascii="Times New Roman" w:hAnsi="Times New Roman"/>
          <w:sz w:val="28"/>
          <w:szCs w:val="28"/>
        </w:rPr>
        <w:t>0723380800:03:001:0381</w:t>
      </w:r>
      <w:r>
        <w:rPr>
          <w:rFonts w:ascii="Times New Roman" w:hAnsi="Times New Roman"/>
          <w:sz w:val="28"/>
          <w:szCs w:val="28"/>
        </w:rPr>
        <w:t xml:space="preserve"> площею 2,0 га, кадастровий номер </w:t>
      </w:r>
      <w:r w:rsidRPr="00F3318F">
        <w:rPr>
          <w:rFonts w:ascii="Times New Roman" w:hAnsi="Times New Roman"/>
          <w:sz w:val="28"/>
          <w:szCs w:val="28"/>
        </w:rPr>
        <w:t>0723380800:03:001:0380</w:t>
      </w:r>
      <w:r>
        <w:rPr>
          <w:rFonts w:ascii="Times New Roman" w:hAnsi="Times New Roman"/>
          <w:sz w:val="28"/>
          <w:szCs w:val="28"/>
        </w:rPr>
        <w:t xml:space="preserve"> площею 10,</w:t>
      </w:r>
      <w:r w:rsidRPr="00F3318F">
        <w:rPr>
          <w:rFonts w:ascii="Times New Roman" w:hAnsi="Times New Roman"/>
          <w:sz w:val="28"/>
          <w:szCs w:val="28"/>
        </w:rPr>
        <w:t>7875</w:t>
      </w:r>
      <w:r>
        <w:rPr>
          <w:rFonts w:ascii="Times New Roman" w:hAnsi="Times New Roman"/>
          <w:sz w:val="28"/>
          <w:szCs w:val="28"/>
        </w:rPr>
        <w:t xml:space="preserve"> га, кадастровий номер </w:t>
      </w:r>
      <w:r w:rsidRPr="00F3318F">
        <w:rPr>
          <w:rFonts w:ascii="Times New Roman" w:hAnsi="Times New Roman"/>
          <w:sz w:val="28"/>
          <w:szCs w:val="28"/>
        </w:rPr>
        <w:t>0723380800:03:001:0367</w:t>
      </w:r>
      <w:r>
        <w:rPr>
          <w:rFonts w:ascii="Times New Roman" w:hAnsi="Times New Roman"/>
          <w:sz w:val="28"/>
          <w:szCs w:val="28"/>
        </w:rPr>
        <w:t xml:space="preserve"> площею 8,</w:t>
      </w:r>
      <w:r w:rsidRPr="00F3318F">
        <w:rPr>
          <w:rFonts w:ascii="Times New Roman" w:hAnsi="Times New Roman"/>
          <w:sz w:val="28"/>
          <w:szCs w:val="28"/>
        </w:rPr>
        <w:t>4319</w:t>
      </w:r>
      <w:r>
        <w:rPr>
          <w:rFonts w:ascii="Times New Roman" w:hAnsi="Times New Roman"/>
          <w:sz w:val="28"/>
          <w:szCs w:val="28"/>
        </w:rPr>
        <w:t xml:space="preserve"> га, які частково зарослі чагарниками та дрібноліссям на території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Ковельського району Волинської області.</w:t>
      </w:r>
    </w:p>
    <w:p w:rsidR="00AD7FD4" w:rsidRDefault="00AD7FD4" w:rsidP="00AD7FD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Заготовлену деревину використати для будівництва, облаштування фортифікаційних споруд та опалення закладів освіти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громади.</w:t>
      </w:r>
    </w:p>
    <w:p w:rsidR="00AD7FD4" w:rsidRPr="009A330E" w:rsidRDefault="00AD7FD4" w:rsidP="00AD7F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9A330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.  </w:t>
      </w:r>
      <w:r w:rsidRPr="0032372A">
        <w:rPr>
          <w:rFonts w:ascii="Times New Roman" w:hAnsi="Times New Roman"/>
          <w:sz w:val="28"/>
          <w:szCs w:val="28"/>
        </w:rPr>
        <w:t xml:space="preserve">Контроль за виконання рішення </w:t>
      </w:r>
      <w:r>
        <w:rPr>
          <w:rFonts w:ascii="Times New Roman" w:hAnsi="Times New Roman"/>
          <w:sz w:val="28"/>
          <w:szCs w:val="28"/>
        </w:rPr>
        <w:t>покласти на сільського голову  Віктора СУЩИКА</w:t>
      </w:r>
      <w:r w:rsidRPr="009A330E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AD7FD4" w:rsidRDefault="00AD7FD4" w:rsidP="00AD7FD4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F2B66" w:rsidRDefault="00AF2B66" w:rsidP="00AD7FD4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7FD4" w:rsidRPr="00C404CF" w:rsidRDefault="00AD7FD4" w:rsidP="00AD7FD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37CC3">
        <w:rPr>
          <w:rFonts w:ascii="Times New Roman" w:hAnsi="Times New Roman"/>
          <w:b/>
          <w:bCs/>
          <w:color w:val="000000"/>
          <w:sz w:val="28"/>
          <w:szCs w:val="28"/>
        </w:rPr>
        <w:t xml:space="preserve">Сільський голова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</w:t>
      </w:r>
      <w:r w:rsidRPr="00D37CC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іктор</w:t>
      </w:r>
      <w:r w:rsidRPr="00D37CC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СУЩИК</w:t>
      </w:r>
    </w:p>
    <w:p w:rsidR="00782EDA" w:rsidRDefault="00640BD0" w:rsidP="00AD7FD4">
      <w:pPr>
        <w:tabs>
          <w:tab w:val="left" w:pos="540"/>
        </w:tabs>
        <w:spacing w:after="0" w:line="240" w:lineRule="auto"/>
        <w:jc w:val="both"/>
      </w:pPr>
      <w:r w:rsidRPr="00DA09F1">
        <w:rPr>
          <w:rFonts w:ascii="Times New Roman" w:eastAsia="Times New Roman" w:hAnsi="Times New Roman"/>
          <w:sz w:val="28"/>
          <w:szCs w:val="28"/>
          <w:lang w:eastAsia="zh-CN"/>
        </w:rPr>
        <w:tab/>
      </w:r>
    </w:p>
    <w:p w:rsidR="00113101" w:rsidRDefault="00113101"/>
    <w:sectPr w:rsidR="00113101" w:rsidSect="00993AEF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597"/>
        </w:tabs>
        <w:ind w:left="1597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72"/>
        </w:tabs>
        <w:ind w:left="2272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7"/>
        </w:tabs>
        <w:ind w:left="32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282"/>
        </w:tabs>
        <w:ind w:left="42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7"/>
        </w:tabs>
        <w:ind w:left="49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92"/>
        </w:tabs>
        <w:ind w:left="59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667"/>
        </w:tabs>
        <w:ind w:left="66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02"/>
        </w:tabs>
        <w:ind w:left="7702" w:hanging="2160"/>
      </w:pPr>
      <w:rPr>
        <w:rFonts w:hint="default"/>
      </w:rPr>
    </w:lvl>
  </w:abstractNum>
  <w:abstractNum w:abstractNumId="1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2EDA"/>
    <w:rsid w:val="00113101"/>
    <w:rsid w:val="003F1A31"/>
    <w:rsid w:val="00640BD0"/>
    <w:rsid w:val="00724004"/>
    <w:rsid w:val="00782EDA"/>
    <w:rsid w:val="00902BEF"/>
    <w:rsid w:val="00AD7FD4"/>
    <w:rsid w:val="00AF2B66"/>
    <w:rsid w:val="00B43B35"/>
    <w:rsid w:val="00B86679"/>
    <w:rsid w:val="00C63351"/>
    <w:rsid w:val="00E62A61"/>
    <w:rsid w:val="00E8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ED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82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1106</Words>
  <Characters>631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8</cp:revision>
  <dcterms:created xsi:type="dcterms:W3CDTF">2023-02-13T12:18:00Z</dcterms:created>
  <dcterms:modified xsi:type="dcterms:W3CDTF">2023-02-20T06:56:00Z</dcterms:modified>
</cp:coreProperties>
</file>