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30BAE" w14:textId="77777777" w:rsidR="008C5A30" w:rsidRPr="005A08DD" w:rsidRDefault="008C5A30" w:rsidP="008C5A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5E925598" wp14:editId="2EEA8522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4006F" w14:textId="77777777" w:rsidR="008C5A30" w:rsidRPr="00607506" w:rsidRDefault="008C5A30" w:rsidP="008C5A3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11915D39" w14:textId="77777777" w:rsidR="008C5A30" w:rsidRPr="00607506" w:rsidRDefault="008C5A30" w:rsidP="008C5A3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10B1FE58" w14:textId="77777777" w:rsidR="008C5A30" w:rsidRPr="00607506" w:rsidRDefault="008C5A30" w:rsidP="008C5A3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17774283" w14:textId="77777777" w:rsidR="008C5A30" w:rsidRPr="00607506" w:rsidRDefault="008C5A30" w:rsidP="008C5A3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14:paraId="553F50D3" w14:textId="77777777" w:rsidR="008C5A30" w:rsidRPr="00607506" w:rsidRDefault="008C5A30" w:rsidP="008C5A3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790C9DCE" w14:textId="77777777" w:rsidR="008C5A30" w:rsidRPr="00607506" w:rsidRDefault="008C5A30" w:rsidP="008C5A3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740EE69D" w14:textId="77777777" w:rsidR="008C5A30" w:rsidRPr="00941F9E" w:rsidRDefault="003171F9" w:rsidP="008C5A3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29</w:t>
      </w:r>
      <w:r w:rsidR="001175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черв</w:t>
      </w:r>
      <w:r w:rsidR="008C5A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ня </w:t>
      </w:r>
      <w:r w:rsidR="008C5A30"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8C5A3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8C5A30"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року                         с.Вишнів                                                   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8C5A30" w:rsidRPr="00520E30">
        <w:rPr>
          <w:rFonts w:ascii="Times New Roman" w:eastAsia="Times New Roman" w:hAnsi="Times New Roman" w:cs="Times New Roman"/>
          <w:sz w:val="27"/>
          <w:szCs w:val="27"/>
          <w:lang w:eastAsia="ru-RU"/>
        </w:rPr>
        <w:t>/</w:t>
      </w:r>
      <w:r w:rsidR="00941F9E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7</w:t>
      </w:r>
    </w:p>
    <w:p w14:paraId="7AB1FBC2" w14:textId="77777777" w:rsidR="008C5A30" w:rsidRDefault="008C5A30" w:rsidP="008C5A30"/>
    <w:p w14:paraId="191442E1" w14:textId="77777777" w:rsidR="008C5A30" w:rsidRPr="003171F9" w:rsidRDefault="008C5A30" w:rsidP="008C5A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71F9">
        <w:rPr>
          <w:rFonts w:ascii="Times New Roman" w:hAnsi="Times New Roman" w:cs="Times New Roman"/>
          <w:b/>
          <w:sz w:val="28"/>
          <w:szCs w:val="28"/>
        </w:rPr>
        <w:t xml:space="preserve">Про   присвоєння  поштової  </w:t>
      </w:r>
    </w:p>
    <w:p w14:paraId="39567FE4" w14:textId="77777777" w:rsidR="008C5A30" w:rsidRPr="003171F9" w:rsidRDefault="008C5A30" w:rsidP="008C5A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71F9">
        <w:rPr>
          <w:rFonts w:ascii="Times New Roman" w:hAnsi="Times New Roman" w:cs="Times New Roman"/>
          <w:b/>
          <w:sz w:val="28"/>
          <w:szCs w:val="28"/>
        </w:rPr>
        <w:t>адреси  житловому   будинку</w:t>
      </w:r>
    </w:p>
    <w:p w14:paraId="4675129D" w14:textId="77777777" w:rsidR="008C5A30" w:rsidRPr="003171F9" w:rsidRDefault="008C5A30" w:rsidP="008C5A3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457E123" w14:textId="77777777" w:rsidR="008C5A30" w:rsidRPr="003171F9" w:rsidRDefault="008C5A30" w:rsidP="003171F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17"/>
          <w:szCs w:val="17"/>
        </w:rPr>
      </w:pPr>
      <w:r w:rsidRPr="003171F9">
        <w:rPr>
          <w:sz w:val="28"/>
          <w:szCs w:val="28"/>
          <w:bdr w:val="none" w:sz="0" w:space="0" w:color="auto" w:frame="1"/>
        </w:rPr>
        <w:t>Відповідно до ст. 30, ст.31, ст. 52, ст. 59 Закону України «Про місцеве</w:t>
      </w:r>
    </w:p>
    <w:p w14:paraId="0A64B5DD" w14:textId="21C47A46" w:rsidR="008C5A30" w:rsidRPr="003171F9" w:rsidRDefault="008C5A30" w:rsidP="003171F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pacing w:val="2"/>
          <w:sz w:val="28"/>
          <w:szCs w:val="28"/>
          <w:lang w:eastAsia="en-US"/>
        </w:rPr>
      </w:pPr>
      <w:r w:rsidRPr="003171F9">
        <w:rPr>
          <w:sz w:val="28"/>
          <w:szCs w:val="28"/>
          <w:bdr w:val="none" w:sz="0" w:space="0" w:color="auto" w:frame="1"/>
        </w:rPr>
        <w:t xml:space="preserve">самоврядування в Україні», Закону України «Про регулювання містобудівної діяльності» з метою встановлення на території  Вишнівської сільської ради єдиного функціонального механізму надання та зміни поштових адрес, </w:t>
      </w:r>
      <w:r w:rsidRPr="003171F9">
        <w:rPr>
          <w:sz w:val="28"/>
          <w:szCs w:val="28"/>
          <w:bdr w:val="none" w:sz="0" w:space="0" w:color="auto" w:frame="1"/>
          <w:shd w:val="clear" w:color="auto" w:fill="FFFFFF"/>
        </w:rPr>
        <w:t xml:space="preserve">розгляд-нувши заяву громадянина </w:t>
      </w:r>
      <w:r w:rsidR="00575F83">
        <w:rPr>
          <w:sz w:val="28"/>
          <w:szCs w:val="28"/>
          <w:bdr w:val="none" w:sz="0" w:space="0" w:color="auto" w:frame="1"/>
          <w:shd w:val="clear" w:color="auto" w:fill="FFFFFF"/>
        </w:rPr>
        <w:t>**********</w:t>
      </w:r>
      <w:r w:rsidRPr="003171F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75F83">
        <w:rPr>
          <w:sz w:val="28"/>
          <w:szCs w:val="28"/>
          <w:bdr w:val="none" w:sz="0" w:space="0" w:color="auto" w:frame="1"/>
          <w:shd w:val="clear" w:color="auto" w:fill="FFFFFF"/>
        </w:rPr>
        <w:t>*</w:t>
      </w:r>
      <w:r w:rsidR="006624F2">
        <w:rPr>
          <w:sz w:val="28"/>
          <w:szCs w:val="28"/>
          <w:bdr w:val="none" w:sz="0" w:space="0" w:color="auto" w:frame="1"/>
          <w:shd w:val="clear" w:color="auto" w:fill="FFFFFF"/>
        </w:rPr>
        <w:t>.</w:t>
      </w:r>
      <w:r w:rsidR="00575F83">
        <w:rPr>
          <w:sz w:val="28"/>
          <w:szCs w:val="28"/>
          <w:bdr w:val="none" w:sz="0" w:space="0" w:color="auto" w:frame="1"/>
          <w:shd w:val="clear" w:color="auto" w:fill="FFFFFF"/>
        </w:rPr>
        <w:t>*</w:t>
      </w:r>
      <w:r w:rsidR="006624F2">
        <w:rPr>
          <w:sz w:val="28"/>
          <w:szCs w:val="28"/>
          <w:bdr w:val="none" w:sz="0" w:space="0" w:color="auto" w:frame="1"/>
          <w:shd w:val="clear" w:color="auto" w:fill="FFFFFF"/>
        </w:rPr>
        <w:t>.</w:t>
      </w:r>
      <w:r w:rsidR="003171F9" w:rsidRPr="003171F9">
        <w:rPr>
          <w:sz w:val="28"/>
          <w:szCs w:val="28"/>
          <w:bdr w:val="none" w:sz="0" w:space="0" w:color="auto" w:frame="1"/>
          <w:shd w:val="clear" w:color="auto" w:fill="FFFFFF"/>
        </w:rPr>
        <w:t xml:space="preserve"> Вх.</w:t>
      </w:r>
      <w:r w:rsidRPr="003171F9">
        <w:rPr>
          <w:sz w:val="28"/>
          <w:szCs w:val="28"/>
          <w:bdr w:val="none" w:sz="0" w:space="0" w:color="auto" w:frame="1"/>
          <w:shd w:val="clear" w:color="auto" w:fill="FFFFFF"/>
        </w:rPr>
        <w:t>№</w:t>
      </w:r>
      <w:r w:rsidR="00575F83">
        <w:rPr>
          <w:sz w:val="28"/>
          <w:szCs w:val="28"/>
          <w:bdr w:val="none" w:sz="0" w:space="0" w:color="auto" w:frame="1"/>
          <w:shd w:val="clear" w:color="auto" w:fill="FFFFFF"/>
        </w:rPr>
        <w:t>*</w:t>
      </w:r>
      <w:r w:rsidRPr="003171F9">
        <w:rPr>
          <w:sz w:val="28"/>
          <w:szCs w:val="28"/>
          <w:bdr w:val="none" w:sz="0" w:space="0" w:color="auto" w:frame="1"/>
          <w:shd w:val="clear" w:color="auto" w:fill="FFFFFF"/>
        </w:rPr>
        <w:t>-94</w:t>
      </w:r>
      <w:r w:rsidRPr="003171F9">
        <w:rPr>
          <w:sz w:val="28"/>
          <w:szCs w:val="28"/>
        </w:rPr>
        <w:t>, виконавчий комітет Вишнівської  сільської ради</w:t>
      </w:r>
    </w:p>
    <w:p w14:paraId="54A190F6" w14:textId="77777777" w:rsidR="008C5A30" w:rsidRPr="003171F9" w:rsidRDefault="008C5A30" w:rsidP="008C5A30">
      <w:pPr>
        <w:widowControl w:val="0"/>
        <w:spacing w:after="0" w:line="240" w:lineRule="auto"/>
        <w:ind w:left="20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lang w:bidi="uk-UA"/>
        </w:rPr>
      </w:pPr>
    </w:p>
    <w:p w14:paraId="5543179D" w14:textId="77777777" w:rsidR="008C5A30" w:rsidRPr="003171F9" w:rsidRDefault="008C5A30" w:rsidP="008C5A30">
      <w:pPr>
        <w:widowControl w:val="0"/>
        <w:spacing w:after="0" w:line="240" w:lineRule="auto"/>
        <w:ind w:left="20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lang w:bidi="uk-UA"/>
        </w:rPr>
      </w:pPr>
      <w:r w:rsidRPr="003171F9">
        <w:rPr>
          <w:rFonts w:ascii="Times New Roman" w:hAnsi="Times New Roman" w:cs="Times New Roman"/>
          <w:b/>
          <w:bCs/>
          <w:spacing w:val="2"/>
          <w:sz w:val="28"/>
          <w:szCs w:val="28"/>
          <w:lang w:bidi="uk-UA"/>
        </w:rPr>
        <w:t>ВИРІШИВ:</w:t>
      </w:r>
    </w:p>
    <w:p w14:paraId="09EDD19B" w14:textId="77777777" w:rsidR="008C5A30" w:rsidRPr="003171F9" w:rsidRDefault="008C5A30" w:rsidP="008C5A30">
      <w:pPr>
        <w:widowControl w:val="0"/>
        <w:spacing w:after="0" w:line="240" w:lineRule="auto"/>
        <w:ind w:left="20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lang w:bidi="uk-UA"/>
        </w:rPr>
      </w:pPr>
    </w:p>
    <w:p w14:paraId="038EEC8C" w14:textId="38BA4319" w:rsidR="008C5A30" w:rsidRPr="003171F9" w:rsidRDefault="008C5A30" w:rsidP="003171F9">
      <w:p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sz w:val="21"/>
          <w:szCs w:val="21"/>
        </w:rPr>
      </w:pPr>
      <w:r w:rsidRPr="003171F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1.Житловому будинку, розташованому на земельній ділянці для будівництва і обслуговування житлового будинку, господарських будівель і споруд (присадибна ділянка), що належить </w:t>
      </w:r>
      <w:r w:rsidR="00575F8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**********</w:t>
      </w:r>
      <w:r w:rsidRPr="003171F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575F8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*******</w:t>
      </w:r>
      <w:r w:rsidRPr="003171F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575F8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*********</w:t>
      </w:r>
      <w:r w:rsidRPr="003171F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присвоїти адресу:</w:t>
      </w:r>
    </w:p>
    <w:p w14:paraId="1D15640B" w14:textId="0D5CBBAD" w:rsidR="008C5A30" w:rsidRPr="002314CB" w:rsidRDefault="008C5A30" w:rsidP="003171F9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2314C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вулиця </w:t>
      </w:r>
      <w:r w:rsidR="00575F8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*</w:t>
      </w:r>
      <w:r w:rsidR="00575F8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***</w:t>
      </w:r>
      <w:r w:rsidR="00575F8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***</w:t>
      </w:r>
      <w:r w:rsidRPr="002314C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, </w:t>
      </w:r>
      <w:r w:rsidR="00575F8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**</w:t>
      </w:r>
      <w:r w:rsidRPr="002314C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, село Руда, Ковельського району, Волинської</w:t>
      </w:r>
      <w:r w:rsidR="00575F8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 xml:space="preserve"> </w:t>
      </w:r>
      <w:r w:rsidRPr="002314C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області</w:t>
      </w:r>
    </w:p>
    <w:p w14:paraId="58ABC1C7" w14:textId="77777777" w:rsidR="008C5A30" w:rsidRPr="003171F9" w:rsidRDefault="008C5A30" w:rsidP="003171F9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1F9">
        <w:rPr>
          <w:rFonts w:ascii="Times New Roman" w:hAnsi="Times New Roman" w:cs="Times New Roman"/>
          <w:sz w:val="28"/>
          <w:szCs w:val="28"/>
        </w:rPr>
        <w:t>2.Власнику нерухомого майна,  зазначеному  в цьому рішенні к</w:t>
      </w:r>
      <w:r w:rsidRPr="003171F9">
        <w:rPr>
          <w:rFonts w:ascii="Times New Roman" w:eastAsia="Times New Roman" w:hAnsi="Times New Roman" w:cs="Times New Roman"/>
          <w:sz w:val="28"/>
          <w:szCs w:val="28"/>
        </w:rPr>
        <w:t>еруватися присвоєною адресою на вказаний об’єкт нерухомого майна при оформленні подальших документів.</w:t>
      </w:r>
    </w:p>
    <w:p w14:paraId="5035C995" w14:textId="77777777" w:rsidR="003171F9" w:rsidRPr="003171F9" w:rsidRDefault="003171F9" w:rsidP="00317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1F9">
        <w:rPr>
          <w:rFonts w:ascii="Times New Roman" w:eastAsia="Times New Roman" w:hAnsi="Times New Roman" w:cs="Times New Roman"/>
          <w:sz w:val="28"/>
          <w:szCs w:val="28"/>
        </w:rPr>
        <w:t>3. Визнати таким, що втратило чинність рішення виконавчого комітету від 08.03.2023р.  №3/11 «</w:t>
      </w:r>
      <w:r w:rsidRPr="003171F9">
        <w:rPr>
          <w:rFonts w:ascii="Times New Roman" w:hAnsi="Times New Roman" w:cs="Times New Roman"/>
          <w:sz w:val="28"/>
          <w:szCs w:val="28"/>
        </w:rPr>
        <w:t>Про   присвоєння  поштової  адреси  житловому   будинку».</w:t>
      </w:r>
    </w:p>
    <w:p w14:paraId="3A832E40" w14:textId="77777777" w:rsidR="008C5A30" w:rsidRPr="003171F9" w:rsidRDefault="003171F9" w:rsidP="003171F9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1F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4</w:t>
      </w:r>
      <w:r w:rsidR="008C5A30" w:rsidRPr="003171F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.Контроль  за виконання  рішення  покласти  на</w:t>
      </w:r>
      <w:r w:rsidR="00F052C6" w:rsidRPr="00F052C6">
        <w:rPr>
          <w:rFonts w:ascii="Times New Roman" w:hAnsi="Times New Roman" w:cs="Times New Roman"/>
          <w:sz w:val="28"/>
          <w:szCs w:val="28"/>
        </w:rPr>
        <w:t>в.о. начальника відділу містобудування, архітектури, житлово-комунального господарства та цивільного захисту</w:t>
      </w:r>
      <w:r w:rsidR="00F052C6">
        <w:rPr>
          <w:rFonts w:ascii="Times New Roman" w:hAnsi="Times New Roman" w:cs="Times New Roman"/>
          <w:sz w:val="28"/>
          <w:szCs w:val="28"/>
        </w:rPr>
        <w:t xml:space="preserve"> Вишнівської сільської ради  </w:t>
      </w:r>
      <w:r w:rsidR="008C5A30" w:rsidRPr="003171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Наталію СОЛОДУХУ.</w:t>
      </w:r>
    </w:p>
    <w:p w14:paraId="55920DEA" w14:textId="77777777" w:rsidR="008C5A30" w:rsidRDefault="008C5A30" w:rsidP="008C5A30">
      <w:pPr>
        <w:tabs>
          <w:tab w:val="left" w:pos="851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5F2C9A7B" w14:textId="77777777" w:rsidR="008C5A30" w:rsidRPr="00704A03" w:rsidRDefault="008C5A30" w:rsidP="008C5A3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D2F3DAB" w14:textId="77777777" w:rsidR="008C5A30" w:rsidRPr="00EB25DE" w:rsidRDefault="008C5A30" w:rsidP="008C5A3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25DE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        Віктор СУЩИК</w:t>
      </w:r>
    </w:p>
    <w:p w14:paraId="285DB2EC" w14:textId="77777777" w:rsidR="008C5A30" w:rsidRDefault="008C5A30" w:rsidP="008C5A30"/>
    <w:p w14:paraId="2DA5CD7E" w14:textId="77777777" w:rsidR="008C5A30" w:rsidRDefault="008C5A30" w:rsidP="008C5A30"/>
    <w:p w14:paraId="4CC938BC" w14:textId="77777777" w:rsidR="00E210A9" w:rsidRDefault="00E210A9"/>
    <w:sectPr w:rsidR="00E210A9" w:rsidSect="00B50EDF">
      <w:pgSz w:w="11906" w:h="16838"/>
      <w:pgMar w:top="45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5A30"/>
    <w:rsid w:val="0011758F"/>
    <w:rsid w:val="001A35F5"/>
    <w:rsid w:val="002314CB"/>
    <w:rsid w:val="00247492"/>
    <w:rsid w:val="003171F9"/>
    <w:rsid w:val="00575F83"/>
    <w:rsid w:val="00652E98"/>
    <w:rsid w:val="006624F2"/>
    <w:rsid w:val="00702DD9"/>
    <w:rsid w:val="008544D4"/>
    <w:rsid w:val="008C5A30"/>
    <w:rsid w:val="00941F9E"/>
    <w:rsid w:val="00B50EDF"/>
    <w:rsid w:val="00D0766A"/>
    <w:rsid w:val="00E210A9"/>
    <w:rsid w:val="00F052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3565B"/>
  <w15:docId w15:val="{4F944416-37B8-4765-80D1-B85BD8ECC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3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5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C5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C5A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1020</Words>
  <Characters>582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11</cp:revision>
  <cp:lastPrinted>2023-07-04T09:11:00Z</cp:lastPrinted>
  <dcterms:created xsi:type="dcterms:W3CDTF">2023-06-20T07:57:00Z</dcterms:created>
  <dcterms:modified xsi:type="dcterms:W3CDTF">2024-04-04T13:35:00Z</dcterms:modified>
</cp:coreProperties>
</file>