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C4F0" w14:textId="77777777" w:rsidR="00EB343C" w:rsidRPr="00EB343C" w:rsidRDefault="00EB343C" w:rsidP="00EB3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bookmarkStart w:id="0" w:name="_Hlk95140122"/>
      <w:r w:rsidRPr="00EB343C">
        <w:rPr>
          <w:rFonts w:ascii="Times New Roman" w:eastAsia="Times New Roman" w:hAnsi="Times New Roman" w:cs="Times New Roman"/>
          <w:noProof/>
          <w:color w:val="FF0000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5BD78DE8" wp14:editId="776BD7DE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2F9DD" w14:textId="77777777" w:rsidR="00EB343C" w:rsidRPr="00EB343C" w:rsidRDefault="00EB343C" w:rsidP="00EB343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75A8627B" w14:textId="77777777" w:rsidR="00EB343C" w:rsidRPr="00EB343C" w:rsidRDefault="00EB343C" w:rsidP="00EB343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КОВЕЛЬСЬКОГО РАЙОНУ ВОЛИНСЬКОЇ ОБЛАСТІ</w:t>
      </w:r>
    </w:p>
    <w:p w14:paraId="57D708A9" w14:textId="77777777" w:rsidR="00EB343C" w:rsidRPr="00EB343C" w:rsidRDefault="00EB343C" w:rsidP="00EB343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54C3E06E" w14:textId="77777777" w:rsidR="00EB343C" w:rsidRPr="00EB343C" w:rsidRDefault="00EB343C" w:rsidP="00EB343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Р І Ш Е Н Н Я</w:t>
      </w:r>
    </w:p>
    <w:p w14:paraId="7985CF92" w14:textId="77777777" w:rsidR="00EB343C" w:rsidRPr="00EB343C" w:rsidRDefault="00EB343C" w:rsidP="00EB343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</w:p>
    <w:bookmarkEnd w:id="0"/>
    <w:p w14:paraId="1D791EA9" w14:textId="6D4F2CA5" w:rsidR="00EB343C" w:rsidRPr="00EB343C" w:rsidRDefault="00EB343C" w:rsidP="00EB343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</w:t>
      </w:r>
      <w:r w:rsidRPr="00EB343C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листопада</w:t>
      </w:r>
      <w:r w:rsidRPr="00EB343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2023 року                         </w:t>
      </w:r>
      <w:r w:rsidR="00EA1FD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</w:t>
      </w:r>
      <w:r w:rsidRPr="00EB343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№12/</w:t>
      </w:r>
      <w:r w:rsidR="00A45F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9</w:t>
      </w:r>
    </w:p>
    <w:p w14:paraId="4A99EE5E" w14:textId="77777777" w:rsidR="00EB343C" w:rsidRPr="00EB343C" w:rsidRDefault="00EB343C" w:rsidP="00EB343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E5A761A" w14:textId="239109A1" w:rsidR="007F5CD5" w:rsidRPr="00EB343C" w:rsidRDefault="00EB343C" w:rsidP="007F5CD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</w:t>
      </w:r>
      <w:r w:rsidR="007F5CD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проведення ремонтних робіт </w:t>
      </w:r>
    </w:p>
    <w:p w14:paraId="3F7170C7" w14:textId="17C8216D" w:rsidR="00EB343C" w:rsidRPr="00EB343C" w:rsidRDefault="00EB343C" w:rsidP="00EB343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E005802" w14:textId="46F2EE83" w:rsidR="00EB343C" w:rsidRPr="00EB343C" w:rsidRDefault="00F43AE8" w:rsidP="00EB343C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EB343C"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еруючись </w:t>
      </w:r>
      <w:r w:rsidR="00EB343C"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ст. 3</w:t>
      </w:r>
      <w:r w:rsidRPr="00F43AE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EB343C"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Закону України «Про місцеве самоврядування в Україні»,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ст. </w:t>
      </w:r>
      <w:r w:rsidRPr="00F43AE8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28</w:t>
      </w:r>
      <w:r w:rsidRPr="00F43AE8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:lang w:eastAsia="uk-UA"/>
          <w14:ligatures w14:val="none"/>
        </w:rPr>
        <w:t>1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Закону України «Про благоустрій населених пунктів»,</w:t>
      </w:r>
      <w:r w:rsidRPr="00F43A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r w:rsidRPr="00F43A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озглянувши клопотання </w:t>
      </w:r>
      <w:r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старости Ладинського старостинського округу Вітрука Ю. І.,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метою </w:t>
      </w:r>
      <w:r w:rsidR="00B4393A" w:rsidRPr="00B4393A">
        <w:rPr>
          <w:rFonts w:ascii="Times New Roman" w:hAnsi="Times New Roman" w:cs="Times New Roman"/>
          <w:sz w:val="28"/>
          <w:szCs w:val="28"/>
          <w:shd w:val="clear" w:color="auto" w:fill="FFFFFF"/>
        </w:rPr>
        <w:t>збереження життя та здоров'я всіх учасників дорожнього руху</w:t>
      </w:r>
      <w:r w:rsidR="00B43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B439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утримання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комунальних доріг в належному стані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, виконавчий комітет Вишнівської сільської ради</w:t>
      </w:r>
    </w:p>
    <w:p w14:paraId="6E3D3D22" w14:textId="77777777" w:rsidR="00EB343C" w:rsidRPr="00EB343C" w:rsidRDefault="00EB343C" w:rsidP="00EB343C">
      <w:pPr>
        <w:spacing w:before="240" w:after="200" w:line="240" w:lineRule="auto"/>
        <w:rPr>
          <w:rFonts w:ascii="Times New Roman" w:eastAsia="Times New Roman" w:hAnsi="Times New Roman" w:cs="Times New Roman"/>
          <w:spacing w:val="36"/>
          <w:kern w:val="0"/>
          <w:sz w:val="28"/>
          <w:szCs w:val="28"/>
          <w:lang w:eastAsia="uk-UA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spacing w:val="76"/>
          <w:kern w:val="0"/>
          <w:sz w:val="28"/>
          <w:szCs w:val="28"/>
          <w:lang w:eastAsia="uk-UA"/>
          <w14:ligatures w14:val="none"/>
        </w:rPr>
        <w:t>ВИРІШИВ</w:t>
      </w:r>
      <w:r w:rsidRPr="00EB343C">
        <w:rPr>
          <w:rFonts w:ascii="Times New Roman" w:eastAsia="Times New Roman" w:hAnsi="Times New Roman" w:cs="Times New Roman"/>
          <w:spacing w:val="36"/>
          <w:kern w:val="0"/>
          <w:sz w:val="28"/>
          <w:szCs w:val="28"/>
          <w:lang w:eastAsia="uk-UA"/>
          <w14:ligatures w14:val="none"/>
        </w:rPr>
        <w:t>:</w:t>
      </w:r>
    </w:p>
    <w:p w14:paraId="36D206E2" w14:textId="77777777" w:rsidR="0053474F" w:rsidRDefault="0053474F" w:rsidP="0053474F">
      <w:pPr>
        <w:tabs>
          <w:tab w:val="left" w:pos="284"/>
          <w:tab w:val="num" w:pos="78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F43A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оручити Комунальному підприємству «БУГ»</w:t>
      </w:r>
      <w:r w:rsidR="00F43A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провести ремонтні роботи</w:t>
      </w:r>
      <w:r w:rsidR="0050210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дорожнього покриття мост</w:t>
      </w:r>
      <w:r w:rsidR="004D22F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</w:t>
      </w:r>
      <w:r w:rsidR="0050210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селі Мосир по вул.</w:t>
      </w:r>
      <w:r w:rsidR="00F43A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0210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Незалежності,80</w:t>
      </w:r>
      <w:r w:rsidR="00EA1F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Ковельського району Волинської області</w:t>
      </w:r>
      <w:r w:rsidR="00EB343C" w:rsidRPr="00EB34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E0F2DB2" w14:textId="24C1CDE4" w:rsidR="00EB343C" w:rsidRPr="0053474F" w:rsidRDefault="0053474F" w:rsidP="0053474F">
      <w:pPr>
        <w:tabs>
          <w:tab w:val="left" w:pos="284"/>
          <w:tab w:val="num" w:pos="78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EB343C"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цього</w:t>
      </w:r>
      <w:r w:rsidR="00EB343C" w:rsidRPr="00EB34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 покласти на начальника відділу з питань земельних ресурсів, кадастру та екологічної безпеки сільської ради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Анатолія ДИТИНУ.</w:t>
      </w:r>
    </w:p>
    <w:p w14:paraId="275909FD" w14:textId="77777777" w:rsidR="00EB343C" w:rsidRPr="00EB343C" w:rsidRDefault="00EB343C" w:rsidP="00BB5A25">
      <w:pPr>
        <w:tabs>
          <w:tab w:val="num" w:pos="142"/>
          <w:tab w:val="left" w:pos="567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E1005C" w14:textId="77777777" w:rsidR="00EB343C" w:rsidRPr="00EB343C" w:rsidRDefault="00EB343C" w:rsidP="00EB343C">
      <w:pPr>
        <w:spacing w:after="200" w:line="276" w:lineRule="auto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  <w:r w:rsidRPr="00EB343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Сільський голова                                                                     Віктор СУЩИК</w:t>
      </w:r>
    </w:p>
    <w:p w14:paraId="31ECF6BC" w14:textId="77777777" w:rsidR="00BA0FB6" w:rsidRDefault="00BA0FB6"/>
    <w:sectPr w:rsidR="00BA0FB6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9C"/>
    <w:rsid w:val="00097B66"/>
    <w:rsid w:val="004D22F5"/>
    <w:rsid w:val="0050210D"/>
    <w:rsid w:val="0053474F"/>
    <w:rsid w:val="007F5CD5"/>
    <w:rsid w:val="00A45FC9"/>
    <w:rsid w:val="00B4393A"/>
    <w:rsid w:val="00BA0FB6"/>
    <w:rsid w:val="00BB5A25"/>
    <w:rsid w:val="00C13A9C"/>
    <w:rsid w:val="00EA1FD6"/>
    <w:rsid w:val="00EB343C"/>
    <w:rsid w:val="00F4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E5A9"/>
  <w15:chartTrackingRefBased/>
  <w15:docId w15:val="{6CDC0D91-19E1-466B-A685-B5E060F1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43AE8"/>
  </w:style>
  <w:style w:type="character" w:customStyle="1" w:styleId="rvts37">
    <w:name w:val="rvts37"/>
    <w:basedOn w:val="a0"/>
    <w:rsid w:val="00F4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dcterms:created xsi:type="dcterms:W3CDTF">2023-11-27T14:11:00Z</dcterms:created>
  <dcterms:modified xsi:type="dcterms:W3CDTF">2023-12-01T07:59:00Z</dcterms:modified>
</cp:coreProperties>
</file>