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723" w:rsidRPr="00952473" w:rsidRDefault="00662723" w:rsidP="00662723">
      <w:pPr>
        <w:spacing w:after="0" w:line="240" w:lineRule="auto"/>
        <w:jc w:val="center"/>
        <w:rPr>
          <w:rFonts w:ascii="Times New Roman" w:eastAsia="Calibri" w:hAnsi="Times New Roman" w:cs="Times New Roman"/>
          <w:color w:val="003366"/>
          <w:sz w:val="32"/>
          <w:szCs w:val="32"/>
          <w:lang w:eastAsia="ru-RU"/>
        </w:rPr>
      </w:pPr>
      <w:r w:rsidRPr="00952473">
        <w:rPr>
          <w:rFonts w:ascii="Times New Roman" w:eastAsia="Calibri" w:hAnsi="Times New Roman" w:cs="Times New Roman"/>
          <w:noProof/>
          <w:color w:val="003366"/>
          <w:sz w:val="32"/>
          <w:szCs w:val="32"/>
        </w:rPr>
        <w:drawing>
          <wp:inline distT="0" distB="0" distL="0" distR="0">
            <wp:extent cx="47625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rsidR="00662723" w:rsidRPr="00172251" w:rsidRDefault="00662723" w:rsidP="00662723">
      <w:pPr>
        <w:spacing w:after="0" w:line="240" w:lineRule="auto"/>
        <w:jc w:val="center"/>
        <w:rPr>
          <w:rFonts w:ascii="Times New Roman" w:eastAsia="Calibri" w:hAnsi="Times New Roman" w:cs="Times New Roman"/>
          <w:b/>
          <w:sz w:val="28"/>
          <w:szCs w:val="28"/>
          <w:lang w:eastAsia="ru-RU"/>
        </w:rPr>
      </w:pPr>
      <w:r w:rsidRPr="00172251">
        <w:rPr>
          <w:rFonts w:ascii="Times New Roman" w:eastAsia="Calibri" w:hAnsi="Times New Roman" w:cs="Times New Roman"/>
          <w:b/>
          <w:sz w:val="28"/>
          <w:szCs w:val="28"/>
          <w:lang w:eastAsia="ru-RU"/>
        </w:rPr>
        <w:t>ВИШНІВСЬКА СІЛЬСЬКА РАДА</w:t>
      </w:r>
    </w:p>
    <w:p w:rsidR="00662723" w:rsidRPr="00172251" w:rsidRDefault="00662723" w:rsidP="00662723">
      <w:pPr>
        <w:spacing w:after="0" w:line="240" w:lineRule="auto"/>
        <w:jc w:val="center"/>
        <w:rPr>
          <w:rFonts w:ascii="Times New Roman" w:eastAsia="Calibri" w:hAnsi="Times New Roman" w:cs="Times New Roman"/>
          <w:b/>
          <w:sz w:val="28"/>
          <w:szCs w:val="28"/>
          <w:lang w:eastAsia="ru-RU"/>
        </w:rPr>
      </w:pPr>
      <w:r w:rsidRPr="00172251">
        <w:rPr>
          <w:rFonts w:ascii="Times New Roman" w:eastAsia="Calibri" w:hAnsi="Times New Roman" w:cs="Times New Roman"/>
          <w:b/>
          <w:sz w:val="28"/>
          <w:szCs w:val="28"/>
          <w:lang w:eastAsia="ru-RU"/>
        </w:rPr>
        <w:t xml:space="preserve">29 СЕСІЯ </w:t>
      </w:r>
      <w:r w:rsidRPr="00172251">
        <w:rPr>
          <w:rFonts w:ascii="Times New Roman" w:eastAsia="Calibri" w:hAnsi="Times New Roman" w:cs="Times New Roman"/>
          <w:b/>
          <w:sz w:val="28"/>
          <w:szCs w:val="28"/>
          <w:lang w:val="en-US" w:eastAsia="ru-RU"/>
        </w:rPr>
        <w:t>V</w:t>
      </w:r>
      <w:r w:rsidRPr="00172251">
        <w:rPr>
          <w:rFonts w:ascii="Times New Roman" w:eastAsia="Calibri" w:hAnsi="Times New Roman" w:cs="Times New Roman"/>
          <w:b/>
          <w:sz w:val="28"/>
          <w:szCs w:val="28"/>
          <w:lang w:eastAsia="ru-RU"/>
        </w:rPr>
        <w:t>ІІІ СКЛИКАННЯ</w:t>
      </w:r>
    </w:p>
    <w:p w:rsidR="00662723" w:rsidRPr="00172251" w:rsidRDefault="00662723" w:rsidP="00662723">
      <w:pPr>
        <w:spacing w:after="0" w:line="240" w:lineRule="auto"/>
        <w:jc w:val="center"/>
        <w:rPr>
          <w:rFonts w:ascii="Times New Roman" w:eastAsia="Calibri" w:hAnsi="Times New Roman" w:cs="Times New Roman"/>
          <w:b/>
          <w:sz w:val="28"/>
          <w:szCs w:val="28"/>
          <w:lang w:eastAsia="ru-RU"/>
        </w:rPr>
      </w:pPr>
      <w:r w:rsidRPr="00172251">
        <w:rPr>
          <w:rFonts w:ascii="Times New Roman" w:eastAsia="Calibri" w:hAnsi="Times New Roman" w:cs="Times New Roman"/>
          <w:b/>
          <w:sz w:val="28"/>
          <w:szCs w:val="28"/>
          <w:lang w:eastAsia="ru-RU"/>
        </w:rPr>
        <w:t>Р І Ш Е Н Н Я</w:t>
      </w:r>
    </w:p>
    <w:p w:rsidR="00662723" w:rsidRPr="00172251" w:rsidRDefault="00662723" w:rsidP="00662723">
      <w:pPr>
        <w:spacing w:after="0"/>
        <w:jc w:val="right"/>
        <w:rPr>
          <w:rFonts w:ascii="Times New Roman" w:hAnsi="Times New Roman" w:cs="Times New Roman"/>
          <w:sz w:val="28"/>
          <w:szCs w:val="28"/>
        </w:rPr>
      </w:pPr>
      <w:r w:rsidRPr="00172251">
        <w:rPr>
          <w:rFonts w:ascii="Times New Roman" w:hAnsi="Times New Roman" w:cs="Times New Roman"/>
          <w:sz w:val="28"/>
          <w:szCs w:val="28"/>
        </w:rPr>
        <w:t>Код ЄДРПОУ 04333164</w:t>
      </w:r>
    </w:p>
    <w:p w:rsidR="00662723" w:rsidRPr="00952473" w:rsidRDefault="00662723" w:rsidP="00662723">
      <w:pPr>
        <w:spacing w:after="0" w:line="240" w:lineRule="auto"/>
        <w:jc w:val="center"/>
        <w:rPr>
          <w:rFonts w:ascii="Times New Roman" w:eastAsia="Calibri" w:hAnsi="Times New Roman" w:cs="Times New Roman"/>
          <w:b/>
          <w:sz w:val="28"/>
          <w:szCs w:val="24"/>
          <w:lang w:eastAsia="ru-RU"/>
        </w:rPr>
      </w:pPr>
    </w:p>
    <w:tbl>
      <w:tblPr>
        <w:tblW w:w="0" w:type="auto"/>
        <w:tblLook w:val="04A0"/>
      </w:tblPr>
      <w:tblGrid>
        <w:gridCol w:w="3284"/>
        <w:gridCol w:w="3285"/>
        <w:gridCol w:w="3285"/>
      </w:tblGrid>
      <w:tr w:rsidR="00662723" w:rsidTr="006965C9">
        <w:trPr>
          <w:trHeight w:val="68"/>
        </w:trPr>
        <w:tc>
          <w:tcPr>
            <w:tcW w:w="3284" w:type="dxa"/>
            <w:hideMark/>
          </w:tcPr>
          <w:p w:rsidR="00662723" w:rsidRDefault="00662723" w:rsidP="006965C9">
            <w:pPr>
              <w:spacing w:after="0" w:line="240" w:lineRule="auto"/>
              <w:rPr>
                <w:rFonts w:ascii="Times New Roman" w:hAnsi="Times New Roman"/>
                <w:sz w:val="28"/>
                <w:szCs w:val="28"/>
                <w:lang w:eastAsia="zh-CN"/>
              </w:rPr>
            </w:pPr>
            <w:r>
              <w:rPr>
                <w:rFonts w:ascii="Times New Roman" w:hAnsi="Times New Roman"/>
                <w:sz w:val="28"/>
                <w:szCs w:val="28"/>
                <w:lang w:eastAsia="zh-CN"/>
              </w:rPr>
              <w:t>09 березня 2023 року</w:t>
            </w:r>
          </w:p>
        </w:tc>
        <w:tc>
          <w:tcPr>
            <w:tcW w:w="3285" w:type="dxa"/>
            <w:hideMark/>
          </w:tcPr>
          <w:p w:rsidR="00662723" w:rsidRDefault="00662723" w:rsidP="006965C9">
            <w:pPr>
              <w:spacing w:after="0" w:line="240" w:lineRule="auto"/>
              <w:jc w:val="center"/>
              <w:rPr>
                <w:rFonts w:ascii="Times New Roman" w:hAnsi="Times New Roman"/>
                <w:sz w:val="28"/>
                <w:szCs w:val="28"/>
                <w:lang w:eastAsia="zh-CN"/>
              </w:rPr>
            </w:pPr>
            <w:r>
              <w:rPr>
                <w:rFonts w:ascii="Times New Roman" w:hAnsi="Times New Roman"/>
                <w:sz w:val="28"/>
                <w:szCs w:val="28"/>
                <w:lang w:eastAsia="zh-CN"/>
              </w:rPr>
              <w:t>с. Вишнів</w:t>
            </w:r>
          </w:p>
        </w:tc>
        <w:tc>
          <w:tcPr>
            <w:tcW w:w="3285" w:type="dxa"/>
            <w:hideMark/>
          </w:tcPr>
          <w:p w:rsidR="00662723" w:rsidRDefault="00662723" w:rsidP="006965C9">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№29/4</w:t>
            </w:r>
          </w:p>
        </w:tc>
      </w:tr>
    </w:tbl>
    <w:p w:rsidR="00662723" w:rsidRDefault="00662723" w:rsidP="00662723">
      <w:pPr>
        <w:spacing w:after="0" w:line="240" w:lineRule="auto"/>
        <w:rPr>
          <w:rFonts w:ascii="Times New Roman" w:eastAsia="Calibri" w:hAnsi="Times New Roman" w:cs="Times New Roman"/>
          <w:b/>
          <w:sz w:val="28"/>
        </w:rPr>
      </w:pPr>
    </w:p>
    <w:p w:rsidR="00662723" w:rsidRDefault="00662723" w:rsidP="00662723">
      <w:pPr>
        <w:spacing w:after="0" w:line="240" w:lineRule="auto"/>
        <w:rPr>
          <w:rFonts w:ascii="Times New Roman" w:eastAsia="Calibri" w:hAnsi="Times New Roman" w:cs="Times New Roman"/>
          <w:b/>
          <w:sz w:val="28"/>
        </w:rPr>
      </w:pPr>
      <w:r>
        <w:rPr>
          <w:rFonts w:ascii="Times New Roman" w:eastAsia="Calibri" w:hAnsi="Times New Roman" w:cs="Times New Roman"/>
          <w:b/>
          <w:sz w:val="28"/>
        </w:rPr>
        <w:t xml:space="preserve">Про внесення змін до «Програми соціального захисту населення </w:t>
      </w:r>
    </w:p>
    <w:p w:rsidR="00662723" w:rsidRPr="00694539" w:rsidRDefault="00662723" w:rsidP="00662723">
      <w:pPr>
        <w:spacing w:after="0" w:line="240" w:lineRule="auto"/>
        <w:rPr>
          <w:rFonts w:ascii="Times New Roman" w:eastAsia="Calibri" w:hAnsi="Times New Roman" w:cs="Times New Roman"/>
          <w:b/>
          <w:sz w:val="28"/>
        </w:rPr>
      </w:pPr>
      <w:r>
        <w:rPr>
          <w:rFonts w:ascii="Times New Roman" w:eastAsia="Calibri" w:hAnsi="Times New Roman" w:cs="Times New Roman"/>
          <w:b/>
          <w:sz w:val="28"/>
        </w:rPr>
        <w:t xml:space="preserve">Вишнівської сільської ради на 2023-2027 роки»   </w:t>
      </w:r>
    </w:p>
    <w:p w:rsidR="00662723" w:rsidRPr="00694539" w:rsidRDefault="00662723" w:rsidP="00662723">
      <w:pPr>
        <w:spacing w:after="0" w:line="240" w:lineRule="auto"/>
        <w:rPr>
          <w:rFonts w:ascii="Times New Roman" w:eastAsia="Calibri" w:hAnsi="Times New Roman" w:cs="Times New Roman"/>
          <w:b/>
          <w:sz w:val="28"/>
        </w:rPr>
      </w:pPr>
    </w:p>
    <w:p w:rsidR="00662723" w:rsidRDefault="00662723" w:rsidP="00662723">
      <w:pPr>
        <w:pStyle w:val="11"/>
        <w:spacing w:after="380"/>
        <w:ind w:firstLine="0"/>
        <w:jc w:val="both"/>
        <w:rPr>
          <w:color w:val="auto"/>
        </w:rPr>
      </w:pPr>
      <w:r>
        <w:rPr>
          <w:color w:val="000000" w:themeColor="text1"/>
        </w:rPr>
        <w:t xml:space="preserve">Відповідно до статей </w:t>
      </w:r>
      <w:r w:rsidRPr="00E87F83">
        <w:rPr>
          <w:color w:val="000000" w:themeColor="text1"/>
        </w:rPr>
        <w:t>26</w:t>
      </w:r>
      <w:r>
        <w:rPr>
          <w:color w:val="000000" w:themeColor="text1"/>
        </w:rPr>
        <w:t xml:space="preserve">, 34, 59 </w:t>
      </w:r>
      <w:r w:rsidRPr="00E87F83">
        <w:rPr>
          <w:color w:val="000000" w:themeColor="text1"/>
        </w:rPr>
        <w:t xml:space="preserve"> Закону України «Про мі</w:t>
      </w:r>
      <w:r>
        <w:rPr>
          <w:color w:val="000000" w:themeColor="text1"/>
        </w:rPr>
        <w:t>сцеве самоврядування в Україні»</w:t>
      </w:r>
      <w:r w:rsidRPr="00E87F83">
        <w:rPr>
          <w:color w:val="000000" w:themeColor="text1"/>
        </w:rPr>
        <w:t xml:space="preserve"> </w:t>
      </w:r>
      <w:r w:rsidRPr="00B5222F">
        <w:rPr>
          <w:color w:val="auto"/>
        </w:rPr>
        <w:t>та з метою встановлення додаткових гарантій соціального захисту  вразливих верств населення, які п</w:t>
      </w:r>
      <w:r>
        <w:rPr>
          <w:color w:val="auto"/>
        </w:rPr>
        <w:t>отребують соціального підтримки та за погодження постійних комісій з питань охорони здоров’я та соціального захисту населення, планування фінансів, бюджету та соціально-економічного розвитку, Вишнівська сільська рада</w:t>
      </w:r>
    </w:p>
    <w:p w:rsidR="00662723" w:rsidRPr="00B5222F" w:rsidRDefault="00662723" w:rsidP="00662723">
      <w:pPr>
        <w:pStyle w:val="11"/>
        <w:spacing w:after="380"/>
        <w:ind w:firstLine="0"/>
        <w:jc w:val="both"/>
        <w:rPr>
          <w:b/>
          <w:color w:val="auto"/>
        </w:rPr>
      </w:pPr>
      <w:r w:rsidRPr="00B5222F">
        <w:rPr>
          <w:b/>
          <w:color w:val="auto"/>
        </w:rPr>
        <w:t>В И Р І Ш И Л А :</w:t>
      </w:r>
    </w:p>
    <w:p w:rsidR="00662723" w:rsidRDefault="00662723" w:rsidP="00662723">
      <w:pPr>
        <w:spacing w:after="0" w:line="240" w:lineRule="auto"/>
        <w:ind w:firstLine="567"/>
        <w:jc w:val="both"/>
        <w:rPr>
          <w:rFonts w:ascii="Times New Roman" w:hAnsi="Times New Roman" w:cs="Times New Roman"/>
          <w:sz w:val="28"/>
          <w:szCs w:val="28"/>
        </w:rPr>
      </w:pPr>
      <w:r w:rsidRPr="00330133">
        <w:rPr>
          <w:rFonts w:ascii="Times New Roman" w:hAnsi="Times New Roman" w:cs="Times New Roman"/>
          <w:sz w:val="28"/>
          <w:szCs w:val="28"/>
        </w:rPr>
        <w:t>1.</w:t>
      </w:r>
      <w:r>
        <w:rPr>
          <w:rFonts w:ascii="Times New Roman" w:hAnsi="Times New Roman" w:cs="Times New Roman"/>
          <w:sz w:val="28"/>
          <w:szCs w:val="28"/>
        </w:rPr>
        <w:t xml:space="preserve"> Вн</w:t>
      </w:r>
      <w:r w:rsidRPr="00330133">
        <w:rPr>
          <w:rFonts w:ascii="Times New Roman" w:hAnsi="Times New Roman" w:cs="Times New Roman"/>
          <w:sz w:val="28"/>
          <w:szCs w:val="28"/>
        </w:rPr>
        <w:t xml:space="preserve">ести </w:t>
      </w:r>
      <w:r>
        <w:rPr>
          <w:rFonts w:ascii="Times New Roman" w:hAnsi="Times New Roman" w:cs="Times New Roman"/>
          <w:sz w:val="28"/>
          <w:szCs w:val="28"/>
        </w:rPr>
        <w:t xml:space="preserve"> зміни до «Програми соціального захисту населення Вишнівської сільської ради на 2023-2027 роки», затвердженої  рішенням ради                                 від 23.12.2022р. №28/7, а саме:</w:t>
      </w:r>
    </w:p>
    <w:p w:rsidR="00662723" w:rsidRDefault="00662723" w:rsidP="006627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додаток 1 до розділу «Завдання та заходи програми» п.1 «Надання матеріальних допомог для найбільш вразливих та малозахищених верств населення» доповнити:</w:t>
      </w:r>
    </w:p>
    <w:tbl>
      <w:tblPr>
        <w:tblStyle w:val="a7"/>
        <w:tblW w:w="10773" w:type="dxa"/>
        <w:tblInd w:w="-459" w:type="dxa"/>
        <w:tblLayout w:type="fixed"/>
        <w:tblLook w:val="04A0"/>
      </w:tblPr>
      <w:tblGrid>
        <w:gridCol w:w="680"/>
        <w:gridCol w:w="2477"/>
        <w:gridCol w:w="812"/>
        <w:gridCol w:w="1276"/>
        <w:gridCol w:w="1134"/>
        <w:gridCol w:w="709"/>
        <w:gridCol w:w="567"/>
        <w:gridCol w:w="709"/>
        <w:gridCol w:w="567"/>
        <w:gridCol w:w="567"/>
        <w:gridCol w:w="1275"/>
      </w:tblGrid>
      <w:tr w:rsidR="00662723" w:rsidTr="006965C9">
        <w:trPr>
          <w:trHeight w:val="739"/>
        </w:trPr>
        <w:tc>
          <w:tcPr>
            <w:tcW w:w="680" w:type="dxa"/>
          </w:tcPr>
          <w:p w:rsidR="00662723" w:rsidRPr="005A2A3B" w:rsidRDefault="00662723" w:rsidP="006965C9">
            <w:pPr>
              <w:jc w:val="both"/>
              <w:rPr>
                <w:rFonts w:ascii="Times New Roman" w:hAnsi="Times New Roman" w:cs="Times New Roman"/>
                <w:sz w:val="24"/>
                <w:szCs w:val="24"/>
              </w:rPr>
            </w:pPr>
            <w:r w:rsidRPr="005A2A3B">
              <w:rPr>
                <w:rFonts w:ascii="Times New Roman" w:hAnsi="Times New Roman" w:cs="Times New Roman"/>
                <w:sz w:val="24"/>
                <w:szCs w:val="24"/>
              </w:rPr>
              <w:t>1.11</w:t>
            </w:r>
          </w:p>
        </w:tc>
        <w:tc>
          <w:tcPr>
            <w:tcW w:w="2477" w:type="dxa"/>
          </w:tcPr>
          <w:p w:rsidR="00662723" w:rsidRPr="005A2A3B" w:rsidRDefault="00662723" w:rsidP="006965C9">
            <w:pPr>
              <w:jc w:val="both"/>
              <w:rPr>
                <w:rFonts w:ascii="Times New Roman" w:hAnsi="Times New Roman" w:cs="Times New Roman"/>
                <w:sz w:val="24"/>
                <w:szCs w:val="24"/>
              </w:rPr>
            </w:pPr>
            <w:r w:rsidRPr="005A2A3B">
              <w:rPr>
                <w:rFonts w:ascii="Times New Roman" w:hAnsi="Times New Roman" w:cs="Times New Roman"/>
                <w:sz w:val="24"/>
                <w:szCs w:val="24"/>
              </w:rPr>
              <w:t>Надання одноразової адресної матеріальної допомоги для поліп</w:t>
            </w:r>
            <w:r>
              <w:rPr>
                <w:rFonts w:ascii="Times New Roman" w:hAnsi="Times New Roman" w:cs="Times New Roman"/>
                <w:sz w:val="24"/>
                <w:szCs w:val="24"/>
              </w:rPr>
              <w:t>-</w:t>
            </w:r>
            <w:r w:rsidRPr="005A2A3B">
              <w:rPr>
                <w:rFonts w:ascii="Times New Roman" w:hAnsi="Times New Roman" w:cs="Times New Roman"/>
                <w:sz w:val="24"/>
                <w:szCs w:val="24"/>
              </w:rPr>
              <w:t>шення матеріального становища одиноким, громадянам похилого віку,багатодітним та малозабезпеченим сім’ям</w:t>
            </w:r>
            <w:r>
              <w:rPr>
                <w:rFonts w:ascii="Times New Roman" w:hAnsi="Times New Roman" w:cs="Times New Roman"/>
                <w:sz w:val="24"/>
                <w:szCs w:val="24"/>
              </w:rPr>
              <w:t>,</w:t>
            </w:r>
            <w:r w:rsidRPr="001F4F75">
              <w:rPr>
                <w:rFonts w:ascii="Times New Roman" w:hAnsi="Times New Roman" w:cs="Times New Roman"/>
                <w:sz w:val="24"/>
                <w:szCs w:val="24"/>
              </w:rPr>
              <w:t xml:space="preserve"> особам з інвалідністю,</w:t>
            </w:r>
            <w:r>
              <w:rPr>
                <w:rFonts w:ascii="Times New Roman" w:hAnsi="Times New Roman" w:cs="Times New Roman"/>
                <w:sz w:val="24"/>
                <w:szCs w:val="24"/>
              </w:rPr>
              <w:t xml:space="preserve"> внутрішньо переміщеним особам, сім’ям СЖО </w:t>
            </w:r>
            <w:r w:rsidRPr="005A2A3B">
              <w:rPr>
                <w:rFonts w:ascii="Times New Roman" w:hAnsi="Times New Roman" w:cs="Times New Roman"/>
                <w:sz w:val="24"/>
                <w:szCs w:val="24"/>
              </w:rPr>
              <w:t>у разі тривалого лікування, скрутного матеріаль</w:t>
            </w:r>
            <w:r>
              <w:rPr>
                <w:rFonts w:ascii="Times New Roman" w:hAnsi="Times New Roman" w:cs="Times New Roman"/>
                <w:sz w:val="24"/>
                <w:szCs w:val="24"/>
              </w:rPr>
              <w:t>-</w:t>
            </w:r>
            <w:r w:rsidRPr="005A2A3B">
              <w:rPr>
                <w:rFonts w:ascii="Times New Roman" w:hAnsi="Times New Roman" w:cs="Times New Roman"/>
                <w:sz w:val="24"/>
                <w:szCs w:val="24"/>
              </w:rPr>
              <w:t xml:space="preserve">ного становища </w:t>
            </w:r>
          </w:p>
        </w:tc>
        <w:tc>
          <w:tcPr>
            <w:tcW w:w="812" w:type="dxa"/>
          </w:tcPr>
          <w:p w:rsidR="00662723" w:rsidRPr="005A2A3B" w:rsidRDefault="00662723" w:rsidP="006965C9">
            <w:pPr>
              <w:jc w:val="both"/>
              <w:rPr>
                <w:rFonts w:ascii="Times New Roman" w:hAnsi="Times New Roman" w:cs="Times New Roman"/>
                <w:sz w:val="24"/>
                <w:szCs w:val="24"/>
              </w:rPr>
            </w:pPr>
            <w:r w:rsidRPr="005A2A3B">
              <w:rPr>
                <w:rFonts w:ascii="Times New Roman" w:hAnsi="Times New Roman" w:cs="Times New Roman"/>
                <w:sz w:val="24"/>
                <w:szCs w:val="24"/>
              </w:rPr>
              <w:t>2</w:t>
            </w:r>
            <w:r>
              <w:rPr>
                <w:rFonts w:ascii="Times New Roman" w:hAnsi="Times New Roman" w:cs="Times New Roman"/>
                <w:sz w:val="24"/>
                <w:szCs w:val="24"/>
              </w:rPr>
              <w:t>023-2027 роки</w:t>
            </w:r>
          </w:p>
        </w:tc>
        <w:tc>
          <w:tcPr>
            <w:tcW w:w="1276" w:type="dxa"/>
          </w:tcPr>
          <w:p w:rsidR="00662723" w:rsidRDefault="00662723" w:rsidP="006965C9">
            <w:pPr>
              <w:jc w:val="both"/>
              <w:rPr>
                <w:rFonts w:ascii="Times New Roman" w:hAnsi="Times New Roman" w:cs="Times New Roman"/>
                <w:sz w:val="24"/>
                <w:szCs w:val="24"/>
              </w:rPr>
            </w:pPr>
            <w:r>
              <w:rPr>
                <w:rFonts w:ascii="Times New Roman" w:hAnsi="Times New Roman" w:cs="Times New Roman"/>
                <w:sz w:val="24"/>
                <w:szCs w:val="24"/>
              </w:rPr>
              <w:t xml:space="preserve">Виконав-чий </w:t>
            </w:r>
          </w:p>
          <w:p w:rsidR="00662723" w:rsidRPr="005A2A3B" w:rsidRDefault="00662723" w:rsidP="006965C9">
            <w:pPr>
              <w:jc w:val="both"/>
              <w:rPr>
                <w:rFonts w:ascii="Times New Roman" w:hAnsi="Times New Roman" w:cs="Times New Roman"/>
                <w:sz w:val="24"/>
                <w:szCs w:val="24"/>
              </w:rPr>
            </w:pPr>
            <w:r>
              <w:rPr>
                <w:rFonts w:ascii="Times New Roman" w:hAnsi="Times New Roman" w:cs="Times New Roman"/>
                <w:sz w:val="24"/>
                <w:szCs w:val="24"/>
              </w:rPr>
              <w:t xml:space="preserve">комітет, відділ бухгалтерського обліку та звітності </w:t>
            </w:r>
          </w:p>
        </w:tc>
        <w:tc>
          <w:tcPr>
            <w:tcW w:w="1134" w:type="dxa"/>
          </w:tcPr>
          <w:p w:rsidR="00662723" w:rsidRPr="005A2A3B" w:rsidRDefault="00662723" w:rsidP="006965C9">
            <w:pPr>
              <w:jc w:val="both"/>
              <w:rPr>
                <w:rFonts w:ascii="Times New Roman" w:hAnsi="Times New Roman" w:cs="Times New Roman"/>
                <w:sz w:val="24"/>
                <w:szCs w:val="24"/>
              </w:rPr>
            </w:pPr>
            <w:r>
              <w:rPr>
                <w:rFonts w:ascii="Times New Roman" w:hAnsi="Times New Roman" w:cs="Times New Roman"/>
                <w:sz w:val="24"/>
                <w:szCs w:val="24"/>
              </w:rPr>
              <w:t>Місце-вий бюджет</w:t>
            </w:r>
          </w:p>
        </w:tc>
        <w:tc>
          <w:tcPr>
            <w:tcW w:w="709" w:type="dxa"/>
          </w:tcPr>
          <w:p w:rsidR="00662723" w:rsidRPr="003464BC" w:rsidRDefault="00662723" w:rsidP="006965C9">
            <w:pPr>
              <w:jc w:val="both"/>
              <w:rPr>
                <w:rFonts w:ascii="Times New Roman" w:hAnsi="Times New Roman" w:cs="Times New Roman"/>
              </w:rPr>
            </w:pPr>
            <w:r w:rsidRPr="003464BC">
              <w:rPr>
                <w:rFonts w:ascii="Times New Roman" w:hAnsi="Times New Roman" w:cs="Times New Roman"/>
              </w:rPr>
              <w:t>100,0</w:t>
            </w:r>
            <w:r>
              <w:rPr>
                <w:rFonts w:ascii="Times New Roman" w:hAnsi="Times New Roman" w:cs="Times New Roman"/>
              </w:rPr>
              <w:t>0</w:t>
            </w:r>
          </w:p>
        </w:tc>
        <w:tc>
          <w:tcPr>
            <w:tcW w:w="567" w:type="dxa"/>
          </w:tcPr>
          <w:p w:rsidR="00662723" w:rsidRPr="003464BC" w:rsidRDefault="00662723" w:rsidP="006965C9">
            <w:pPr>
              <w:jc w:val="both"/>
              <w:rPr>
                <w:rFonts w:ascii="Times New Roman" w:hAnsi="Times New Roman" w:cs="Times New Roman"/>
              </w:rPr>
            </w:pPr>
            <w:r>
              <w:rPr>
                <w:rFonts w:ascii="Times New Roman" w:hAnsi="Times New Roman" w:cs="Times New Roman"/>
              </w:rPr>
              <w:t>100,0 0</w:t>
            </w:r>
          </w:p>
        </w:tc>
        <w:tc>
          <w:tcPr>
            <w:tcW w:w="709" w:type="dxa"/>
          </w:tcPr>
          <w:p w:rsidR="00662723" w:rsidRPr="003464BC" w:rsidRDefault="00662723" w:rsidP="006965C9">
            <w:pPr>
              <w:jc w:val="both"/>
              <w:rPr>
                <w:rFonts w:ascii="Times New Roman" w:hAnsi="Times New Roman" w:cs="Times New Roman"/>
              </w:rPr>
            </w:pPr>
            <w:r>
              <w:rPr>
                <w:rFonts w:ascii="Times New Roman" w:hAnsi="Times New Roman" w:cs="Times New Roman"/>
              </w:rPr>
              <w:t>100,00</w:t>
            </w:r>
          </w:p>
        </w:tc>
        <w:tc>
          <w:tcPr>
            <w:tcW w:w="567" w:type="dxa"/>
          </w:tcPr>
          <w:p w:rsidR="00662723" w:rsidRPr="003464BC" w:rsidRDefault="00662723" w:rsidP="006965C9">
            <w:pPr>
              <w:jc w:val="both"/>
              <w:rPr>
                <w:rFonts w:ascii="Times New Roman" w:hAnsi="Times New Roman" w:cs="Times New Roman"/>
              </w:rPr>
            </w:pPr>
            <w:r>
              <w:rPr>
                <w:rFonts w:ascii="Times New Roman" w:hAnsi="Times New Roman" w:cs="Times New Roman"/>
              </w:rPr>
              <w:t>100,00</w:t>
            </w:r>
          </w:p>
        </w:tc>
        <w:tc>
          <w:tcPr>
            <w:tcW w:w="567" w:type="dxa"/>
          </w:tcPr>
          <w:p w:rsidR="00662723" w:rsidRPr="003464BC" w:rsidRDefault="00662723" w:rsidP="006965C9">
            <w:pPr>
              <w:jc w:val="both"/>
              <w:rPr>
                <w:rFonts w:ascii="Times New Roman" w:hAnsi="Times New Roman" w:cs="Times New Roman"/>
              </w:rPr>
            </w:pPr>
            <w:r>
              <w:rPr>
                <w:rFonts w:ascii="Times New Roman" w:hAnsi="Times New Roman" w:cs="Times New Roman"/>
              </w:rPr>
              <w:t>100,00</w:t>
            </w:r>
          </w:p>
        </w:tc>
        <w:tc>
          <w:tcPr>
            <w:tcW w:w="1275" w:type="dxa"/>
          </w:tcPr>
          <w:p w:rsidR="00662723" w:rsidRPr="005A2A3B" w:rsidRDefault="00662723" w:rsidP="006965C9">
            <w:pPr>
              <w:jc w:val="both"/>
              <w:rPr>
                <w:rFonts w:ascii="Times New Roman" w:hAnsi="Times New Roman" w:cs="Times New Roman"/>
                <w:sz w:val="24"/>
                <w:szCs w:val="24"/>
              </w:rPr>
            </w:pPr>
            <w:r>
              <w:rPr>
                <w:rFonts w:ascii="Times New Roman" w:hAnsi="Times New Roman" w:cs="Times New Roman"/>
                <w:sz w:val="24"/>
                <w:szCs w:val="24"/>
              </w:rPr>
              <w:t>Фінан-сова підтримка найбільш вразливих категорій громадян</w:t>
            </w:r>
          </w:p>
        </w:tc>
      </w:tr>
      <w:tr w:rsidR="00662723" w:rsidTr="006965C9">
        <w:trPr>
          <w:trHeight w:val="739"/>
        </w:trPr>
        <w:tc>
          <w:tcPr>
            <w:tcW w:w="680" w:type="dxa"/>
          </w:tcPr>
          <w:p w:rsidR="00662723" w:rsidRPr="005A2A3B" w:rsidRDefault="00662723" w:rsidP="006965C9">
            <w:pPr>
              <w:jc w:val="both"/>
              <w:rPr>
                <w:rFonts w:ascii="Times New Roman" w:hAnsi="Times New Roman" w:cs="Times New Roman"/>
                <w:sz w:val="24"/>
                <w:szCs w:val="24"/>
              </w:rPr>
            </w:pPr>
            <w:r>
              <w:rPr>
                <w:rFonts w:ascii="Times New Roman" w:hAnsi="Times New Roman" w:cs="Times New Roman"/>
                <w:sz w:val="24"/>
                <w:szCs w:val="24"/>
              </w:rPr>
              <w:t>1.12</w:t>
            </w:r>
          </w:p>
        </w:tc>
        <w:tc>
          <w:tcPr>
            <w:tcW w:w="2477" w:type="dxa"/>
          </w:tcPr>
          <w:p w:rsidR="00662723" w:rsidRPr="005A2A3B" w:rsidRDefault="00662723" w:rsidP="006965C9">
            <w:pPr>
              <w:jc w:val="both"/>
              <w:rPr>
                <w:rFonts w:ascii="Times New Roman" w:hAnsi="Times New Roman" w:cs="Times New Roman"/>
                <w:sz w:val="24"/>
                <w:szCs w:val="24"/>
              </w:rPr>
            </w:pPr>
            <w:r>
              <w:rPr>
                <w:rFonts w:ascii="Times New Roman" w:hAnsi="Times New Roman" w:cs="Times New Roman"/>
                <w:sz w:val="24"/>
                <w:szCs w:val="24"/>
              </w:rPr>
              <w:t xml:space="preserve">Надання одноразової адресної матеріальної допомоги для покращення життєзабезпечення осіб з інвалідністю І </w:t>
            </w:r>
            <w:r>
              <w:rPr>
                <w:rFonts w:ascii="Times New Roman" w:hAnsi="Times New Roman" w:cs="Times New Roman"/>
                <w:sz w:val="24"/>
                <w:szCs w:val="24"/>
              </w:rPr>
              <w:lastRenderedPageBreak/>
              <w:t>групи</w:t>
            </w:r>
          </w:p>
        </w:tc>
        <w:tc>
          <w:tcPr>
            <w:tcW w:w="812" w:type="dxa"/>
          </w:tcPr>
          <w:p w:rsidR="00662723" w:rsidRPr="005A2A3B" w:rsidRDefault="00662723" w:rsidP="006965C9">
            <w:pPr>
              <w:jc w:val="both"/>
              <w:rPr>
                <w:rFonts w:ascii="Times New Roman" w:hAnsi="Times New Roman" w:cs="Times New Roman"/>
                <w:sz w:val="24"/>
                <w:szCs w:val="24"/>
              </w:rPr>
            </w:pPr>
            <w:r w:rsidRPr="005A2A3B">
              <w:rPr>
                <w:rFonts w:ascii="Times New Roman" w:hAnsi="Times New Roman" w:cs="Times New Roman"/>
                <w:sz w:val="24"/>
                <w:szCs w:val="24"/>
              </w:rPr>
              <w:lastRenderedPageBreak/>
              <w:t>2</w:t>
            </w:r>
            <w:r>
              <w:rPr>
                <w:rFonts w:ascii="Times New Roman" w:hAnsi="Times New Roman" w:cs="Times New Roman"/>
                <w:sz w:val="24"/>
                <w:szCs w:val="24"/>
              </w:rPr>
              <w:t>023-2027 роки</w:t>
            </w:r>
          </w:p>
        </w:tc>
        <w:tc>
          <w:tcPr>
            <w:tcW w:w="1276" w:type="dxa"/>
          </w:tcPr>
          <w:p w:rsidR="00662723" w:rsidRDefault="00662723" w:rsidP="006965C9">
            <w:pPr>
              <w:jc w:val="both"/>
              <w:rPr>
                <w:rFonts w:ascii="Times New Roman" w:hAnsi="Times New Roman" w:cs="Times New Roman"/>
                <w:sz w:val="24"/>
                <w:szCs w:val="24"/>
              </w:rPr>
            </w:pPr>
            <w:r>
              <w:rPr>
                <w:rFonts w:ascii="Times New Roman" w:hAnsi="Times New Roman" w:cs="Times New Roman"/>
                <w:sz w:val="24"/>
                <w:szCs w:val="24"/>
              </w:rPr>
              <w:t xml:space="preserve">Виконав-чий </w:t>
            </w:r>
          </w:p>
          <w:p w:rsidR="00662723" w:rsidRPr="005A2A3B" w:rsidRDefault="00662723" w:rsidP="006965C9">
            <w:pPr>
              <w:jc w:val="both"/>
              <w:rPr>
                <w:rFonts w:ascii="Times New Roman" w:hAnsi="Times New Roman" w:cs="Times New Roman"/>
                <w:sz w:val="24"/>
                <w:szCs w:val="24"/>
              </w:rPr>
            </w:pPr>
            <w:r>
              <w:rPr>
                <w:rFonts w:ascii="Times New Roman" w:hAnsi="Times New Roman" w:cs="Times New Roman"/>
                <w:sz w:val="24"/>
                <w:szCs w:val="24"/>
              </w:rPr>
              <w:t xml:space="preserve">комітет, відділ бухгалтерського </w:t>
            </w:r>
            <w:r>
              <w:rPr>
                <w:rFonts w:ascii="Times New Roman" w:hAnsi="Times New Roman" w:cs="Times New Roman"/>
                <w:sz w:val="24"/>
                <w:szCs w:val="24"/>
              </w:rPr>
              <w:lastRenderedPageBreak/>
              <w:t xml:space="preserve">обліку та звітності </w:t>
            </w:r>
          </w:p>
        </w:tc>
        <w:tc>
          <w:tcPr>
            <w:tcW w:w="1134" w:type="dxa"/>
          </w:tcPr>
          <w:p w:rsidR="00662723" w:rsidRPr="005A2A3B" w:rsidRDefault="00662723" w:rsidP="006965C9">
            <w:pPr>
              <w:jc w:val="both"/>
              <w:rPr>
                <w:rFonts w:ascii="Times New Roman" w:hAnsi="Times New Roman" w:cs="Times New Roman"/>
                <w:sz w:val="24"/>
                <w:szCs w:val="24"/>
              </w:rPr>
            </w:pPr>
            <w:r>
              <w:rPr>
                <w:rFonts w:ascii="Times New Roman" w:hAnsi="Times New Roman" w:cs="Times New Roman"/>
                <w:sz w:val="24"/>
                <w:szCs w:val="24"/>
              </w:rPr>
              <w:lastRenderedPageBreak/>
              <w:t>Місце-вий бюджет</w:t>
            </w:r>
          </w:p>
        </w:tc>
        <w:tc>
          <w:tcPr>
            <w:tcW w:w="709" w:type="dxa"/>
          </w:tcPr>
          <w:p w:rsidR="00662723" w:rsidRPr="003464BC" w:rsidRDefault="00662723" w:rsidP="006965C9">
            <w:pPr>
              <w:jc w:val="both"/>
              <w:rPr>
                <w:rFonts w:ascii="Times New Roman" w:hAnsi="Times New Roman" w:cs="Times New Roman"/>
              </w:rPr>
            </w:pPr>
            <w:r w:rsidRPr="003464BC">
              <w:rPr>
                <w:rFonts w:ascii="Times New Roman" w:hAnsi="Times New Roman" w:cs="Times New Roman"/>
              </w:rPr>
              <w:t>100,0</w:t>
            </w:r>
            <w:r>
              <w:rPr>
                <w:rFonts w:ascii="Times New Roman" w:hAnsi="Times New Roman" w:cs="Times New Roman"/>
              </w:rPr>
              <w:t>0</w:t>
            </w:r>
          </w:p>
        </w:tc>
        <w:tc>
          <w:tcPr>
            <w:tcW w:w="567" w:type="dxa"/>
          </w:tcPr>
          <w:p w:rsidR="00662723" w:rsidRPr="003464BC" w:rsidRDefault="00662723" w:rsidP="006965C9">
            <w:pPr>
              <w:jc w:val="both"/>
              <w:rPr>
                <w:rFonts w:ascii="Times New Roman" w:hAnsi="Times New Roman" w:cs="Times New Roman"/>
              </w:rPr>
            </w:pPr>
            <w:r>
              <w:rPr>
                <w:rFonts w:ascii="Times New Roman" w:hAnsi="Times New Roman" w:cs="Times New Roman"/>
              </w:rPr>
              <w:t>100,0 0</w:t>
            </w:r>
          </w:p>
        </w:tc>
        <w:tc>
          <w:tcPr>
            <w:tcW w:w="709" w:type="dxa"/>
          </w:tcPr>
          <w:p w:rsidR="00662723" w:rsidRPr="003464BC" w:rsidRDefault="00662723" w:rsidP="006965C9">
            <w:pPr>
              <w:jc w:val="both"/>
              <w:rPr>
                <w:rFonts w:ascii="Times New Roman" w:hAnsi="Times New Roman" w:cs="Times New Roman"/>
              </w:rPr>
            </w:pPr>
            <w:r>
              <w:rPr>
                <w:rFonts w:ascii="Times New Roman" w:hAnsi="Times New Roman" w:cs="Times New Roman"/>
              </w:rPr>
              <w:t>100,00</w:t>
            </w:r>
          </w:p>
        </w:tc>
        <w:tc>
          <w:tcPr>
            <w:tcW w:w="567" w:type="dxa"/>
          </w:tcPr>
          <w:p w:rsidR="00662723" w:rsidRPr="003464BC" w:rsidRDefault="00662723" w:rsidP="006965C9">
            <w:pPr>
              <w:jc w:val="both"/>
              <w:rPr>
                <w:rFonts w:ascii="Times New Roman" w:hAnsi="Times New Roman" w:cs="Times New Roman"/>
              </w:rPr>
            </w:pPr>
            <w:r>
              <w:rPr>
                <w:rFonts w:ascii="Times New Roman" w:hAnsi="Times New Roman" w:cs="Times New Roman"/>
              </w:rPr>
              <w:t>100,00</w:t>
            </w:r>
          </w:p>
        </w:tc>
        <w:tc>
          <w:tcPr>
            <w:tcW w:w="567" w:type="dxa"/>
          </w:tcPr>
          <w:p w:rsidR="00662723" w:rsidRPr="003464BC" w:rsidRDefault="00662723" w:rsidP="006965C9">
            <w:pPr>
              <w:jc w:val="both"/>
              <w:rPr>
                <w:rFonts w:ascii="Times New Roman" w:hAnsi="Times New Roman" w:cs="Times New Roman"/>
              </w:rPr>
            </w:pPr>
            <w:r>
              <w:rPr>
                <w:rFonts w:ascii="Times New Roman" w:hAnsi="Times New Roman" w:cs="Times New Roman"/>
              </w:rPr>
              <w:t>100,00</w:t>
            </w:r>
          </w:p>
        </w:tc>
        <w:tc>
          <w:tcPr>
            <w:tcW w:w="1275" w:type="dxa"/>
          </w:tcPr>
          <w:p w:rsidR="00662723" w:rsidRPr="005A2A3B" w:rsidRDefault="00662723" w:rsidP="006965C9">
            <w:pPr>
              <w:rPr>
                <w:rFonts w:ascii="Times New Roman" w:hAnsi="Times New Roman" w:cs="Times New Roman"/>
                <w:sz w:val="24"/>
                <w:szCs w:val="24"/>
              </w:rPr>
            </w:pPr>
            <w:r>
              <w:rPr>
                <w:rFonts w:ascii="Times New Roman" w:hAnsi="Times New Roman" w:cs="Times New Roman"/>
                <w:sz w:val="24"/>
                <w:szCs w:val="24"/>
              </w:rPr>
              <w:t xml:space="preserve">Фінан-сова підтримка осіб з інвалідністю І </w:t>
            </w:r>
            <w:r>
              <w:rPr>
                <w:rFonts w:ascii="Times New Roman" w:hAnsi="Times New Roman" w:cs="Times New Roman"/>
                <w:sz w:val="24"/>
                <w:szCs w:val="24"/>
              </w:rPr>
              <w:lastRenderedPageBreak/>
              <w:t>групи</w:t>
            </w:r>
          </w:p>
        </w:tc>
      </w:tr>
    </w:tbl>
    <w:p w:rsidR="00662723" w:rsidRDefault="00662723" w:rsidP="006627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 додаток 2 до розділу  2 «Напрями спрямування коштів сільського бюджету» п.2.1 доповнити п.п. 2.1.10:</w:t>
      </w:r>
    </w:p>
    <w:p w:rsidR="00662723" w:rsidRDefault="00662723" w:rsidP="00662723">
      <w:pPr>
        <w:pStyle w:val="rvps2"/>
        <w:shd w:val="clear" w:color="auto" w:fill="FFFFFF"/>
        <w:spacing w:before="0" w:beforeAutospacing="0" w:after="0" w:afterAutospacing="0"/>
        <w:ind w:firstLine="567"/>
        <w:jc w:val="both"/>
        <w:rPr>
          <w:sz w:val="28"/>
          <w:szCs w:val="28"/>
        </w:rPr>
      </w:pPr>
      <w:r>
        <w:rPr>
          <w:sz w:val="28"/>
          <w:szCs w:val="28"/>
        </w:rPr>
        <w:t>О</w:t>
      </w:r>
      <w:r w:rsidRPr="007B5D1F">
        <w:rPr>
          <w:sz w:val="28"/>
          <w:szCs w:val="28"/>
        </w:rPr>
        <w:t>диноким</w:t>
      </w:r>
      <w:r>
        <w:rPr>
          <w:sz w:val="28"/>
          <w:szCs w:val="28"/>
        </w:rPr>
        <w:t xml:space="preserve"> громадянам, особам</w:t>
      </w:r>
      <w:r w:rsidRPr="007B5D1F">
        <w:rPr>
          <w:sz w:val="28"/>
          <w:szCs w:val="28"/>
        </w:rPr>
        <w:t xml:space="preserve"> похилого віку,</w:t>
      </w:r>
      <w:r>
        <w:rPr>
          <w:sz w:val="28"/>
          <w:szCs w:val="28"/>
        </w:rPr>
        <w:t xml:space="preserve"> </w:t>
      </w:r>
      <w:r w:rsidRPr="007B5D1F">
        <w:rPr>
          <w:sz w:val="28"/>
          <w:szCs w:val="28"/>
        </w:rPr>
        <w:t>багатодітним та малозабезпеченим сім’я</w:t>
      </w:r>
      <w:r>
        <w:rPr>
          <w:sz w:val="28"/>
          <w:szCs w:val="28"/>
        </w:rPr>
        <w:t>м, внутрішньо переміщеним особам</w:t>
      </w:r>
      <w:r w:rsidRPr="007B5D1F">
        <w:rPr>
          <w:sz w:val="28"/>
          <w:szCs w:val="28"/>
        </w:rPr>
        <w:t>,</w:t>
      </w:r>
      <w:r>
        <w:rPr>
          <w:sz w:val="28"/>
          <w:szCs w:val="28"/>
        </w:rPr>
        <w:t xml:space="preserve"> особам з інвалідністю,</w:t>
      </w:r>
      <w:r w:rsidRPr="007B5D1F">
        <w:rPr>
          <w:sz w:val="28"/>
          <w:szCs w:val="28"/>
        </w:rPr>
        <w:t xml:space="preserve"> сім’ям</w:t>
      </w:r>
      <w:r>
        <w:rPr>
          <w:sz w:val="28"/>
          <w:szCs w:val="28"/>
        </w:rPr>
        <w:t>, що знаходяться в складних життєвих обставинах</w:t>
      </w:r>
      <w:r w:rsidRPr="007B5D1F">
        <w:rPr>
          <w:sz w:val="28"/>
          <w:szCs w:val="28"/>
        </w:rPr>
        <w:t xml:space="preserve"> у разі тривалого лікування, скрутного матеріального становища</w:t>
      </w:r>
      <w:r>
        <w:rPr>
          <w:sz w:val="28"/>
          <w:szCs w:val="28"/>
        </w:rPr>
        <w:t>.</w:t>
      </w:r>
    </w:p>
    <w:p w:rsidR="00662723" w:rsidRPr="0039700E" w:rsidRDefault="00662723" w:rsidP="00662723">
      <w:pPr>
        <w:pStyle w:val="rvps2"/>
        <w:shd w:val="clear" w:color="auto" w:fill="FFFFFF"/>
        <w:spacing w:before="0" w:beforeAutospacing="0" w:after="0" w:afterAutospacing="0"/>
        <w:ind w:firstLine="567"/>
        <w:jc w:val="both"/>
        <w:rPr>
          <w:sz w:val="16"/>
          <w:szCs w:val="16"/>
        </w:rPr>
      </w:pPr>
    </w:p>
    <w:p w:rsidR="00662723" w:rsidRDefault="00662723" w:rsidP="006627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додаток 2 до розділу  2 «Напрями спрямування коштів сільського бюджету» п.2.1 доповнити п.п. 2.1.11:</w:t>
      </w:r>
    </w:p>
    <w:p w:rsidR="00662723" w:rsidRPr="0039700E" w:rsidRDefault="00662723" w:rsidP="00662723">
      <w:pPr>
        <w:pStyle w:val="rvps2"/>
        <w:shd w:val="clear" w:color="auto" w:fill="FFFFFF"/>
        <w:spacing w:before="0" w:beforeAutospacing="0" w:after="0" w:afterAutospacing="0"/>
        <w:ind w:firstLine="567"/>
        <w:jc w:val="both"/>
        <w:rPr>
          <w:sz w:val="28"/>
          <w:szCs w:val="28"/>
        </w:rPr>
      </w:pPr>
      <w:r>
        <w:rPr>
          <w:sz w:val="28"/>
          <w:szCs w:val="28"/>
        </w:rPr>
        <w:t>Особам з інвалідністю І групи для покращення життєдіяльності.</w:t>
      </w:r>
    </w:p>
    <w:p w:rsidR="00662723" w:rsidRDefault="00662723" w:rsidP="006627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 додаток 2 до розділу 2 «Напрями спрямування коштів сільського бюджету» п.2.2,  п.п. 2.2.10 вважати п.п. 2.2.12.</w:t>
      </w:r>
    </w:p>
    <w:p w:rsidR="00662723" w:rsidRPr="0039700E" w:rsidRDefault="00662723" w:rsidP="00662723">
      <w:pPr>
        <w:spacing w:after="0" w:line="240" w:lineRule="auto"/>
        <w:jc w:val="both"/>
        <w:rPr>
          <w:rFonts w:ascii="Times New Roman" w:hAnsi="Times New Roman" w:cs="Times New Roman"/>
          <w:sz w:val="16"/>
          <w:szCs w:val="16"/>
        </w:rPr>
      </w:pPr>
    </w:p>
    <w:p w:rsidR="00662723" w:rsidRDefault="00662723" w:rsidP="006627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Pr="001F4F75">
        <w:rPr>
          <w:rFonts w:ascii="Times New Roman" w:hAnsi="Times New Roman" w:cs="Times New Roman"/>
          <w:sz w:val="28"/>
          <w:szCs w:val="28"/>
        </w:rPr>
        <w:t xml:space="preserve"> </w:t>
      </w:r>
      <w:r>
        <w:rPr>
          <w:rFonts w:ascii="Times New Roman" w:hAnsi="Times New Roman" w:cs="Times New Roman"/>
          <w:sz w:val="28"/>
          <w:szCs w:val="28"/>
        </w:rPr>
        <w:t>додаток 2 до розділу 2 «Напрями спрямування коштів сільського бюджету» п.2.2,  п.п. 2.2.10 доповнити:</w:t>
      </w:r>
    </w:p>
    <w:p w:rsidR="00662723" w:rsidRPr="0016279B" w:rsidRDefault="00662723" w:rsidP="00662723">
      <w:pPr>
        <w:spacing w:after="0" w:line="240" w:lineRule="auto"/>
        <w:ind w:firstLine="567"/>
        <w:jc w:val="both"/>
        <w:rPr>
          <w:rFonts w:ascii="Times New Roman" w:hAnsi="Times New Roman" w:cs="Times New Roman"/>
          <w:sz w:val="28"/>
          <w:szCs w:val="28"/>
        </w:rPr>
      </w:pPr>
      <w:r w:rsidRPr="0016279B">
        <w:rPr>
          <w:rFonts w:ascii="Times New Roman" w:hAnsi="Times New Roman" w:cs="Times New Roman"/>
          <w:sz w:val="28"/>
          <w:szCs w:val="28"/>
        </w:rPr>
        <w:t xml:space="preserve">Для надання матеріальної допомоги, заявник із числа громадян, передбачених </w:t>
      </w:r>
      <w:r w:rsidRPr="0016279B">
        <w:rPr>
          <w:rFonts w:ascii="Times New Roman" w:hAnsi="Times New Roman" w:cs="Times New Roman"/>
          <w:b/>
          <w:sz w:val="28"/>
          <w:szCs w:val="28"/>
        </w:rPr>
        <w:t>підпунктом 2.1.1</w:t>
      </w:r>
      <w:r>
        <w:rPr>
          <w:rFonts w:ascii="Times New Roman" w:hAnsi="Times New Roman" w:cs="Times New Roman"/>
          <w:b/>
          <w:sz w:val="28"/>
          <w:szCs w:val="28"/>
        </w:rPr>
        <w:t>0</w:t>
      </w:r>
      <w:r w:rsidRPr="0016279B">
        <w:rPr>
          <w:rFonts w:ascii="Times New Roman" w:hAnsi="Times New Roman" w:cs="Times New Roman"/>
          <w:b/>
          <w:sz w:val="28"/>
          <w:szCs w:val="28"/>
        </w:rPr>
        <w:t>.</w:t>
      </w:r>
      <w:r w:rsidRPr="0016279B">
        <w:rPr>
          <w:rFonts w:ascii="Times New Roman" w:hAnsi="Times New Roman" w:cs="Times New Roman"/>
          <w:sz w:val="28"/>
          <w:szCs w:val="28"/>
        </w:rPr>
        <w:t xml:space="preserve"> цього Порядку, подає на ім’я сільського голови заяву із наданням згоди на обробку персональних даних. </w:t>
      </w:r>
    </w:p>
    <w:p w:rsidR="00662723" w:rsidRPr="0016279B" w:rsidRDefault="00662723" w:rsidP="00662723">
      <w:pPr>
        <w:spacing w:after="0" w:line="240" w:lineRule="auto"/>
        <w:jc w:val="both"/>
        <w:rPr>
          <w:rFonts w:ascii="Times New Roman" w:hAnsi="Times New Roman" w:cs="Times New Roman"/>
          <w:sz w:val="28"/>
          <w:szCs w:val="28"/>
        </w:rPr>
      </w:pPr>
      <w:r w:rsidRPr="0016279B">
        <w:rPr>
          <w:rFonts w:ascii="Times New Roman" w:hAnsi="Times New Roman" w:cs="Times New Roman"/>
          <w:sz w:val="28"/>
          <w:szCs w:val="28"/>
        </w:rPr>
        <w:t xml:space="preserve"> До заяви додаються наступні документи (з пред’явленням оригіналів): </w:t>
      </w:r>
    </w:p>
    <w:p w:rsidR="00662723" w:rsidRPr="0016279B" w:rsidRDefault="00662723" w:rsidP="00662723">
      <w:pPr>
        <w:spacing w:after="0" w:line="240" w:lineRule="auto"/>
        <w:jc w:val="both"/>
        <w:rPr>
          <w:rFonts w:ascii="Times New Roman" w:hAnsi="Times New Roman" w:cs="Times New Roman"/>
          <w:sz w:val="28"/>
          <w:szCs w:val="28"/>
        </w:rPr>
      </w:pPr>
      <w:r w:rsidRPr="0016279B">
        <w:rPr>
          <w:rFonts w:ascii="Times New Roman" w:hAnsi="Times New Roman" w:cs="Times New Roman"/>
          <w:sz w:val="28"/>
          <w:szCs w:val="28"/>
        </w:rPr>
        <w:t xml:space="preserve">-копія документа, що засвідчує особу заявника та адресу його місця проживання; </w:t>
      </w:r>
    </w:p>
    <w:p w:rsidR="00662723" w:rsidRPr="0016279B" w:rsidRDefault="00662723" w:rsidP="00662723">
      <w:pPr>
        <w:spacing w:after="0" w:line="240" w:lineRule="auto"/>
        <w:jc w:val="both"/>
        <w:rPr>
          <w:rFonts w:ascii="Times New Roman" w:hAnsi="Times New Roman" w:cs="Times New Roman"/>
          <w:sz w:val="28"/>
          <w:szCs w:val="28"/>
        </w:rPr>
      </w:pPr>
      <w:r w:rsidRPr="0016279B">
        <w:rPr>
          <w:rFonts w:ascii="Times New Roman" w:hAnsi="Times New Roman" w:cs="Times New Roman"/>
          <w:sz w:val="28"/>
          <w:szCs w:val="28"/>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662723" w:rsidRPr="0016279B" w:rsidRDefault="00662723" w:rsidP="00662723">
      <w:pPr>
        <w:spacing w:after="0" w:line="240" w:lineRule="auto"/>
        <w:jc w:val="both"/>
        <w:rPr>
          <w:rFonts w:ascii="Times New Roman" w:hAnsi="Times New Roman" w:cs="Times New Roman"/>
          <w:sz w:val="28"/>
          <w:szCs w:val="28"/>
        </w:rPr>
      </w:pPr>
      <w:r w:rsidRPr="0016279B">
        <w:rPr>
          <w:rFonts w:ascii="Times New Roman" w:hAnsi="Times New Roman" w:cs="Times New Roman"/>
          <w:sz w:val="28"/>
          <w:szCs w:val="28"/>
        </w:rPr>
        <w:t xml:space="preserve">-копія  документа про соціальний статус (за наявності); </w:t>
      </w:r>
    </w:p>
    <w:p w:rsidR="00662723" w:rsidRDefault="00662723" w:rsidP="00662723">
      <w:pPr>
        <w:spacing w:after="0" w:line="240" w:lineRule="auto"/>
        <w:jc w:val="both"/>
        <w:rPr>
          <w:rFonts w:ascii="Times New Roman" w:hAnsi="Times New Roman" w:cs="Times New Roman"/>
          <w:sz w:val="28"/>
          <w:szCs w:val="28"/>
        </w:rPr>
      </w:pPr>
      <w:r w:rsidRPr="0016279B">
        <w:rPr>
          <w:rFonts w:ascii="Times New Roman" w:hAnsi="Times New Roman" w:cs="Times New Roman"/>
          <w:sz w:val="28"/>
          <w:szCs w:val="28"/>
          <w:lang w:val="ru-RU"/>
        </w:rPr>
        <w:t xml:space="preserve">- </w:t>
      </w:r>
      <w:r w:rsidRPr="0016279B">
        <w:rPr>
          <w:rFonts w:ascii="Times New Roman" w:hAnsi="Times New Roman" w:cs="Times New Roman"/>
          <w:sz w:val="28"/>
          <w:szCs w:val="28"/>
        </w:rPr>
        <w:t>довідка про склад сі</w:t>
      </w:r>
      <w:proofErr w:type="gramStart"/>
      <w:r w:rsidRPr="0016279B">
        <w:rPr>
          <w:rFonts w:ascii="Times New Roman" w:hAnsi="Times New Roman" w:cs="Times New Roman"/>
          <w:sz w:val="28"/>
          <w:szCs w:val="28"/>
        </w:rPr>
        <w:t>м</w:t>
      </w:r>
      <w:proofErr w:type="gramEnd"/>
      <w:r w:rsidRPr="0016279B">
        <w:rPr>
          <w:rFonts w:ascii="Times New Roman" w:hAnsi="Times New Roman" w:cs="Times New Roman"/>
          <w:sz w:val="28"/>
          <w:szCs w:val="28"/>
        </w:rPr>
        <w:t>’ї заявника;</w:t>
      </w:r>
    </w:p>
    <w:p w:rsidR="00662723" w:rsidRPr="0016279B" w:rsidRDefault="00662723" w:rsidP="006627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6279B">
        <w:rPr>
          <w:rFonts w:ascii="Times New Roman" w:hAnsi="Times New Roman" w:cs="Times New Roman"/>
          <w:sz w:val="28"/>
          <w:szCs w:val="28"/>
        </w:rPr>
        <w:t xml:space="preserve">документи, що підтверджують обставини, </w:t>
      </w:r>
      <w:r>
        <w:rPr>
          <w:rFonts w:ascii="Times New Roman" w:hAnsi="Times New Roman" w:cs="Times New Roman"/>
          <w:sz w:val="28"/>
          <w:szCs w:val="28"/>
        </w:rPr>
        <w:t>для надання одноразової адресної матеріальної допомоги (виписка з історії хвороби, довідка з медичного закладу про оперативні втручання, тощо</w:t>
      </w:r>
      <w:r w:rsidRPr="0016279B">
        <w:rPr>
          <w:rFonts w:ascii="Times New Roman" w:hAnsi="Times New Roman" w:cs="Times New Roman"/>
          <w:sz w:val="28"/>
          <w:szCs w:val="28"/>
        </w:rPr>
        <w:t xml:space="preserve">). </w:t>
      </w:r>
    </w:p>
    <w:p w:rsidR="00662723" w:rsidRDefault="00662723" w:rsidP="00662723">
      <w:pPr>
        <w:spacing w:after="0" w:line="240" w:lineRule="auto"/>
        <w:jc w:val="both"/>
        <w:rPr>
          <w:rFonts w:ascii="Times New Roman" w:hAnsi="Times New Roman" w:cs="Times New Roman"/>
          <w:sz w:val="28"/>
          <w:szCs w:val="28"/>
        </w:rPr>
      </w:pPr>
      <w:r w:rsidRPr="0016279B">
        <w:rPr>
          <w:rFonts w:ascii="Times New Roman" w:hAnsi="Times New Roman" w:cs="Times New Roman"/>
          <w:sz w:val="28"/>
          <w:szCs w:val="28"/>
        </w:rPr>
        <w:t>-акт обстеження матеріально-побутових умов проживання  заявника (особи, яка потребує допомоги) з рекомендаціями щодо надання допомоги складений комісією сільської ради;</w:t>
      </w:r>
    </w:p>
    <w:p w:rsidR="00662723" w:rsidRPr="006E48CF" w:rsidRDefault="00662723" w:rsidP="00662723">
      <w:pPr>
        <w:shd w:val="clear" w:color="auto" w:fill="FFFFFF"/>
        <w:spacing w:after="0"/>
        <w:jc w:val="both"/>
        <w:textAlignment w:val="baseline"/>
        <w:rPr>
          <w:rFonts w:ascii="Times New Roman" w:hAnsi="Times New Roman" w:cs="Times New Roman"/>
          <w:color w:val="000000"/>
          <w:sz w:val="28"/>
          <w:szCs w:val="28"/>
        </w:rPr>
      </w:pPr>
      <w:r w:rsidRPr="006E48CF">
        <w:rPr>
          <w:rFonts w:ascii="Times New Roman" w:hAnsi="Times New Roman" w:cs="Times New Roman"/>
          <w:color w:val="000000"/>
          <w:sz w:val="28"/>
          <w:szCs w:val="28"/>
        </w:rPr>
        <w:t>- довідка про доходи за попередніх 6 місяців  (в тому числі заробітна плата/ державні допомоги, пенсії</w:t>
      </w:r>
      <w:r>
        <w:rPr>
          <w:rFonts w:ascii="Times New Roman" w:hAnsi="Times New Roman" w:cs="Times New Roman"/>
          <w:color w:val="000000"/>
          <w:sz w:val="28"/>
          <w:szCs w:val="28"/>
        </w:rPr>
        <w:t>, тощо</w:t>
      </w:r>
      <w:r w:rsidRPr="006E48CF">
        <w:rPr>
          <w:rFonts w:ascii="Times New Roman" w:hAnsi="Times New Roman" w:cs="Times New Roman"/>
          <w:color w:val="000000"/>
          <w:sz w:val="28"/>
          <w:szCs w:val="28"/>
        </w:rPr>
        <w:t>);</w:t>
      </w:r>
    </w:p>
    <w:p w:rsidR="00662723" w:rsidRPr="007B5D1F" w:rsidRDefault="00662723" w:rsidP="00662723">
      <w:pPr>
        <w:spacing w:after="0" w:line="240" w:lineRule="auto"/>
        <w:jc w:val="both"/>
        <w:rPr>
          <w:rFonts w:ascii="Times New Roman" w:hAnsi="Times New Roman" w:cs="Times New Roman"/>
          <w:sz w:val="28"/>
          <w:szCs w:val="28"/>
        </w:rPr>
      </w:pPr>
      <w:r w:rsidRPr="0016279B">
        <w:rPr>
          <w:rFonts w:ascii="Times New Roman" w:hAnsi="Times New Roman" w:cs="Times New Roman"/>
          <w:sz w:val="28"/>
          <w:szCs w:val="28"/>
        </w:rPr>
        <w:t>-довідка про банківські реквізити заявника для виплати матеріальної доп</w:t>
      </w:r>
      <w:r>
        <w:rPr>
          <w:rFonts w:ascii="Times New Roman" w:hAnsi="Times New Roman" w:cs="Times New Roman"/>
          <w:sz w:val="28"/>
          <w:szCs w:val="28"/>
        </w:rPr>
        <w:t>омоги через банківську установу.</w:t>
      </w:r>
    </w:p>
    <w:p w:rsidR="00662723" w:rsidRDefault="00662723" w:rsidP="00662723">
      <w:pPr>
        <w:pStyle w:val="rvps2"/>
        <w:shd w:val="clear" w:color="auto" w:fill="FFFFFF"/>
        <w:spacing w:before="0" w:beforeAutospacing="0" w:after="0" w:afterAutospacing="0"/>
        <w:ind w:firstLine="708"/>
        <w:jc w:val="both"/>
        <w:rPr>
          <w:sz w:val="28"/>
          <w:szCs w:val="28"/>
        </w:rPr>
      </w:pPr>
      <w:r>
        <w:rPr>
          <w:sz w:val="28"/>
          <w:szCs w:val="28"/>
        </w:rPr>
        <w:t>При розгляді питання щодо надання та розміру одноразової адресної допомоги враховується сукупний дохід членів сім’ї.</w:t>
      </w:r>
    </w:p>
    <w:p w:rsidR="00662723" w:rsidRDefault="00662723" w:rsidP="00662723">
      <w:pPr>
        <w:pStyle w:val="rvps2"/>
        <w:shd w:val="clear" w:color="auto" w:fill="FFFFFF"/>
        <w:spacing w:before="0" w:beforeAutospacing="0" w:after="0" w:afterAutospacing="0"/>
        <w:ind w:firstLine="708"/>
        <w:jc w:val="both"/>
        <w:rPr>
          <w:sz w:val="28"/>
          <w:szCs w:val="28"/>
        </w:rPr>
      </w:pPr>
      <w:r>
        <w:rPr>
          <w:sz w:val="28"/>
          <w:szCs w:val="28"/>
        </w:rPr>
        <w:t>Одноразова допомога надається у разі, якщо середньомісячний сукупний дохід сім’ї не перевищує два прожиткових  мінімуму на одного члена сім’ї на дату звернення.</w:t>
      </w:r>
    </w:p>
    <w:p w:rsidR="00662723" w:rsidRDefault="00662723" w:rsidP="00662723">
      <w:pPr>
        <w:pStyle w:val="rvps2"/>
        <w:shd w:val="clear" w:color="auto" w:fill="FFFFFF"/>
        <w:spacing w:before="0" w:beforeAutospacing="0" w:after="0" w:afterAutospacing="0"/>
        <w:ind w:firstLine="708"/>
        <w:jc w:val="both"/>
        <w:rPr>
          <w:sz w:val="28"/>
          <w:szCs w:val="28"/>
        </w:rPr>
      </w:pPr>
      <w:r>
        <w:rPr>
          <w:sz w:val="28"/>
          <w:szCs w:val="28"/>
        </w:rPr>
        <w:t xml:space="preserve">Максимальний розмір допомоги становить 3000,00 гривень. </w:t>
      </w:r>
    </w:p>
    <w:p w:rsidR="00662723" w:rsidRPr="0039700E" w:rsidRDefault="00662723" w:rsidP="00662723">
      <w:pPr>
        <w:pStyle w:val="rvps2"/>
        <w:shd w:val="clear" w:color="auto" w:fill="FFFFFF"/>
        <w:spacing w:before="0" w:beforeAutospacing="0" w:after="0" w:afterAutospacing="0"/>
        <w:ind w:firstLine="708"/>
        <w:jc w:val="both"/>
        <w:rPr>
          <w:sz w:val="16"/>
          <w:szCs w:val="16"/>
        </w:rPr>
      </w:pPr>
    </w:p>
    <w:p w:rsidR="00662723" w:rsidRDefault="00662723" w:rsidP="006627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Pr="001F4F75">
        <w:rPr>
          <w:rFonts w:ascii="Times New Roman" w:hAnsi="Times New Roman" w:cs="Times New Roman"/>
          <w:sz w:val="28"/>
          <w:szCs w:val="28"/>
        </w:rPr>
        <w:t xml:space="preserve"> </w:t>
      </w:r>
      <w:r>
        <w:rPr>
          <w:rFonts w:ascii="Times New Roman" w:hAnsi="Times New Roman" w:cs="Times New Roman"/>
          <w:sz w:val="28"/>
          <w:szCs w:val="28"/>
        </w:rPr>
        <w:t>додаток 2 до розділу 2 «Напрями спрямування коштів сільського бюджету» п.2.2,   доповнити</w:t>
      </w:r>
      <w:r w:rsidRPr="0039700E">
        <w:rPr>
          <w:rFonts w:ascii="Times New Roman" w:hAnsi="Times New Roman" w:cs="Times New Roman"/>
          <w:sz w:val="28"/>
          <w:szCs w:val="28"/>
        </w:rPr>
        <w:t xml:space="preserve"> </w:t>
      </w:r>
      <w:r>
        <w:rPr>
          <w:rFonts w:ascii="Times New Roman" w:hAnsi="Times New Roman" w:cs="Times New Roman"/>
          <w:sz w:val="28"/>
          <w:szCs w:val="28"/>
        </w:rPr>
        <w:t>п.п. 2.2.11:</w:t>
      </w:r>
    </w:p>
    <w:p w:rsidR="00662723" w:rsidRPr="0016279B" w:rsidRDefault="00662723" w:rsidP="00662723">
      <w:pPr>
        <w:spacing w:after="0" w:line="240" w:lineRule="auto"/>
        <w:ind w:firstLine="567"/>
        <w:jc w:val="both"/>
        <w:rPr>
          <w:rFonts w:ascii="Times New Roman" w:hAnsi="Times New Roman" w:cs="Times New Roman"/>
          <w:sz w:val="28"/>
          <w:szCs w:val="28"/>
        </w:rPr>
      </w:pPr>
      <w:r w:rsidRPr="0016279B">
        <w:rPr>
          <w:rFonts w:ascii="Times New Roman" w:hAnsi="Times New Roman" w:cs="Times New Roman"/>
          <w:sz w:val="28"/>
          <w:szCs w:val="28"/>
        </w:rPr>
        <w:t xml:space="preserve">Для надання матеріальної допомоги, заявник із числа громадян, передбачених </w:t>
      </w:r>
      <w:r w:rsidRPr="0016279B">
        <w:rPr>
          <w:rFonts w:ascii="Times New Roman" w:hAnsi="Times New Roman" w:cs="Times New Roman"/>
          <w:b/>
          <w:sz w:val="28"/>
          <w:szCs w:val="28"/>
        </w:rPr>
        <w:t>підпунктом 2.1.1</w:t>
      </w:r>
      <w:r>
        <w:rPr>
          <w:rFonts w:ascii="Times New Roman" w:hAnsi="Times New Roman" w:cs="Times New Roman"/>
          <w:b/>
          <w:sz w:val="28"/>
          <w:szCs w:val="28"/>
        </w:rPr>
        <w:t>1</w:t>
      </w:r>
      <w:r w:rsidRPr="0016279B">
        <w:rPr>
          <w:rFonts w:ascii="Times New Roman" w:hAnsi="Times New Roman" w:cs="Times New Roman"/>
          <w:b/>
          <w:sz w:val="28"/>
          <w:szCs w:val="28"/>
        </w:rPr>
        <w:t>.</w:t>
      </w:r>
      <w:r w:rsidRPr="0016279B">
        <w:rPr>
          <w:rFonts w:ascii="Times New Roman" w:hAnsi="Times New Roman" w:cs="Times New Roman"/>
          <w:sz w:val="28"/>
          <w:szCs w:val="28"/>
        </w:rPr>
        <w:t xml:space="preserve"> цього Порядку, подає на ім’я сільського голови заяву із наданням згоди на обробку персональних даних. </w:t>
      </w:r>
    </w:p>
    <w:p w:rsidR="00662723" w:rsidRPr="0016279B" w:rsidRDefault="00662723" w:rsidP="00662723">
      <w:pPr>
        <w:spacing w:after="0" w:line="240" w:lineRule="auto"/>
        <w:jc w:val="both"/>
        <w:rPr>
          <w:rFonts w:ascii="Times New Roman" w:hAnsi="Times New Roman" w:cs="Times New Roman"/>
          <w:sz w:val="28"/>
          <w:szCs w:val="28"/>
        </w:rPr>
      </w:pPr>
      <w:r w:rsidRPr="0016279B">
        <w:rPr>
          <w:rFonts w:ascii="Times New Roman" w:hAnsi="Times New Roman" w:cs="Times New Roman"/>
          <w:sz w:val="28"/>
          <w:szCs w:val="28"/>
        </w:rPr>
        <w:lastRenderedPageBreak/>
        <w:t xml:space="preserve"> До заяви додаються наступні документи (з пред’явленням оригіналів): </w:t>
      </w:r>
    </w:p>
    <w:p w:rsidR="00662723" w:rsidRPr="0016279B" w:rsidRDefault="00662723" w:rsidP="00662723">
      <w:pPr>
        <w:spacing w:after="0" w:line="240" w:lineRule="auto"/>
        <w:jc w:val="both"/>
        <w:rPr>
          <w:rFonts w:ascii="Times New Roman" w:hAnsi="Times New Roman" w:cs="Times New Roman"/>
          <w:sz w:val="28"/>
          <w:szCs w:val="28"/>
        </w:rPr>
      </w:pPr>
      <w:r w:rsidRPr="0016279B">
        <w:rPr>
          <w:rFonts w:ascii="Times New Roman" w:hAnsi="Times New Roman" w:cs="Times New Roman"/>
          <w:sz w:val="28"/>
          <w:szCs w:val="28"/>
        </w:rPr>
        <w:t xml:space="preserve">-копія документа, що засвідчує особу заявника та адресу його місця проживання; </w:t>
      </w:r>
    </w:p>
    <w:p w:rsidR="00662723" w:rsidRPr="0016279B" w:rsidRDefault="00662723" w:rsidP="00662723">
      <w:pPr>
        <w:spacing w:after="0" w:line="240" w:lineRule="auto"/>
        <w:jc w:val="both"/>
        <w:rPr>
          <w:rFonts w:ascii="Times New Roman" w:hAnsi="Times New Roman" w:cs="Times New Roman"/>
          <w:sz w:val="28"/>
          <w:szCs w:val="28"/>
        </w:rPr>
      </w:pPr>
      <w:r w:rsidRPr="0016279B">
        <w:rPr>
          <w:rFonts w:ascii="Times New Roman" w:hAnsi="Times New Roman" w:cs="Times New Roman"/>
          <w:sz w:val="28"/>
          <w:szCs w:val="28"/>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662723" w:rsidRPr="0016279B" w:rsidRDefault="00662723" w:rsidP="006627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-копія  </w:t>
      </w:r>
      <w:r>
        <w:rPr>
          <w:rFonts w:ascii="Times New Roman" w:hAnsi="Times New Roman"/>
          <w:sz w:val="28"/>
          <w:szCs w:val="28"/>
        </w:rPr>
        <w:t>довідки до акту</w:t>
      </w:r>
      <w:r w:rsidRPr="00BD6D20">
        <w:rPr>
          <w:rFonts w:ascii="Times New Roman" w:hAnsi="Times New Roman"/>
          <w:sz w:val="28"/>
          <w:szCs w:val="28"/>
        </w:rPr>
        <w:t xml:space="preserve"> огляду медико-соціальної</w:t>
      </w:r>
      <w:r>
        <w:rPr>
          <w:rFonts w:ascii="Times New Roman" w:hAnsi="Times New Roman"/>
          <w:sz w:val="28"/>
          <w:szCs w:val="28"/>
        </w:rPr>
        <w:t xml:space="preserve">  експертної комісії (МСЕК)</w:t>
      </w:r>
      <w:r w:rsidRPr="0016279B">
        <w:rPr>
          <w:rFonts w:ascii="Times New Roman" w:hAnsi="Times New Roman" w:cs="Times New Roman"/>
          <w:sz w:val="28"/>
          <w:szCs w:val="28"/>
        </w:rPr>
        <w:t xml:space="preserve">; </w:t>
      </w:r>
    </w:p>
    <w:p w:rsidR="00662723" w:rsidRPr="007B5D1F" w:rsidRDefault="00662723" w:rsidP="00662723">
      <w:pPr>
        <w:spacing w:after="0" w:line="240" w:lineRule="auto"/>
        <w:jc w:val="both"/>
        <w:rPr>
          <w:rFonts w:ascii="Times New Roman" w:hAnsi="Times New Roman" w:cs="Times New Roman"/>
          <w:sz w:val="28"/>
          <w:szCs w:val="28"/>
        </w:rPr>
      </w:pPr>
      <w:r w:rsidRPr="0016279B">
        <w:rPr>
          <w:rFonts w:ascii="Times New Roman" w:hAnsi="Times New Roman" w:cs="Times New Roman"/>
          <w:sz w:val="28"/>
          <w:szCs w:val="28"/>
        </w:rPr>
        <w:t>-довідка про банківські реквізити заявника для виплати матеріальної доп</w:t>
      </w:r>
      <w:r>
        <w:rPr>
          <w:rFonts w:ascii="Times New Roman" w:hAnsi="Times New Roman" w:cs="Times New Roman"/>
          <w:sz w:val="28"/>
          <w:szCs w:val="28"/>
        </w:rPr>
        <w:t>омоги через банківську установу.</w:t>
      </w:r>
    </w:p>
    <w:p w:rsidR="00662723" w:rsidRDefault="00662723" w:rsidP="00662723">
      <w:pPr>
        <w:pStyle w:val="rvps2"/>
        <w:shd w:val="clear" w:color="auto" w:fill="FFFFFF"/>
        <w:spacing w:before="0" w:beforeAutospacing="0" w:after="0" w:afterAutospacing="0"/>
        <w:ind w:firstLine="708"/>
        <w:jc w:val="both"/>
        <w:rPr>
          <w:sz w:val="28"/>
          <w:szCs w:val="28"/>
        </w:rPr>
      </w:pPr>
      <w:r>
        <w:rPr>
          <w:sz w:val="28"/>
          <w:szCs w:val="28"/>
        </w:rPr>
        <w:t>Максимальний розмір допомоги становить 5000,00 гривень.</w:t>
      </w:r>
    </w:p>
    <w:p w:rsidR="00662723" w:rsidRDefault="00662723" w:rsidP="00662723">
      <w:pPr>
        <w:pStyle w:val="rvps2"/>
        <w:shd w:val="clear" w:color="auto" w:fill="FFFFFF"/>
        <w:spacing w:before="0" w:beforeAutospacing="0" w:after="0" w:afterAutospacing="0"/>
        <w:ind w:firstLine="708"/>
        <w:jc w:val="both"/>
        <w:rPr>
          <w:sz w:val="28"/>
          <w:szCs w:val="28"/>
        </w:rPr>
      </w:pPr>
      <w:r>
        <w:rPr>
          <w:sz w:val="28"/>
          <w:szCs w:val="28"/>
        </w:rPr>
        <w:t xml:space="preserve"> </w:t>
      </w:r>
    </w:p>
    <w:p w:rsidR="00662723" w:rsidRPr="00501FB6" w:rsidRDefault="00662723" w:rsidP="00662723">
      <w:pPr>
        <w:pStyle w:val="11"/>
        <w:tabs>
          <w:tab w:val="left" w:pos="889"/>
        </w:tabs>
        <w:spacing w:after="0"/>
        <w:ind w:firstLine="426"/>
        <w:jc w:val="both"/>
        <w:rPr>
          <w:color w:val="auto"/>
        </w:rPr>
      </w:pPr>
      <w:r w:rsidRPr="00501FB6">
        <w:rPr>
          <w:color w:val="auto"/>
        </w:rPr>
        <w:t>2.Контроль за виконанням цього рішення покласти на першого з</w:t>
      </w:r>
      <w:r>
        <w:rPr>
          <w:color w:val="auto"/>
        </w:rPr>
        <w:t>аступника сільського голови  Галину</w:t>
      </w:r>
      <w:r w:rsidRPr="00501FB6">
        <w:rPr>
          <w:color w:val="auto"/>
        </w:rPr>
        <w:t xml:space="preserve"> </w:t>
      </w:r>
      <w:r>
        <w:rPr>
          <w:color w:val="auto"/>
        </w:rPr>
        <w:t>ФЕДОНЧУК</w:t>
      </w:r>
      <w:r w:rsidRPr="00501FB6">
        <w:rPr>
          <w:color w:val="auto"/>
        </w:rPr>
        <w:t>.</w:t>
      </w:r>
    </w:p>
    <w:p w:rsidR="00662723" w:rsidRPr="00501FB6" w:rsidRDefault="00662723" w:rsidP="00662723">
      <w:pPr>
        <w:pStyle w:val="11"/>
        <w:tabs>
          <w:tab w:val="left" w:pos="889"/>
        </w:tabs>
        <w:spacing w:after="0"/>
        <w:ind w:firstLine="567"/>
        <w:jc w:val="both"/>
        <w:rPr>
          <w:color w:val="auto"/>
        </w:rPr>
      </w:pPr>
    </w:p>
    <w:p w:rsidR="00662723" w:rsidRPr="00501FB6" w:rsidRDefault="00662723" w:rsidP="00662723">
      <w:pPr>
        <w:pStyle w:val="11"/>
        <w:tabs>
          <w:tab w:val="left" w:pos="889"/>
        </w:tabs>
        <w:spacing w:after="0"/>
        <w:ind w:firstLine="567"/>
        <w:jc w:val="both"/>
        <w:rPr>
          <w:color w:val="auto"/>
        </w:rPr>
      </w:pPr>
    </w:p>
    <w:p w:rsidR="00662723" w:rsidRPr="00501FB6" w:rsidRDefault="00662723" w:rsidP="00662723">
      <w:pPr>
        <w:pStyle w:val="11"/>
        <w:tabs>
          <w:tab w:val="left" w:pos="889"/>
        </w:tabs>
        <w:spacing w:after="0"/>
        <w:jc w:val="both"/>
        <w:rPr>
          <w:color w:val="auto"/>
        </w:rPr>
      </w:pPr>
    </w:p>
    <w:p w:rsidR="00662723" w:rsidRPr="00501FB6" w:rsidRDefault="00662723" w:rsidP="00662723">
      <w:pPr>
        <w:pStyle w:val="11"/>
        <w:tabs>
          <w:tab w:val="left" w:pos="889"/>
        </w:tabs>
        <w:spacing w:after="0"/>
        <w:jc w:val="both"/>
        <w:rPr>
          <w:color w:val="auto"/>
        </w:rPr>
      </w:pPr>
    </w:p>
    <w:p w:rsidR="00662723" w:rsidRPr="00501FB6" w:rsidRDefault="00662723" w:rsidP="00662723">
      <w:pPr>
        <w:pStyle w:val="a4"/>
        <w:shd w:val="clear" w:color="auto" w:fill="FFFFFF"/>
        <w:spacing w:after="0" w:line="240" w:lineRule="auto"/>
        <w:ind w:left="-142"/>
        <w:jc w:val="both"/>
        <w:rPr>
          <w:rFonts w:ascii="Times New Roman" w:hAnsi="Times New Roman" w:cs="Times New Roman"/>
          <w:b/>
          <w:sz w:val="28"/>
          <w:szCs w:val="28"/>
        </w:rPr>
      </w:pPr>
      <w:r w:rsidRPr="00501FB6">
        <w:rPr>
          <w:rFonts w:ascii="Times New Roman" w:hAnsi="Times New Roman" w:cs="Times New Roman"/>
          <w:b/>
          <w:bCs/>
          <w:sz w:val="28"/>
          <w:szCs w:val="28"/>
        </w:rPr>
        <w:t>Сільський голова     </w:t>
      </w:r>
      <w:r w:rsidRPr="00501FB6">
        <w:rPr>
          <w:rFonts w:ascii="Times New Roman" w:hAnsi="Times New Roman" w:cs="Times New Roman"/>
          <w:b/>
          <w:bCs/>
          <w:sz w:val="28"/>
          <w:szCs w:val="28"/>
        </w:rPr>
        <w:tab/>
      </w:r>
      <w:r w:rsidRPr="00501FB6">
        <w:rPr>
          <w:rFonts w:ascii="Times New Roman" w:hAnsi="Times New Roman" w:cs="Times New Roman"/>
          <w:b/>
          <w:bCs/>
          <w:sz w:val="28"/>
          <w:szCs w:val="28"/>
        </w:rPr>
        <w:tab/>
        <w:t xml:space="preserve">                                                Віктор СУЩИК</w:t>
      </w:r>
    </w:p>
    <w:p w:rsidR="00662723" w:rsidRPr="00501FB6" w:rsidRDefault="00662723" w:rsidP="00662723">
      <w:pPr>
        <w:rPr>
          <w:rFonts w:ascii="Times New Roman" w:hAnsi="Times New Roman" w:cs="Times New Roman"/>
          <w:b/>
          <w:sz w:val="28"/>
          <w:szCs w:val="28"/>
        </w:rPr>
      </w:pPr>
    </w:p>
    <w:p w:rsidR="00662723" w:rsidRPr="00501FB6" w:rsidRDefault="00662723" w:rsidP="00662723">
      <w:pPr>
        <w:spacing w:before="120" w:after="0" w:line="240" w:lineRule="auto"/>
        <w:ind w:firstLine="720"/>
        <w:jc w:val="right"/>
        <w:rPr>
          <w:rFonts w:ascii="Times New Roman" w:eastAsia="Times New Roman" w:hAnsi="Times New Roman" w:cs="Times New Roman"/>
          <w:sz w:val="28"/>
          <w:szCs w:val="28"/>
          <w:lang w:eastAsia="ru-RU"/>
        </w:rPr>
      </w:pPr>
    </w:p>
    <w:p w:rsidR="00662723" w:rsidRPr="00D0576A" w:rsidRDefault="00662723" w:rsidP="00662723">
      <w:pPr>
        <w:spacing w:after="0" w:line="240" w:lineRule="auto"/>
        <w:ind w:firstLine="720"/>
        <w:jc w:val="right"/>
        <w:rPr>
          <w:rFonts w:ascii="Times New Roman" w:eastAsia="Times New Roman" w:hAnsi="Times New Roman" w:cs="Times New Roman"/>
          <w:sz w:val="28"/>
          <w:szCs w:val="28"/>
          <w:lang w:eastAsia="ru-RU"/>
        </w:rPr>
      </w:pPr>
    </w:p>
    <w:p w:rsidR="00662723" w:rsidRDefault="00662723" w:rsidP="00662723">
      <w:pPr>
        <w:rPr>
          <w:rFonts w:ascii="Times New Roman" w:hAnsi="Times New Roman" w:cs="Times New Roman"/>
          <w:sz w:val="24"/>
        </w:rPr>
      </w:pPr>
      <w:r w:rsidRPr="00D0576A">
        <w:rPr>
          <w:rFonts w:ascii="Times New Roman" w:hAnsi="Times New Roman" w:cs="Times New Roman"/>
          <w:sz w:val="24"/>
        </w:rPr>
        <w:t xml:space="preserve">                                                                                                                                   </w:t>
      </w:r>
    </w:p>
    <w:p w:rsidR="00662723" w:rsidRDefault="00662723" w:rsidP="00662723">
      <w:pPr>
        <w:rPr>
          <w:rFonts w:ascii="Times New Roman" w:hAnsi="Times New Roman" w:cs="Times New Roman"/>
          <w:sz w:val="24"/>
        </w:rPr>
      </w:pPr>
    </w:p>
    <w:p w:rsidR="00662723" w:rsidRDefault="00662723" w:rsidP="00662723">
      <w:pPr>
        <w:rPr>
          <w:rFonts w:ascii="Times New Roman" w:hAnsi="Times New Roman" w:cs="Times New Roman"/>
          <w:sz w:val="24"/>
        </w:rPr>
      </w:pPr>
    </w:p>
    <w:p w:rsidR="00662723" w:rsidRDefault="00662723" w:rsidP="00662723">
      <w:pPr>
        <w:rPr>
          <w:rFonts w:ascii="Times New Roman" w:hAnsi="Times New Roman" w:cs="Times New Roman"/>
          <w:sz w:val="24"/>
        </w:rPr>
      </w:pPr>
    </w:p>
    <w:p w:rsidR="00662723" w:rsidRDefault="00662723" w:rsidP="00662723">
      <w:pPr>
        <w:rPr>
          <w:rFonts w:ascii="Times New Roman" w:hAnsi="Times New Roman" w:cs="Times New Roman"/>
          <w:sz w:val="24"/>
        </w:rPr>
      </w:pPr>
    </w:p>
    <w:p w:rsidR="00662723" w:rsidRDefault="00662723" w:rsidP="00662723">
      <w:pPr>
        <w:rPr>
          <w:rFonts w:ascii="Times New Roman" w:hAnsi="Times New Roman" w:cs="Times New Roman"/>
          <w:sz w:val="24"/>
        </w:rPr>
      </w:pPr>
    </w:p>
    <w:p w:rsidR="00662723" w:rsidRDefault="00662723" w:rsidP="00662723">
      <w:pPr>
        <w:rPr>
          <w:rFonts w:ascii="Times New Roman" w:hAnsi="Times New Roman" w:cs="Times New Roman"/>
          <w:sz w:val="24"/>
        </w:rPr>
      </w:pPr>
    </w:p>
    <w:p w:rsidR="00662723" w:rsidRDefault="00662723" w:rsidP="00662723">
      <w:pPr>
        <w:rPr>
          <w:rFonts w:ascii="Times New Roman" w:hAnsi="Times New Roman" w:cs="Times New Roman"/>
          <w:sz w:val="24"/>
        </w:rPr>
      </w:pPr>
    </w:p>
    <w:p w:rsidR="00662723" w:rsidRDefault="00662723" w:rsidP="00662723">
      <w:pPr>
        <w:rPr>
          <w:rFonts w:ascii="Times New Roman" w:hAnsi="Times New Roman" w:cs="Times New Roman"/>
          <w:sz w:val="24"/>
        </w:rPr>
      </w:pPr>
    </w:p>
    <w:p w:rsidR="00662723" w:rsidRDefault="00662723" w:rsidP="00662723">
      <w:pPr>
        <w:rPr>
          <w:rFonts w:ascii="Times New Roman" w:hAnsi="Times New Roman" w:cs="Times New Roman"/>
          <w:sz w:val="24"/>
        </w:rPr>
      </w:pPr>
    </w:p>
    <w:p w:rsidR="00662723" w:rsidRDefault="00662723" w:rsidP="00662723">
      <w:pPr>
        <w:rPr>
          <w:rFonts w:ascii="Times New Roman" w:hAnsi="Times New Roman" w:cs="Times New Roman"/>
          <w:sz w:val="24"/>
        </w:rPr>
      </w:pPr>
    </w:p>
    <w:p w:rsidR="00662723" w:rsidRDefault="00662723" w:rsidP="00662723">
      <w:pPr>
        <w:rPr>
          <w:rFonts w:ascii="Times New Roman" w:hAnsi="Times New Roman" w:cs="Times New Roman"/>
          <w:sz w:val="24"/>
        </w:rPr>
      </w:pPr>
    </w:p>
    <w:p w:rsidR="00662723" w:rsidRDefault="00662723" w:rsidP="00662723">
      <w:pPr>
        <w:rPr>
          <w:rFonts w:ascii="Times New Roman" w:hAnsi="Times New Roman" w:cs="Times New Roman"/>
          <w:sz w:val="24"/>
        </w:rPr>
      </w:pPr>
    </w:p>
    <w:p w:rsidR="00662723" w:rsidRDefault="00662723" w:rsidP="00662723">
      <w:pPr>
        <w:rPr>
          <w:rFonts w:ascii="Times New Roman" w:hAnsi="Times New Roman" w:cs="Times New Roman"/>
          <w:sz w:val="24"/>
        </w:rPr>
      </w:pPr>
    </w:p>
    <w:p w:rsidR="00662723" w:rsidRDefault="00662723" w:rsidP="00662723">
      <w:pPr>
        <w:rPr>
          <w:rFonts w:ascii="Times New Roman" w:hAnsi="Times New Roman" w:cs="Times New Roman"/>
          <w:sz w:val="24"/>
        </w:rPr>
      </w:pPr>
    </w:p>
    <w:p w:rsidR="00662723" w:rsidRDefault="00662723" w:rsidP="00662723">
      <w:pPr>
        <w:rPr>
          <w:rFonts w:ascii="Times New Roman" w:hAnsi="Times New Roman" w:cs="Times New Roman"/>
          <w:sz w:val="24"/>
        </w:rPr>
      </w:pPr>
    </w:p>
    <w:p w:rsidR="00662723" w:rsidRDefault="00662723" w:rsidP="00662723">
      <w:pPr>
        <w:rPr>
          <w:rFonts w:ascii="Times New Roman" w:hAnsi="Times New Roman" w:cs="Times New Roman"/>
          <w:sz w:val="24"/>
        </w:rPr>
      </w:pPr>
    </w:p>
    <w:p w:rsidR="00662723" w:rsidRDefault="00662723" w:rsidP="00662723">
      <w:pPr>
        <w:rPr>
          <w:rFonts w:ascii="Times New Roman" w:hAnsi="Times New Roman" w:cs="Times New Roman"/>
          <w:sz w:val="24"/>
        </w:rPr>
      </w:pPr>
    </w:p>
    <w:p w:rsidR="00662723" w:rsidRPr="00D0576A" w:rsidRDefault="00662723" w:rsidP="00662723">
      <w:pPr>
        <w:rPr>
          <w:rFonts w:ascii="Times New Roman" w:hAnsi="Times New Roman" w:cs="Times New Roman"/>
          <w:sz w:val="24"/>
        </w:rPr>
      </w:pPr>
      <w:r>
        <w:rPr>
          <w:rFonts w:ascii="Times New Roman" w:hAnsi="Times New Roman" w:cs="Times New Roman"/>
          <w:sz w:val="24"/>
        </w:rPr>
        <w:lastRenderedPageBreak/>
        <w:t xml:space="preserve">                                                                                                                             </w:t>
      </w:r>
      <w:r w:rsidRPr="00D0576A">
        <w:rPr>
          <w:rFonts w:ascii="Times New Roman" w:hAnsi="Times New Roman" w:cs="Times New Roman"/>
          <w:sz w:val="24"/>
        </w:rPr>
        <w:t xml:space="preserve"> ЗАТВЕРДЖЕНО </w:t>
      </w:r>
    </w:p>
    <w:p w:rsidR="00662723" w:rsidRPr="00D0576A" w:rsidRDefault="00662723" w:rsidP="00662723">
      <w:pPr>
        <w:rPr>
          <w:rFonts w:ascii="Times New Roman" w:hAnsi="Times New Roman" w:cs="Times New Roman"/>
          <w:sz w:val="20"/>
          <w:szCs w:val="20"/>
        </w:rPr>
      </w:pPr>
      <w:r w:rsidRPr="00D0576A">
        <w:rPr>
          <w:rFonts w:ascii="Times New Roman" w:hAnsi="Times New Roman" w:cs="Times New Roman"/>
          <w:sz w:val="20"/>
          <w:szCs w:val="20"/>
        </w:rPr>
        <w:t xml:space="preserve">                                                                                                                                                        рішенням  сільської  ради</w:t>
      </w:r>
    </w:p>
    <w:p w:rsidR="00662723" w:rsidRPr="00D0576A" w:rsidRDefault="00662723" w:rsidP="00662723">
      <w:pPr>
        <w:rPr>
          <w:rFonts w:ascii="Times New Roman" w:hAnsi="Times New Roman" w:cs="Times New Roman"/>
          <w:sz w:val="20"/>
          <w:szCs w:val="20"/>
        </w:rPr>
      </w:pPr>
      <w:r w:rsidRPr="00D0576A">
        <w:rPr>
          <w:rFonts w:ascii="Times New Roman" w:hAnsi="Times New Roman" w:cs="Times New Roman"/>
          <w:sz w:val="20"/>
          <w:szCs w:val="20"/>
        </w:rPr>
        <w:t xml:space="preserve">                                                                                                                                                         від 23.12.2022р. №28-7</w:t>
      </w:r>
    </w:p>
    <w:p w:rsidR="00662723" w:rsidRPr="00D0576A" w:rsidRDefault="00662723" w:rsidP="00662723">
      <w:pPr>
        <w:rPr>
          <w:rFonts w:ascii="Times New Roman" w:hAnsi="Times New Roman" w:cs="Times New Roman"/>
          <w:sz w:val="16"/>
          <w:szCs w:val="16"/>
        </w:rPr>
      </w:pPr>
      <w:r w:rsidRPr="00D0576A">
        <w:rPr>
          <w:rFonts w:ascii="Times New Roman" w:hAnsi="Times New Roman" w:cs="Times New Roman"/>
          <w:sz w:val="24"/>
        </w:rPr>
        <w:t xml:space="preserve">                                                                                                        </w:t>
      </w:r>
    </w:p>
    <w:p w:rsidR="00662723" w:rsidRPr="00D0576A" w:rsidRDefault="00662723" w:rsidP="00662723">
      <w:pPr>
        <w:rPr>
          <w:rFonts w:ascii="Times New Roman" w:hAnsi="Times New Roman" w:cs="Times New Roman"/>
          <w:sz w:val="16"/>
          <w:szCs w:val="16"/>
        </w:rPr>
      </w:pPr>
    </w:p>
    <w:p w:rsidR="00662723" w:rsidRPr="00D0576A" w:rsidRDefault="00662723" w:rsidP="00662723">
      <w:pPr>
        <w:shd w:val="clear" w:color="auto" w:fill="FFFFFF"/>
        <w:ind w:firstLine="567"/>
        <w:contextualSpacing/>
        <w:jc w:val="right"/>
        <w:textAlignment w:val="baseline"/>
        <w:rPr>
          <w:rFonts w:ascii="Times New Roman" w:hAnsi="Times New Roman" w:cs="Times New Roman"/>
        </w:rPr>
      </w:pPr>
    </w:p>
    <w:p w:rsidR="00662723" w:rsidRPr="00D0576A" w:rsidRDefault="00662723" w:rsidP="00662723">
      <w:pPr>
        <w:jc w:val="right"/>
        <w:rPr>
          <w:rFonts w:ascii="Times New Roman" w:hAnsi="Times New Roman" w:cs="Times New Roman"/>
          <w:sz w:val="16"/>
          <w:szCs w:val="16"/>
        </w:rPr>
      </w:pPr>
    </w:p>
    <w:p w:rsidR="00662723" w:rsidRPr="00D0576A" w:rsidRDefault="00662723" w:rsidP="00662723">
      <w:pPr>
        <w:rPr>
          <w:rFonts w:ascii="Times New Roman" w:hAnsi="Times New Roman" w:cs="Times New Roman"/>
          <w:sz w:val="16"/>
          <w:szCs w:val="16"/>
        </w:rPr>
      </w:pPr>
    </w:p>
    <w:p w:rsidR="00662723" w:rsidRPr="00D0576A" w:rsidRDefault="00662723" w:rsidP="00662723">
      <w:pPr>
        <w:rPr>
          <w:rFonts w:ascii="Times New Roman" w:hAnsi="Times New Roman" w:cs="Times New Roman"/>
          <w:sz w:val="16"/>
          <w:szCs w:val="16"/>
        </w:rPr>
      </w:pPr>
    </w:p>
    <w:p w:rsidR="00662723" w:rsidRPr="00D0576A" w:rsidRDefault="00662723" w:rsidP="00662723">
      <w:pPr>
        <w:rPr>
          <w:rFonts w:ascii="Times New Roman" w:hAnsi="Times New Roman" w:cs="Times New Roman"/>
          <w:sz w:val="16"/>
          <w:szCs w:val="16"/>
        </w:rPr>
      </w:pPr>
    </w:p>
    <w:p w:rsidR="00662723" w:rsidRPr="00D0576A" w:rsidRDefault="00662723" w:rsidP="00662723">
      <w:pPr>
        <w:pStyle w:val="af"/>
        <w:spacing w:after="0" w:line="240" w:lineRule="auto"/>
        <w:rPr>
          <w:sz w:val="24"/>
        </w:rPr>
      </w:pPr>
      <w:r w:rsidRPr="00D0576A">
        <w:rPr>
          <w:szCs w:val="28"/>
        </w:rPr>
        <w:t xml:space="preserve">                                                                                      </w:t>
      </w:r>
    </w:p>
    <w:p w:rsidR="00662723" w:rsidRPr="00D0576A" w:rsidRDefault="00662723" w:rsidP="00662723">
      <w:pPr>
        <w:pStyle w:val="af"/>
        <w:spacing w:after="0" w:line="240" w:lineRule="auto"/>
        <w:jc w:val="right"/>
        <w:rPr>
          <w:sz w:val="24"/>
        </w:rPr>
      </w:pPr>
      <w:r w:rsidRPr="00D0576A">
        <w:rPr>
          <w:sz w:val="24"/>
        </w:rPr>
        <w:t xml:space="preserve">                                                                   </w:t>
      </w:r>
    </w:p>
    <w:p w:rsidR="00662723" w:rsidRPr="00D0576A" w:rsidRDefault="00662723" w:rsidP="00662723">
      <w:pPr>
        <w:pStyle w:val="af"/>
        <w:spacing w:after="0" w:line="240" w:lineRule="auto"/>
        <w:ind w:left="5040"/>
        <w:jc w:val="right"/>
        <w:rPr>
          <w:sz w:val="24"/>
        </w:rPr>
      </w:pPr>
      <w:r w:rsidRPr="00D0576A">
        <w:rPr>
          <w:sz w:val="24"/>
        </w:rPr>
        <w:t xml:space="preserve">                         </w:t>
      </w:r>
    </w:p>
    <w:p w:rsidR="00662723" w:rsidRPr="00D0576A" w:rsidRDefault="00662723" w:rsidP="00662723">
      <w:pPr>
        <w:pStyle w:val="af"/>
        <w:spacing w:after="0" w:line="360" w:lineRule="auto"/>
        <w:jc w:val="center"/>
        <w:rPr>
          <w:b/>
          <w:sz w:val="48"/>
          <w:szCs w:val="48"/>
        </w:rPr>
      </w:pPr>
    </w:p>
    <w:p w:rsidR="00662723" w:rsidRPr="00D0576A" w:rsidRDefault="00662723" w:rsidP="00662723">
      <w:pPr>
        <w:pStyle w:val="af"/>
        <w:spacing w:after="0" w:line="360" w:lineRule="auto"/>
        <w:jc w:val="center"/>
        <w:rPr>
          <w:b/>
          <w:sz w:val="48"/>
          <w:szCs w:val="48"/>
        </w:rPr>
      </w:pPr>
      <w:r w:rsidRPr="00D0576A">
        <w:rPr>
          <w:b/>
          <w:sz w:val="48"/>
          <w:szCs w:val="48"/>
        </w:rPr>
        <w:t xml:space="preserve">Програма </w:t>
      </w:r>
    </w:p>
    <w:p w:rsidR="00662723" w:rsidRPr="00D0576A" w:rsidRDefault="00662723" w:rsidP="00662723">
      <w:pPr>
        <w:pStyle w:val="af"/>
        <w:spacing w:after="0" w:line="360" w:lineRule="auto"/>
        <w:jc w:val="center"/>
        <w:rPr>
          <w:b/>
          <w:sz w:val="48"/>
          <w:szCs w:val="48"/>
        </w:rPr>
      </w:pPr>
      <w:r w:rsidRPr="00D0576A">
        <w:rPr>
          <w:b/>
          <w:sz w:val="48"/>
          <w:szCs w:val="48"/>
        </w:rPr>
        <w:t xml:space="preserve">соціального захисту населення </w:t>
      </w:r>
    </w:p>
    <w:p w:rsidR="00662723" w:rsidRPr="00D0576A" w:rsidRDefault="00662723" w:rsidP="00662723">
      <w:pPr>
        <w:pStyle w:val="af"/>
        <w:spacing w:after="0" w:line="360" w:lineRule="auto"/>
        <w:jc w:val="center"/>
        <w:rPr>
          <w:b/>
          <w:sz w:val="48"/>
          <w:szCs w:val="48"/>
        </w:rPr>
      </w:pPr>
      <w:r w:rsidRPr="00D0576A">
        <w:rPr>
          <w:b/>
          <w:sz w:val="48"/>
          <w:szCs w:val="48"/>
        </w:rPr>
        <w:t>Вишнівської сільської ради</w:t>
      </w:r>
    </w:p>
    <w:p w:rsidR="00662723" w:rsidRPr="00D0576A" w:rsidRDefault="00662723" w:rsidP="00662723">
      <w:pPr>
        <w:pStyle w:val="af"/>
        <w:spacing w:after="0" w:line="360" w:lineRule="auto"/>
        <w:jc w:val="center"/>
        <w:rPr>
          <w:b/>
          <w:sz w:val="48"/>
          <w:szCs w:val="48"/>
        </w:rPr>
      </w:pPr>
      <w:r w:rsidRPr="00D0576A">
        <w:rPr>
          <w:b/>
          <w:sz w:val="48"/>
          <w:szCs w:val="48"/>
        </w:rPr>
        <w:t xml:space="preserve"> 202</w:t>
      </w:r>
      <w:r w:rsidRPr="00D0576A">
        <w:rPr>
          <w:b/>
          <w:sz w:val="48"/>
          <w:szCs w:val="48"/>
          <w:lang w:val="ru-RU"/>
        </w:rPr>
        <w:t>3</w:t>
      </w:r>
      <w:r w:rsidRPr="00D0576A">
        <w:rPr>
          <w:b/>
          <w:sz w:val="48"/>
          <w:szCs w:val="48"/>
        </w:rPr>
        <w:t>-2027 роки</w:t>
      </w:r>
    </w:p>
    <w:p w:rsidR="00662723" w:rsidRPr="00D0576A" w:rsidRDefault="00662723" w:rsidP="00662723">
      <w:pPr>
        <w:pStyle w:val="af"/>
        <w:spacing w:after="0" w:line="240" w:lineRule="auto"/>
        <w:jc w:val="center"/>
        <w:rPr>
          <w:b/>
          <w:sz w:val="36"/>
          <w:szCs w:val="36"/>
        </w:rPr>
      </w:pPr>
    </w:p>
    <w:p w:rsidR="00662723" w:rsidRPr="00D0576A" w:rsidRDefault="00662723" w:rsidP="00662723">
      <w:pPr>
        <w:pStyle w:val="af"/>
        <w:spacing w:after="0" w:line="240" w:lineRule="auto"/>
        <w:jc w:val="center"/>
        <w:rPr>
          <w:b/>
          <w:sz w:val="36"/>
          <w:szCs w:val="36"/>
        </w:rPr>
      </w:pPr>
    </w:p>
    <w:p w:rsidR="00662723" w:rsidRPr="00D0576A" w:rsidRDefault="00662723" w:rsidP="00662723">
      <w:pPr>
        <w:pStyle w:val="af"/>
        <w:spacing w:after="0" w:line="240" w:lineRule="auto"/>
        <w:jc w:val="center"/>
        <w:rPr>
          <w:b/>
          <w:sz w:val="36"/>
          <w:szCs w:val="36"/>
        </w:rPr>
      </w:pPr>
    </w:p>
    <w:p w:rsidR="00662723" w:rsidRPr="00D0576A" w:rsidRDefault="00662723" w:rsidP="00662723">
      <w:pPr>
        <w:pStyle w:val="af"/>
        <w:spacing w:after="0" w:line="240" w:lineRule="auto"/>
        <w:jc w:val="center"/>
        <w:rPr>
          <w:b/>
          <w:sz w:val="36"/>
          <w:szCs w:val="36"/>
        </w:rPr>
      </w:pPr>
    </w:p>
    <w:p w:rsidR="00662723" w:rsidRPr="00D0576A" w:rsidRDefault="00662723" w:rsidP="00662723">
      <w:pPr>
        <w:pStyle w:val="af"/>
        <w:spacing w:after="0" w:line="240" w:lineRule="auto"/>
        <w:jc w:val="center"/>
        <w:rPr>
          <w:b/>
          <w:sz w:val="36"/>
          <w:szCs w:val="36"/>
        </w:rPr>
      </w:pPr>
    </w:p>
    <w:p w:rsidR="00662723" w:rsidRPr="00D0576A" w:rsidRDefault="00662723" w:rsidP="00662723">
      <w:pPr>
        <w:pStyle w:val="af"/>
        <w:spacing w:after="0" w:line="240" w:lineRule="auto"/>
        <w:jc w:val="center"/>
        <w:rPr>
          <w:b/>
          <w:sz w:val="36"/>
          <w:szCs w:val="36"/>
        </w:rPr>
      </w:pPr>
    </w:p>
    <w:p w:rsidR="00662723" w:rsidRPr="00D0576A" w:rsidRDefault="00662723" w:rsidP="00662723">
      <w:pPr>
        <w:pStyle w:val="af"/>
        <w:spacing w:after="0" w:line="240" w:lineRule="auto"/>
        <w:jc w:val="center"/>
        <w:rPr>
          <w:b/>
          <w:sz w:val="36"/>
          <w:szCs w:val="36"/>
        </w:rPr>
      </w:pPr>
    </w:p>
    <w:p w:rsidR="00662723" w:rsidRPr="00D0576A" w:rsidRDefault="00662723" w:rsidP="00662723">
      <w:pPr>
        <w:pStyle w:val="af"/>
        <w:spacing w:after="0" w:line="240" w:lineRule="auto"/>
        <w:jc w:val="center"/>
        <w:rPr>
          <w:b/>
          <w:sz w:val="36"/>
          <w:szCs w:val="36"/>
        </w:rPr>
      </w:pPr>
    </w:p>
    <w:p w:rsidR="00662723" w:rsidRPr="00D0576A" w:rsidRDefault="00662723" w:rsidP="00662723">
      <w:pPr>
        <w:pStyle w:val="af"/>
        <w:spacing w:after="0" w:line="240" w:lineRule="auto"/>
        <w:jc w:val="center"/>
        <w:rPr>
          <w:b/>
          <w:sz w:val="36"/>
          <w:szCs w:val="36"/>
        </w:rPr>
      </w:pPr>
    </w:p>
    <w:p w:rsidR="00662723" w:rsidRPr="00D0576A" w:rsidRDefault="00662723" w:rsidP="00662723">
      <w:pPr>
        <w:pStyle w:val="af"/>
        <w:spacing w:after="0" w:line="240" w:lineRule="auto"/>
        <w:jc w:val="center"/>
        <w:rPr>
          <w:b/>
          <w:sz w:val="36"/>
          <w:szCs w:val="36"/>
        </w:rPr>
      </w:pPr>
    </w:p>
    <w:p w:rsidR="00662723" w:rsidRPr="00D0576A" w:rsidRDefault="00662723" w:rsidP="00662723">
      <w:pPr>
        <w:pStyle w:val="af"/>
        <w:spacing w:after="0" w:line="240" w:lineRule="auto"/>
        <w:rPr>
          <w:b/>
          <w:sz w:val="36"/>
          <w:szCs w:val="36"/>
          <w:lang w:val="ru-RU"/>
        </w:rPr>
      </w:pPr>
    </w:p>
    <w:p w:rsidR="00662723" w:rsidRPr="00D0576A" w:rsidRDefault="00662723" w:rsidP="00662723">
      <w:pPr>
        <w:pStyle w:val="af"/>
        <w:spacing w:after="0" w:line="240" w:lineRule="auto"/>
        <w:jc w:val="center"/>
        <w:rPr>
          <w:szCs w:val="28"/>
        </w:rPr>
      </w:pPr>
      <w:r w:rsidRPr="00D0576A">
        <w:rPr>
          <w:szCs w:val="28"/>
        </w:rPr>
        <w:t>с. Вишнів</w:t>
      </w:r>
    </w:p>
    <w:p w:rsidR="00662723" w:rsidRPr="00D0576A" w:rsidRDefault="00662723" w:rsidP="00662723">
      <w:pPr>
        <w:pStyle w:val="af"/>
        <w:spacing w:after="0" w:line="240" w:lineRule="auto"/>
        <w:jc w:val="center"/>
        <w:rPr>
          <w:szCs w:val="28"/>
        </w:rPr>
      </w:pPr>
      <w:r w:rsidRPr="00D0576A">
        <w:rPr>
          <w:szCs w:val="28"/>
        </w:rPr>
        <w:t>2022 рік.</w:t>
      </w:r>
    </w:p>
    <w:p w:rsidR="00662723" w:rsidRPr="00D0576A" w:rsidRDefault="00662723" w:rsidP="00662723">
      <w:pPr>
        <w:pStyle w:val="af"/>
        <w:spacing w:after="0" w:line="240" w:lineRule="auto"/>
        <w:ind w:left="720"/>
        <w:jc w:val="center"/>
        <w:rPr>
          <w:b/>
          <w:sz w:val="36"/>
          <w:szCs w:val="36"/>
        </w:rPr>
      </w:pPr>
    </w:p>
    <w:p w:rsidR="00662723" w:rsidRDefault="00662723" w:rsidP="00662723">
      <w:pPr>
        <w:pStyle w:val="af"/>
        <w:spacing w:after="0" w:line="240" w:lineRule="auto"/>
        <w:ind w:left="720"/>
        <w:jc w:val="center"/>
        <w:rPr>
          <w:b/>
          <w:sz w:val="36"/>
          <w:szCs w:val="36"/>
        </w:rPr>
      </w:pPr>
    </w:p>
    <w:p w:rsidR="00662723" w:rsidRPr="00D0576A" w:rsidRDefault="00662723" w:rsidP="00662723">
      <w:pPr>
        <w:pStyle w:val="af"/>
        <w:spacing w:after="0" w:line="240" w:lineRule="auto"/>
        <w:ind w:left="720"/>
        <w:jc w:val="center"/>
        <w:rPr>
          <w:b/>
          <w:sz w:val="36"/>
          <w:szCs w:val="36"/>
        </w:rPr>
      </w:pPr>
      <w:r w:rsidRPr="00D0576A">
        <w:rPr>
          <w:b/>
          <w:sz w:val="36"/>
          <w:szCs w:val="36"/>
        </w:rPr>
        <w:lastRenderedPageBreak/>
        <w:t>Паспорт</w:t>
      </w:r>
    </w:p>
    <w:p w:rsidR="00662723" w:rsidRPr="00D0576A" w:rsidRDefault="00662723" w:rsidP="00662723">
      <w:pPr>
        <w:pStyle w:val="af"/>
        <w:spacing w:after="0" w:line="240" w:lineRule="auto"/>
        <w:ind w:left="720"/>
        <w:jc w:val="center"/>
        <w:rPr>
          <w:b/>
          <w:szCs w:val="28"/>
        </w:rPr>
      </w:pPr>
      <w:r w:rsidRPr="00D0576A">
        <w:rPr>
          <w:b/>
          <w:szCs w:val="28"/>
        </w:rPr>
        <w:t>Програми соціального захисту населення                                 Вишнівської сільської ради</w:t>
      </w:r>
    </w:p>
    <w:p w:rsidR="00662723" w:rsidRPr="00D0576A" w:rsidRDefault="00662723" w:rsidP="00662723">
      <w:pPr>
        <w:pStyle w:val="af"/>
        <w:spacing w:after="0" w:line="240" w:lineRule="auto"/>
        <w:jc w:val="center"/>
        <w:rPr>
          <w:b/>
          <w:szCs w:val="28"/>
        </w:rPr>
      </w:pPr>
      <w:r w:rsidRPr="00D0576A">
        <w:rPr>
          <w:b/>
          <w:szCs w:val="28"/>
        </w:rPr>
        <w:t xml:space="preserve">     на 202</w:t>
      </w:r>
      <w:r w:rsidRPr="00D0576A">
        <w:rPr>
          <w:b/>
          <w:szCs w:val="28"/>
          <w:lang w:val="en-US"/>
        </w:rPr>
        <w:t>3</w:t>
      </w:r>
      <w:r w:rsidRPr="00D0576A">
        <w:rPr>
          <w:b/>
          <w:szCs w:val="28"/>
        </w:rPr>
        <w:t xml:space="preserve"> -2027 роки</w:t>
      </w:r>
    </w:p>
    <w:p w:rsidR="00662723" w:rsidRPr="00D0576A" w:rsidRDefault="00662723" w:rsidP="00662723">
      <w:pPr>
        <w:pStyle w:val="af"/>
        <w:spacing w:after="0" w:line="240" w:lineRule="auto"/>
        <w:jc w:val="center"/>
        <w:rPr>
          <w:sz w:val="4"/>
          <w:szCs w:val="4"/>
        </w:rPr>
      </w:pPr>
    </w:p>
    <w:p w:rsidR="00662723" w:rsidRPr="00D0576A" w:rsidRDefault="00662723" w:rsidP="00662723">
      <w:pPr>
        <w:pStyle w:val="af"/>
        <w:spacing w:after="0" w:line="240" w:lineRule="auto"/>
        <w:jc w:val="center"/>
        <w:rPr>
          <w:sz w:val="4"/>
          <w:szCs w:val="4"/>
        </w:rPr>
      </w:pPr>
    </w:p>
    <w:tbl>
      <w:tblPr>
        <w:tblW w:w="10141" w:type="dxa"/>
        <w:tblInd w:w="173" w:type="dxa"/>
        <w:tblLayout w:type="fixed"/>
        <w:tblLook w:val="0000"/>
      </w:tblPr>
      <w:tblGrid>
        <w:gridCol w:w="474"/>
        <w:gridCol w:w="4564"/>
        <w:gridCol w:w="5103"/>
      </w:tblGrid>
      <w:tr w:rsidR="00662723" w:rsidRPr="00D0576A" w:rsidTr="006965C9">
        <w:trPr>
          <w:trHeight w:val="644"/>
        </w:trPr>
        <w:tc>
          <w:tcPr>
            <w:tcW w:w="47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ind w:right="-108"/>
              <w:rPr>
                <w:rFonts w:ascii="Times New Roman" w:hAnsi="Times New Roman" w:cs="Times New Roman"/>
                <w:szCs w:val="28"/>
              </w:rPr>
            </w:pPr>
            <w:r w:rsidRPr="00D0576A">
              <w:rPr>
                <w:rFonts w:ascii="Times New Roman" w:hAnsi="Times New Roman" w:cs="Times New Roman"/>
                <w:szCs w:val="28"/>
              </w:rPr>
              <w:t>1</w:t>
            </w:r>
          </w:p>
        </w:tc>
        <w:tc>
          <w:tcPr>
            <w:tcW w:w="456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tabs>
                <w:tab w:val="left" w:pos="-6539"/>
              </w:tabs>
              <w:ind w:right="-217"/>
              <w:rPr>
                <w:rFonts w:ascii="Times New Roman" w:hAnsi="Times New Roman" w:cs="Times New Roman"/>
                <w:szCs w:val="28"/>
              </w:rPr>
            </w:pPr>
            <w:r w:rsidRPr="00D0576A">
              <w:rPr>
                <w:rFonts w:ascii="Times New Roman" w:hAnsi="Times New Roman" w:cs="Times New Roman"/>
                <w:szCs w:val="28"/>
              </w:rPr>
              <w:t>Ініціатор розроблення</w:t>
            </w:r>
          </w:p>
          <w:p w:rsidR="00662723" w:rsidRPr="00D0576A" w:rsidRDefault="00662723" w:rsidP="006965C9">
            <w:pPr>
              <w:tabs>
                <w:tab w:val="left" w:pos="-6539"/>
              </w:tabs>
              <w:ind w:right="-217"/>
              <w:rPr>
                <w:rFonts w:ascii="Times New Roman" w:hAnsi="Times New Roman" w:cs="Times New Roman"/>
                <w:szCs w:val="28"/>
              </w:rPr>
            </w:pPr>
            <w:r w:rsidRPr="00D0576A">
              <w:rPr>
                <w:rFonts w:ascii="Times New Roman" w:hAnsi="Times New Roman" w:cs="Times New Roman"/>
                <w:szCs w:val="28"/>
              </w:rPr>
              <w:t>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62723" w:rsidRPr="00D0576A" w:rsidRDefault="00662723" w:rsidP="006965C9">
            <w:pPr>
              <w:rPr>
                <w:rFonts w:ascii="Times New Roman" w:hAnsi="Times New Roman" w:cs="Times New Roman"/>
                <w:color w:val="000000"/>
              </w:rPr>
            </w:pPr>
            <w:r w:rsidRPr="00D0576A">
              <w:rPr>
                <w:rFonts w:ascii="Times New Roman" w:hAnsi="Times New Roman" w:cs="Times New Roman"/>
                <w:color w:val="000000"/>
                <w:szCs w:val="28"/>
              </w:rPr>
              <w:t>Вишнівська сільська рада</w:t>
            </w:r>
          </w:p>
        </w:tc>
      </w:tr>
      <w:tr w:rsidR="00662723" w:rsidRPr="00D0576A" w:rsidTr="006965C9">
        <w:trPr>
          <w:trHeight w:val="427"/>
        </w:trPr>
        <w:tc>
          <w:tcPr>
            <w:tcW w:w="47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ind w:right="-108"/>
              <w:rPr>
                <w:rFonts w:ascii="Times New Roman" w:hAnsi="Times New Roman" w:cs="Times New Roman"/>
                <w:szCs w:val="28"/>
              </w:rPr>
            </w:pPr>
            <w:r w:rsidRPr="00D0576A">
              <w:rPr>
                <w:rFonts w:ascii="Times New Roman" w:hAnsi="Times New Roman" w:cs="Times New Roman"/>
                <w:szCs w:val="28"/>
              </w:rPr>
              <w:t>2</w:t>
            </w:r>
          </w:p>
        </w:tc>
        <w:tc>
          <w:tcPr>
            <w:tcW w:w="456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Розробник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62723" w:rsidRPr="00D0576A" w:rsidRDefault="00662723" w:rsidP="006965C9">
            <w:pPr>
              <w:jc w:val="both"/>
              <w:rPr>
                <w:rFonts w:ascii="Times New Roman" w:hAnsi="Times New Roman" w:cs="Times New Roman"/>
                <w:color w:val="000000"/>
              </w:rPr>
            </w:pPr>
            <w:r w:rsidRPr="00D0576A">
              <w:rPr>
                <w:rFonts w:ascii="Times New Roman" w:hAnsi="Times New Roman" w:cs="Times New Roman"/>
                <w:color w:val="000000"/>
                <w:szCs w:val="28"/>
              </w:rPr>
              <w:t>Вишнівська сільська рада</w:t>
            </w:r>
          </w:p>
        </w:tc>
      </w:tr>
      <w:tr w:rsidR="00662723" w:rsidRPr="00D0576A" w:rsidTr="006965C9">
        <w:tc>
          <w:tcPr>
            <w:tcW w:w="47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ind w:right="-108"/>
              <w:rPr>
                <w:rFonts w:ascii="Times New Roman" w:hAnsi="Times New Roman" w:cs="Times New Roman"/>
                <w:szCs w:val="28"/>
              </w:rPr>
            </w:pPr>
            <w:r w:rsidRPr="00D0576A">
              <w:rPr>
                <w:rFonts w:ascii="Times New Roman" w:hAnsi="Times New Roman" w:cs="Times New Roman"/>
                <w:szCs w:val="28"/>
              </w:rPr>
              <w:t>3</w:t>
            </w:r>
          </w:p>
        </w:tc>
        <w:tc>
          <w:tcPr>
            <w:tcW w:w="456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Відповідальний виконавець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62723" w:rsidRPr="00D0576A" w:rsidRDefault="00662723" w:rsidP="006965C9">
            <w:pPr>
              <w:jc w:val="both"/>
              <w:rPr>
                <w:rFonts w:ascii="Times New Roman" w:hAnsi="Times New Roman" w:cs="Times New Roman"/>
                <w:color w:val="000000"/>
              </w:rPr>
            </w:pPr>
            <w:r w:rsidRPr="00D0576A">
              <w:rPr>
                <w:rFonts w:ascii="Times New Roman" w:hAnsi="Times New Roman" w:cs="Times New Roman"/>
                <w:color w:val="000000"/>
                <w:szCs w:val="28"/>
              </w:rPr>
              <w:t>Виконавчий комітет Вишнівської сільської ради, гуманітарний відділ, відділ бухгалтерського обліку та звітності, старости</w:t>
            </w:r>
          </w:p>
        </w:tc>
      </w:tr>
      <w:tr w:rsidR="00662723" w:rsidRPr="00D0576A" w:rsidTr="006965C9">
        <w:tc>
          <w:tcPr>
            <w:tcW w:w="47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ind w:right="-108"/>
              <w:rPr>
                <w:rFonts w:ascii="Times New Roman" w:hAnsi="Times New Roman" w:cs="Times New Roman"/>
                <w:szCs w:val="28"/>
              </w:rPr>
            </w:pPr>
            <w:r w:rsidRPr="00D0576A">
              <w:rPr>
                <w:rFonts w:ascii="Times New Roman" w:hAnsi="Times New Roman" w:cs="Times New Roman"/>
                <w:szCs w:val="28"/>
              </w:rPr>
              <w:t>4</w:t>
            </w:r>
          </w:p>
        </w:tc>
        <w:tc>
          <w:tcPr>
            <w:tcW w:w="456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 xml:space="preserve">Співвиконавці (учасники) Програми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62723" w:rsidRPr="00D0576A" w:rsidRDefault="00662723" w:rsidP="006965C9">
            <w:pPr>
              <w:pStyle w:val="af"/>
              <w:spacing w:after="0" w:line="240" w:lineRule="auto"/>
              <w:rPr>
                <w:szCs w:val="28"/>
              </w:rPr>
            </w:pPr>
            <w:r w:rsidRPr="00D0576A">
              <w:rPr>
                <w:szCs w:val="28"/>
              </w:rPr>
              <w:t>Управління соціального захисту населення відділення №1(м. Любомль), Територіальний центр соціального обслуговування (надання соціальних послуг) Рівненської сільської ради, ветеранські, громадські організації</w:t>
            </w:r>
          </w:p>
        </w:tc>
      </w:tr>
      <w:tr w:rsidR="00662723" w:rsidRPr="00D0576A" w:rsidTr="006965C9">
        <w:tc>
          <w:tcPr>
            <w:tcW w:w="47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ind w:right="-108"/>
              <w:rPr>
                <w:rFonts w:ascii="Times New Roman" w:hAnsi="Times New Roman" w:cs="Times New Roman"/>
                <w:szCs w:val="28"/>
              </w:rPr>
            </w:pPr>
            <w:r w:rsidRPr="00D0576A">
              <w:rPr>
                <w:rFonts w:ascii="Times New Roman" w:hAnsi="Times New Roman" w:cs="Times New Roman"/>
                <w:szCs w:val="28"/>
              </w:rPr>
              <w:t>5</w:t>
            </w:r>
          </w:p>
        </w:tc>
        <w:tc>
          <w:tcPr>
            <w:tcW w:w="456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Термін реалізації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62723" w:rsidRPr="00D0576A" w:rsidRDefault="00662723" w:rsidP="006965C9">
            <w:pPr>
              <w:rPr>
                <w:rFonts w:ascii="Times New Roman" w:hAnsi="Times New Roman" w:cs="Times New Roman"/>
              </w:rPr>
            </w:pPr>
            <w:r w:rsidRPr="00D0576A">
              <w:rPr>
                <w:rFonts w:ascii="Times New Roman" w:hAnsi="Times New Roman" w:cs="Times New Roman"/>
              </w:rPr>
              <w:t>2023 -2027 роки</w:t>
            </w:r>
          </w:p>
        </w:tc>
      </w:tr>
      <w:tr w:rsidR="00662723" w:rsidRPr="00D0576A" w:rsidTr="006965C9">
        <w:tc>
          <w:tcPr>
            <w:tcW w:w="47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ind w:right="-108"/>
              <w:rPr>
                <w:rFonts w:ascii="Times New Roman" w:hAnsi="Times New Roman" w:cs="Times New Roman"/>
                <w:szCs w:val="28"/>
              </w:rPr>
            </w:pPr>
            <w:r w:rsidRPr="00D0576A">
              <w:rPr>
                <w:rFonts w:ascii="Times New Roman" w:hAnsi="Times New Roman" w:cs="Times New Roman"/>
                <w:szCs w:val="28"/>
              </w:rPr>
              <w:t>6</w:t>
            </w:r>
          </w:p>
        </w:tc>
        <w:tc>
          <w:tcPr>
            <w:tcW w:w="456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 xml:space="preserve">Етапи виконання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62723" w:rsidRPr="00D0576A" w:rsidRDefault="00662723" w:rsidP="006965C9">
            <w:pPr>
              <w:rPr>
                <w:rFonts w:ascii="Times New Roman" w:hAnsi="Times New Roman" w:cs="Times New Roman"/>
              </w:rPr>
            </w:pPr>
            <w:r w:rsidRPr="00D0576A">
              <w:rPr>
                <w:rFonts w:ascii="Times New Roman" w:hAnsi="Times New Roman" w:cs="Times New Roman"/>
              </w:rPr>
              <w:t>І етап -2023рік</w:t>
            </w:r>
          </w:p>
          <w:p w:rsidR="00662723" w:rsidRPr="00D0576A" w:rsidRDefault="00662723" w:rsidP="006965C9">
            <w:pPr>
              <w:rPr>
                <w:rFonts w:ascii="Times New Roman" w:hAnsi="Times New Roman" w:cs="Times New Roman"/>
              </w:rPr>
            </w:pPr>
            <w:r w:rsidRPr="00D0576A">
              <w:rPr>
                <w:rFonts w:ascii="Times New Roman" w:hAnsi="Times New Roman" w:cs="Times New Roman"/>
              </w:rPr>
              <w:t>ІІ  етап -2024 рік</w:t>
            </w:r>
          </w:p>
          <w:p w:rsidR="00662723" w:rsidRPr="00D0576A" w:rsidRDefault="00662723" w:rsidP="006965C9">
            <w:pPr>
              <w:rPr>
                <w:rFonts w:ascii="Times New Roman" w:hAnsi="Times New Roman" w:cs="Times New Roman"/>
              </w:rPr>
            </w:pPr>
            <w:r w:rsidRPr="00D0576A">
              <w:rPr>
                <w:rFonts w:ascii="Times New Roman" w:hAnsi="Times New Roman" w:cs="Times New Roman"/>
              </w:rPr>
              <w:t>ІІІ етап-2025рік</w:t>
            </w:r>
          </w:p>
          <w:p w:rsidR="00662723" w:rsidRPr="00D0576A" w:rsidRDefault="00662723" w:rsidP="006965C9">
            <w:pPr>
              <w:rPr>
                <w:rFonts w:ascii="Times New Roman" w:hAnsi="Times New Roman" w:cs="Times New Roman"/>
              </w:rPr>
            </w:pPr>
            <w:r w:rsidRPr="00D0576A">
              <w:rPr>
                <w:rFonts w:ascii="Times New Roman" w:hAnsi="Times New Roman" w:cs="Times New Roman"/>
                <w:lang w:val="en-US"/>
              </w:rPr>
              <w:t>IV</w:t>
            </w:r>
            <w:r w:rsidRPr="00D0576A">
              <w:rPr>
                <w:rFonts w:ascii="Times New Roman" w:hAnsi="Times New Roman" w:cs="Times New Roman"/>
              </w:rPr>
              <w:t xml:space="preserve"> етап -2026 рік</w:t>
            </w:r>
          </w:p>
          <w:p w:rsidR="00662723" w:rsidRPr="00D0576A" w:rsidRDefault="00662723" w:rsidP="006965C9">
            <w:pPr>
              <w:rPr>
                <w:rFonts w:ascii="Times New Roman" w:hAnsi="Times New Roman" w:cs="Times New Roman"/>
              </w:rPr>
            </w:pPr>
            <w:r w:rsidRPr="00D0576A">
              <w:rPr>
                <w:rFonts w:ascii="Times New Roman" w:hAnsi="Times New Roman" w:cs="Times New Roman"/>
                <w:lang w:val="en-US"/>
              </w:rPr>
              <w:t>V</w:t>
            </w:r>
            <w:r w:rsidRPr="00D0576A">
              <w:rPr>
                <w:rFonts w:ascii="Times New Roman" w:hAnsi="Times New Roman" w:cs="Times New Roman"/>
              </w:rPr>
              <w:t xml:space="preserve"> етап -2027 рік</w:t>
            </w:r>
          </w:p>
        </w:tc>
      </w:tr>
      <w:tr w:rsidR="00662723" w:rsidRPr="00D0576A" w:rsidTr="006965C9">
        <w:tc>
          <w:tcPr>
            <w:tcW w:w="47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ind w:right="-108"/>
              <w:rPr>
                <w:rFonts w:ascii="Times New Roman" w:hAnsi="Times New Roman" w:cs="Times New Roman"/>
                <w:szCs w:val="28"/>
              </w:rPr>
            </w:pPr>
            <w:r w:rsidRPr="00D0576A">
              <w:rPr>
                <w:rFonts w:ascii="Times New Roman" w:hAnsi="Times New Roman" w:cs="Times New Roman"/>
                <w:szCs w:val="28"/>
              </w:rPr>
              <w:t>7</w:t>
            </w:r>
          </w:p>
        </w:tc>
        <w:tc>
          <w:tcPr>
            <w:tcW w:w="456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Мета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62723" w:rsidRPr="00D0576A" w:rsidRDefault="00662723" w:rsidP="006965C9">
            <w:pPr>
              <w:pStyle w:val="af"/>
              <w:spacing w:after="0" w:line="240" w:lineRule="auto"/>
              <w:rPr>
                <w:szCs w:val="28"/>
              </w:rPr>
            </w:pPr>
            <w:r w:rsidRPr="00D0576A">
              <w:rPr>
                <w:szCs w:val="28"/>
              </w:rPr>
              <w:t>Реалізація політики у сфері соціального захисту населення на території Вишнівської сільської ради</w:t>
            </w:r>
          </w:p>
        </w:tc>
      </w:tr>
      <w:tr w:rsidR="00662723" w:rsidRPr="00D0576A" w:rsidTr="006965C9">
        <w:trPr>
          <w:trHeight w:val="367"/>
        </w:trPr>
        <w:tc>
          <w:tcPr>
            <w:tcW w:w="47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ind w:right="-108"/>
              <w:rPr>
                <w:rFonts w:ascii="Times New Roman" w:hAnsi="Times New Roman" w:cs="Times New Roman"/>
                <w:szCs w:val="28"/>
              </w:rPr>
            </w:pPr>
            <w:r w:rsidRPr="00D0576A">
              <w:rPr>
                <w:rFonts w:ascii="Times New Roman" w:hAnsi="Times New Roman" w:cs="Times New Roman"/>
                <w:szCs w:val="28"/>
              </w:rPr>
              <w:t>8</w:t>
            </w:r>
          </w:p>
        </w:tc>
        <w:tc>
          <w:tcPr>
            <w:tcW w:w="456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rPr>
                <w:rFonts w:ascii="Times New Roman" w:hAnsi="Times New Roman" w:cs="Times New Roman"/>
              </w:rPr>
            </w:pPr>
            <w:r w:rsidRPr="00D0576A">
              <w:rPr>
                <w:rFonts w:ascii="Times New Roman" w:hAnsi="Times New Roman" w:cs="Times New Roman"/>
              </w:rPr>
              <w:t>Фінансування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2723" w:rsidRPr="00D0576A" w:rsidRDefault="00662723" w:rsidP="006965C9">
            <w:pPr>
              <w:snapToGrid w:val="0"/>
              <w:jc w:val="both"/>
              <w:rPr>
                <w:rFonts w:ascii="Times New Roman" w:hAnsi="Times New Roman" w:cs="Times New Roman"/>
              </w:rPr>
            </w:pPr>
            <w:r w:rsidRPr="00D0576A">
              <w:rPr>
                <w:rFonts w:ascii="Times New Roman" w:hAnsi="Times New Roman" w:cs="Times New Roman"/>
                <w:color w:val="000000"/>
                <w:szCs w:val="28"/>
                <w:shd w:val="clear" w:color="auto" w:fill="FFFFFF"/>
              </w:rPr>
              <w:t>Кошти місцевого бюджету, які щорічно затверджуються на виконання заходів щодо соціального захисту та соціального забезпечення, в межах можливостей сільського  бюджету, а також інші джерела фінансування, не заборонені чинним законодавством</w:t>
            </w:r>
          </w:p>
        </w:tc>
      </w:tr>
      <w:tr w:rsidR="00662723" w:rsidRPr="00D0576A" w:rsidTr="006965C9">
        <w:trPr>
          <w:trHeight w:val="303"/>
        </w:trPr>
        <w:tc>
          <w:tcPr>
            <w:tcW w:w="47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snapToGrid w:val="0"/>
              <w:ind w:right="-108"/>
              <w:rPr>
                <w:rFonts w:ascii="Times New Roman" w:hAnsi="Times New Roman" w:cs="Times New Roman"/>
                <w:szCs w:val="28"/>
              </w:rPr>
            </w:pPr>
            <w:r w:rsidRPr="00D0576A">
              <w:rPr>
                <w:rFonts w:ascii="Times New Roman" w:hAnsi="Times New Roman" w:cs="Times New Roman"/>
                <w:szCs w:val="28"/>
              </w:rPr>
              <w:t>8.1</w:t>
            </w:r>
          </w:p>
        </w:tc>
        <w:tc>
          <w:tcPr>
            <w:tcW w:w="456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Загальний обсяг фінансових ресурсів, необхідних для реалізації Програми, всього, тис.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62723" w:rsidRPr="00D0576A" w:rsidRDefault="00662723" w:rsidP="006965C9">
            <w:pPr>
              <w:snapToGrid w:val="0"/>
              <w:jc w:val="center"/>
              <w:rPr>
                <w:rFonts w:ascii="Times New Roman" w:hAnsi="Times New Roman" w:cs="Times New Roman"/>
                <w:color w:val="000000"/>
                <w:szCs w:val="28"/>
              </w:rPr>
            </w:pPr>
          </w:p>
          <w:p w:rsidR="00662723" w:rsidRPr="00D0576A" w:rsidRDefault="00662723" w:rsidP="006965C9">
            <w:pPr>
              <w:snapToGrid w:val="0"/>
              <w:jc w:val="center"/>
              <w:rPr>
                <w:rFonts w:ascii="Times New Roman" w:hAnsi="Times New Roman" w:cs="Times New Roman"/>
                <w:color w:val="FF0000"/>
                <w:lang w:val="ru-RU"/>
              </w:rPr>
            </w:pPr>
          </w:p>
          <w:p w:rsidR="00662723" w:rsidRPr="00D0576A" w:rsidRDefault="00662723" w:rsidP="006965C9">
            <w:pPr>
              <w:snapToGrid w:val="0"/>
              <w:jc w:val="center"/>
              <w:rPr>
                <w:rFonts w:ascii="Times New Roman" w:hAnsi="Times New Roman" w:cs="Times New Roman"/>
                <w:szCs w:val="28"/>
              </w:rPr>
            </w:pPr>
            <w:r w:rsidRPr="00D0576A">
              <w:rPr>
                <w:rFonts w:ascii="Times New Roman" w:hAnsi="Times New Roman" w:cs="Times New Roman"/>
                <w:szCs w:val="28"/>
              </w:rPr>
              <w:t>15 518, 0</w:t>
            </w:r>
          </w:p>
          <w:p w:rsidR="00662723" w:rsidRPr="00D0576A" w:rsidRDefault="00662723" w:rsidP="006965C9">
            <w:pPr>
              <w:snapToGrid w:val="0"/>
              <w:jc w:val="center"/>
              <w:rPr>
                <w:rFonts w:ascii="Times New Roman" w:hAnsi="Times New Roman" w:cs="Times New Roman"/>
                <w:color w:val="000000"/>
                <w:szCs w:val="28"/>
              </w:rPr>
            </w:pPr>
          </w:p>
        </w:tc>
      </w:tr>
      <w:tr w:rsidR="00662723" w:rsidRPr="00D0576A" w:rsidTr="006965C9">
        <w:tc>
          <w:tcPr>
            <w:tcW w:w="47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ind w:left="-108" w:right="-108"/>
              <w:jc w:val="center"/>
              <w:rPr>
                <w:rFonts w:ascii="Times New Roman" w:hAnsi="Times New Roman" w:cs="Times New Roman"/>
                <w:szCs w:val="28"/>
              </w:rPr>
            </w:pPr>
            <w:r w:rsidRPr="00D0576A">
              <w:rPr>
                <w:rFonts w:ascii="Times New Roman" w:hAnsi="Times New Roman" w:cs="Times New Roman"/>
                <w:szCs w:val="28"/>
              </w:rPr>
              <w:t>9</w:t>
            </w:r>
          </w:p>
        </w:tc>
        <w:tc>
          <w:tcPr>
            <w:tcW w:w="4564" w:type="dxa"/>
            <w:tcBorders>
              <w:top w:val="single" w:sz="4" w:space="0" w:color="000000"/>
              <w:left w:val="single" w:sz="4" w:space="0" w:color="000000"/>
              <w:bottom w:val="single" w:sz="4" w:space="0" w:color="000000"/>
            </w:tcBorders>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Очікувані результати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62723" w:rsidRPr="00D0576A" w:rsidRDefault="00662723" w:rsidP="006965C9">
            <w:pPr>
              <w:rPr>
                <w:rFonts w:ascii="Times New Roman" w:hAnsi="Times New Roman" w:cs="Times New Roman"/>
                <w:sz w:val="21"/>
                <w:szCs w:val="21"/>
                <w:shd w:val="clear" w:color="auto" w:fill="FFFFFF"/>
              </w:rPr>
            </w:pPr>
            <w:r w:rsidRPr="00D0576A">
              <w:rPr>
                <w:rFonts w:ascii="Times New Roman" w:hAnsi="Times New Roman" w:cs="Times New Roman"/>
                <w:szCs w:val="28"/>
                <w:shd w:val="clear" w:color="auto" w:fill="FFFFFF"/>
              </w:rPr>
              <w:t>Покращення добробуту та якості життя мешканців громади.</w:t>
            </w:r>
            <w:r w:rsidRPr="00D0576A">
              <w:rPr>
                <w:rFonts w:ascii="Times New Roman" w:hAnsi="Times New Roman" w:cs="Times New Roman"/>
                <w:sz w:val="21"/>
                <w:szCs w:val="21"/>
                <w:shd w:val="clear" w:color="auto" w:fill="FFFFFF"/>
              </w:rPr>
              <w:t xml:space="preserve"> </w:t>
            </w:r>
          </w:p>
          <w:p w:rsidR="00662723" w:rsidRPr="00D0576A" w:rsidRDefault="00662723" w:rsidP="006965C9">
            <w:pPr>
              <w:snapToGrid w:val="0"/>
              <w:jc w:val="center"/>
              <w:rPr>
                <w:rFonts w:ascii="Times New Roman" w:hAnsi="Times New Roman" w:cs="Times New Roman"/>
                <w:szCs w:val="28"/>
              </w:rPr>
            </w:pPr>
          </w:p>
        </w:tc>
      </w:tr>
    </w:tbl>
    <w:p w:rsidR="00662723" w:rsidRPr="00D0576A" w:rsidRDefault="00662723" w:rsidP="00662723">
      <w:pPr>
        <w:pStyle w:val="af"/>
        <w:spacing w:after="0" w:line="240" w:lineRule="auto"/>
        <w:rPr>
          <w:sz w:val="21"/>
          <w:szCs w:val="21"/>
        </w:rPr>
      </w:pPr>
    </w:p>
    <w:p w:rsidR="00662723" w:rsidRPr="00D0576A" w:rsidRDefault="00662723" w:rsidP="00662723">
      <w:pPr>
        <w:pStyle w:val="af"/>
        <w:numPr>
          <w:ilvl w:val="0"/>
          <w:numId w:val="3"/>
        </w:numPr>
        <w:spacing w:after="0" w:line="240" w:lineRule="auto"/>
        <w:jc w:val="center"/>
        <w:rPr>
          <w:b/>
          <w:sz w:val="32"/>
          <w:szCs w:val="32"/>
        </w:rPr>
      </w:pPr>
      <w:r w:rsidRPr="00D0576A">
        <w:rPr>
          <w:b/>
          <w:sz w:val="32"/>
          <w:szCs w:val="32"/>
        </w:rPr>
        <w:lastRenderedPageBreak/>
        <w:t>Загальні положення</w:t>
      </w:r>
    </w:p>
    <w:p w:rsidR="00662723" w:rsidRPr="00D0576A" w:rsidRDefault="00662723" w:rsidP="00662723">
      <w:pPr>
        <w:pStyle w:val="af"/>
        <w:spacing w:after="0" w:line="240" w:lineRule="auto"/>
        <w:ind w:left="720"/>
        <w:jc w:val="center"/>
        <w:rPr>
          <w:b/>
          <w:sz w:val="32"/>
          <w:szCs w:val="32"/>
        </w:rPr>
      </w:pPr>
    </w:p>
    <w:p w:rsidR="00662723" w:rsidRPr="00D0576A" w:rsidRDefault="00662723" w:rsidP="00662723">
      <w:pPr>
        <w:shd w:val="clear" w:color="auto" w:fill="FFFFFF"/>
        <w:ind w:firstLine="360"/>
        <w:jc w:val="both"/>
        <w:rPr>
          <w:rFonts w:ascii="Times New Roman" w:hAnsi="Times New Roman" w:cs="Times New Roman"/>
        </w:rPr>
      </w:pPr>
      <w:r w:rsidRPr="00D0576A">
        <w:rPr>
          <w:rFonts w:ascii="Times New Roman" w:hAnsi="Times New Roman" w:cs="Times New Roman"/>
          <w:color w:val="000000"/>
          <w:szCs w:val="28"/>
        </w:rPr>
        <w:t xml:space="preserve">Соціальний захист та гідний рівень життя гарантований кожному громадянину  Конституцією України. </w:t>
      </w:r>
      <w:r w:rsidRPr="00D0576A">
        <w:rPr>
          <w:rFonts w:ascii="Times New Roman" w:hAnsi="Times New Roman" w:cs="Times New Roman"/>
        </w:rPr>
        <w:t xml:space="preserve">Турбота про людей, які перебувають у складних життєвих обставинах – один з основних напрямів державної політики у сфері соціального захисту населення. </w:t>
      </w:r>
    </w:p>
    <w:p w:rsidR="00662723" w:rsidRPr="00D0576A" w:rsidRDefault="00662723" w:rsidP="00662723">
      <w:pPr>
        <w:shd w:val="clear" w:color="auto" w:fill="FFFFFF"/>
        <w:ind w:firstLine="360"/>
        <w:jc w:val="both"/>
        <w:rPr>
          <w:rFonts w:ascii="Times New Roman" w:hAnsi="Times New Roman" w:cs="Times New Roman"/>
        </w:rPr>
      </w:pPr>
      <w:r w:rsidRPr="00D0576A">
        <w:rPr>
          <w:rFonts w:ascii="Times New Roman" w:hAnsi="Times New Roman" w:cs="Times New Roman"/>
        </w:rPr>
        <w:t xml:space="preserve">Соціальний захист населення – одна з головних функцій держави, яка має виконуватися завжди і за будь-яких обставин на користь тих громадян, у житті яких виникли проблеми. </w:t>
      </w:r>
    </w:p>
    <w:p w:rsidR="00662723" w:rsidRPr="00D0576A" w:rsidRDefault="00662723" w:rsidP="00662723">
      <w:pPr>
        <w:shd w:val="clear" w:color="auto" w:fill="FFFFFF"/>
        <w:ind w:firstLine="360"/>
        <w:jc w:val="both"/>
        <w:rPr>
          <w:rFonts w:ascii="Times New Roman" w:hAnsi="Times New Roman" w:cs="Times New Roman"/>
        </w:rPr>
      </w:pPr>
      <w:r w:rsidRPr="00D0576A">
        <w:rPr>
          <w:rFonts w:ascii="Times New Roman" w:hAnsi="Times New Roman" w:cs="Times New Roman"/>
        </w:rPr>
        <w:t xml:space="preserve">Держава вживає заходів щодо підвищення соціального захисту окремих категорій населення, однак це не вирішує проблеми соціального характеру у повному обсязі. У зв’язку з військовою агресією російської федерації проти України посилюються негативні наслідки економічних проблем, а саме: кризові явища та інфляційні процеси, що призвели до зростання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  </w:t>
      </w:r>
    </w:p>
    <w:p w:rsidR="00662723" w:rsidRPr="00D0576A" w:rsidRDefault="00662723" w:rsidP="00662723">
      <w:pPr>
        <w:shd w:val="clear" w:color="auto" w:fill="FFFFFF"/>
        <w:ind w:firstLine="360"/>
        <w:jc w:val="both"/>
        <w:rPr>
          <w:rFonts w:ascii="Times New Roman" w:hAnsi="Times New Roman" w:cs="Times New Roman"/>
          <w:bCs/>
          <w:color w:val="000000"/>
          <w:szCs w:val="28"/>
        </w:rPr>
      </w:pPr>
      <w:r w:rsidRPr="00D0576A">
        <w:rPr>
          <w:rFonts w:ascii="Times New Roman" w:hAnsi="Times New Roman" w:cs="Times New Roman"/>
        </w:rPr>
        <w:t xml:space="preserve"> Упродовж останніх років в громаді зроблено конкретні кроки щодо покращення рівня життя, спрямовані на посилення адресної матеріальної підтримки соціально вразливих верств населення за рахунок коштів місцевого бюджету. Тому необхідно зберегти ті пріоритетні напрямки соціального захисту населення, які дозволяють приділити більше уваги та підтримувати життєдіяльність соціально вразливих мешканців громади. </w:t>
      </w:r>
      <w:r w:rsidRPr="00D0576A">
        <w:rPr>
          <w:rFonts w:ascii="Times New Roman" w:hAnsi="Times New Roman" w:cs="Times New Roman"/>
          <w:color w:val="000000"/>
          <w:szCs w:val="28"/>
        </w:rPr>
        <w:t xml:space="preserve"> </w:t>
      </w:r>
    </w:p>
    <w:p w:rsidR="00662723" w:rsidRPr="00D0576A" w:rsidRDefault="00662723" w:rsidP="00662723">
      <w:pPr>
        <w:shd w:val="clear" w:color="auto" w:fill="FFFFFF"/>
        <w:ind w:firstLine="360"/>
        <w:jc w:val="both"/>
        <w:rPr>
          <w:rFonts w:ascii="Times New Roman" w:hAnsi="Times New Roman" w:cs="Times New Roman"/>
          <w:bCs/>
          <w:color w:val="000000"/>
          <w:szCs w:val="28"/>
        </w:rPr>
      </w:pPr>
      <w:r w:rsidRPr="00D0576A">
        <w:rPr>
          <w:rFonts w:ascii="Times New Roman" w:hAnsi="Times New Roman" w:cs="Times New Roman"/>
          <w:color w:val="000000"/>
          <w:szCs w:val="28"/>
        </w:rPr>
        <w:t xml:space="preserve">Враховуючи це, а також надані державою органам місцевого самоврядування повноваження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а також закінчення у 2022р. «Програми соціального захисту Вишнівської сільської ради на 2018-2022р.» </w:t>
      </w:r>
      <w:r w:rsidRPr="00D0576A">
        <w:rPr>
          <w:rFonts w:ascii="Times New Roman" w:hAnsi="Times New Roman" w:cs="Times New Roman"/>
        </w:rPr>
        <w:t>затвердженої рішенням сільської ради №27/2017-15 від 15.12.2017р</w:t>
      </w:r>
      <w:r w:rsidRPr="00D0576A">
        <w:rPr>
          <w:rFonts w:ascii="Times New Roman" w:hAnsi="Times New Roman" w:cs="Times New Roman"/>
          <w:color w:val="000000"/>
          <w:szCs w:val="28"/>
        </w:rPr>
        <w:t>. З метою подальшого продовження дії попередніх напрацювань і впровадження нових ініціатив для можливості подолання соціальних проблем і покращення рівня та якості життя мешканців громади розроблена «Програма соціального захисту населення Вишнівської сільської ради на 2023-2027 роки» (далі – Програма).</w:t>
      </w:r>
    </w:p>
    <w:p w:rsidR="00662723" w:rsidRPr="00D0576A" w:rsidRDefault="00662723" w:rsidP="00662723">
      <w:pPr>
        <w:shd w:val="clear" w:color="auto" w:fill="FFFFFF"/>
        <w:ind w:firstLine="360"/>
        <w:jc w:val="both"/>
        <w:rPr>
          <w:rFonts w:ascii="Times New Roman" w:hAnsi="Times New Roman" w:cs="Times New Roman"/>
          <w:bCs/>
          <w:color w:val="000000"/>
          <w:szCs w:val="28"/>
        </w:rPr>
      </w:pPr>
      <w:r w:rsidRPr="00D0576A">
        <w:rPr>
          <w:rFonts w:ascii="Times New Roman" w:hAnsi="Times New Roman" w:cs="Times New Roman"/>
        </w:rPr>
        <w:t>Законодавчими підставами для виконання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забезпечення прав і свобод внутрішньо переміщених осіб», «Про реабілітацію інвалідів в Україні», «Про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Бюджетний кодекс України.</w:t>
      </w:r>
    </w:p>
    <w:p w:rsidR="00662723" w:rsidRPr="00D0576A" w:rsidRDefault="00662723" w:rsidP="00662723">
      <w:pPr>
        <w:shd w:val="clear" w:color="auto" w:fill="FFFFFF"/>
        <w:spacing w:after="212"/>
        <w:ind w:firstLine="360"/>
        <w:jc w:val="both"/>
        <w:rPr>
          <w:rFonts w:ascii="Times New Roman" w:hAnsi="Times New Roman" w:cs="Times New Roman"/>
          <w:bCs/>
          <w:color w:val="000000"/>
          <w:szCs w:val="28"/>
        </w:rPr>
      </w:pPr>
      <w:r w:rsidRPr="00D0576A">
        <w:rPr>
          <w:rFonts w:ascii="Times New Roman" w:hAnsi="Times New Roman" w:cs="Times New Roman"/>
          <w:color w:val="000000"/>
          <w:szCs w:val="28"/>
        </w:rPr>
        <w:t xml:space="preserve">Під час розробки Програми враховано необхідність забезпечення ефективного розв’язання соціальних проблем шляхом поєднання завдань і заходів, які спрямовані на підвищення якості надання соціальної допомоги. </w:t>
      </w:r>
    </w:p>
    <w:p w:rsidR="00662723" w:rsidRPr="00D0576A" w:rsidRDefault="00662723" w:rsidP="00662723">
      <w:pPr>
        <w:shd w:val="clear" w:color="auto" w:fill="FFFFFF"/>
        <w:spacing w:after="212"/>
        <w:ind w:firstLine="360"/>
        <w:jc w:val="both"/>
        <w:rPr>
          <w:rFonts w:ascii="Times New Roman" w:hAnsi="Times New Roman" w:cs="Times New Roman"/>
          <w:bCs/>
          <w:color w:val="000000"/>
          <w:szCs w:val="28"/>
        </w:rPr>
      </w:pPr>
      <w:r w:rsidRPr="00D0576A">
        <w:rPr>
          <w:rFonts w:ascii="Times New Roman" w:hAnsi="Times New Roman" w:cs="Times New Roman"/>
          <w:color w:val="000000"/>
          <w:szCs w:val="28"/>
        </w:rPr>
        <w:t xml:space="preserve">     Прийняття Програми та спрямування протягом 2023 -2027 років коштів сільського бюджету на реалізацію її заходів сприятимуть поліпшенню соціальної ситуації  та розвитку партнерських відносин між владою та громадськістю.</w:t>
      </w:r>
    </w:p>
    <w:p w:rsidR="00662723" w:rsidRPr="00D0576A" w:rsidRDefault="00662723" w:rsidP="00662723">
      <w:pPr>
        <w:shd w:val="clear" w:color="auto" w:fill="FFFFFF"/>
        <w:spacing w:after="212"/>
        <w:ind w:firstLine="360"/>
        <w:jc w:val="both"/>
        <w:rPr>
          <w:rFonts w:ascii="Times New Roman" w:hAnsi="Times New Roman" w:cs="Times New Roman"/>
        </w:rPr>
      </w:pPr>
      <w:r w:rsidRPr="00D0576A">
        <w:rPr>
          <w:rFonts w:ascii="Times New Roman" w:hAnsi="Times New Roman" w:cs="Times New Roman"/>
        </w:rPr>
        <w:t>Для забезпечення реалізації Програми передбачається виділення коштів, виходячи з фінансових можливостей бюджету Вишнівської громади.</w:t>
      </w:r>
    </w:p>
    <w:p w:rsidR="00662723" w:rsidRPr="00D0576A" w:rsidRDefault="00662723" w:rsidP="00662723">
      <w:pPr>
        <w:numPr>
          <w:ilvl w:val="0"/>
          <w:numId w:val="3"/>
        </w:numPr>
        <w:shd w:val="clear" w:color="auto" w:fill="FFFFFF"/>
        <w:spacing w:after="212" w:line="240" w:lineRule="auto"/>
        <w:jc w:val="both"/>
        <w:rPr>
          <w:rFonts w:ascii="Times New Roman" w:hAnsi="Times New Roman" w:cs="Times New Roman"/>
          <w:b/>
        </w:rPr>
      </w:pPr>
      <w:r w:rsidRPr="00D0576A">
        <w:rPr>
          <w:rFonts w:ascii="Times New Roman" w:hAnsi="Times New Roman" w:cs="Times New Roman"/>
          <w:b/>
        </w:rPr>
        <w:t>Визначення проблем, на розв’язання яких направлена програма</w:t>
      </w:r>
    </w:p>
    <w:p w:rsidR="00662723" w:rsidRPr="00D0576A" w:rsidRDefault="00662723" w:rsidP="00662723">
      <w:pPr>
        <w:shd w:val="clear" w:color="auto" w:fill="FFFFFF"/>
        <w:ind w:firstLine="426"/>
        <w:jc w:val="both"/>
        <w:rPr>
          <w:rFonts w:ascii="Times New Roman" w:hAnsi="Times New Roman" w:cs="Times New Roman"/>
        </w:rPr>
      </w:pPr>
      <w:r w:rsidRPr="00D0576A">
        <w:rPr>
          <w:rFonts w:ascii="Times New Roman" w:hAnsi="Times New Roman" w:cs="Times New Roman"/>
        </w:rPr>
        <w:t xml:space="preserve"> На сьогоднішній день цілий ряд причин визнається визначальними у скрутному становищі доволі великої кількості громадян в Україні. Частково ці причини можуть і мають бути усунені завдяки діям на </w:t>
      </w:r>
      <w:r w:rsidRPr="00D0576A">
        <w:rPr>
          <w:rFonts w:ascii="Times New Roman" w:hAnsi="Times New Roman" w:cs="Times New Roman"/>
        </w:rPr>
        <w:lastRenderedPageBreak/>
        <w:t>місцевому рівні, тим більше, враховуючи кількість охоплених негативними наслідками вразливих груп населення.</w:t>
      </w:r>
    </w:p>
    <w:p w:rsidR="00662723" w:rsidRPr="00D0576A" w:rsidRDefault="00662723" w:rsidP="00662723">
      <w:pPr>
        <w:jc w:val="both"/>
        <w:rPr>
          <w:rFonts w:ascii="Times New Roman" w:hAnsi="Times New Roman" w:cs="Times New Roman"/>
          <w:szCs w:val="28"/>
        </w:rPr>
      </w:pPr>
      <w:r w:rsidRPr="00D0576A">
        <w:rPr>
          <w:rFonts w:ascii="Times New Roman" w:hAnsi="Times New Roman" w:cs="Times New Roman"/>
        </w:rPr>
        <w:t xml:space="preserve">                 Так, із загальної кількості населення в Вишнівській громаді – 8244 осіб (3841 – жінки, 4403 – </w:t>
      </w:r>
      <w:r w:rsidRPr="00D0576A">
        <w:rPr>
          <w:rFonts w:ascii="Times New Roman" w:hAnsi="Times New Roman" w:cs="Times New Roman"/>
          <w:szCs w:val="28"/>
        </w:rPr>
        <w:t xml:space="preserve">чоловіки), досить висока частка тих, хто має високий ризик потрапляння у складні життєві обставини через вплив несприятливих внутрішніх та/або зовнішніх чинників. Крім того </w:t>
      </w:r>
      <w:r w:rsidRPr="00D0576A">
        <w:rPr>
          <w:rFonts w:ascii="Times New Roman" w:hAnsi="Times New Roman" w:cs="Times New Roman"/>
          <w:szCs w:val="28"/>
          <w:lang w:val="ru-RU"/>
        </w:rPr>
        <w:t>н</w:t>
      </w:r>
      <w:r w:rsidRPr="00D0576A">
        <w:rPr>
          <w:rFonts w:ascii="Times New Roman" w:hAnsi="Times New Roman" w:cs="Times New Roman"/>
          <w:szCs w:val="28"/>
        </w:rPr>
        <w:t>а території Вишнівської територіальної громади проживають   пільгові категорії громадян, а саме:</w:t>
      </w:r>
    </w:p>
    <w:p w:rsidR="00662723" w:rsidRPr="00D0576A" w:rsidRDefault="00662723" w:rsidP="00662723">
      <w:pPr>
        <w:jc w:val="both"/>
        <w:rPr>
          <w:rFonts w:ascii="Times New Roman" w:hAnsi="Times New Roman" w:cs="Times New Roman"/>
          <w:szCs w:val="28"/>
        </w:rPr>
      </w:pPr>
      <w:r w:rsidRPr="00D0576A">
        <w:rPr>
          <w:rFonts w:ascii="Times New Roman" w:hAnsi="Times New Roman" w:cs="Times New Roman"/>
          <w:szCs w:val="28"/>
        </w:rPr>
        <w:t>(таблиця 1)</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
        <w:gridCol w:w="8033"/>
        <w:gridCol w:w="1418"/>
      </w:tblGrid>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b/>
                <w:szCs w:val="28"/>
              </w:rPr>
            </w:pPr>
            <w:r w:rsidRPr="00D0576A">
              <w:rPr>
                <w:rFonts w:ascii="Times New Roman" w:hAnsi="Times New Roman" w:cs="Times New Roman"/>
                <w:b/>
                <w:szCs w:val="28"/>
              </w:rPr>
              <w:t>№п/п</w:t>
            </w:r>
          </w:p>
        </w:tc>
        <w:tc>
          <w:tcPr>
            <w:tcW w:w="8033" w:type="dxa"/>
            <w:shd w:val="clear" w:color="auto" w:fill="auto"/>
          </w:tcPr>
          <w:p w:rsidR="00662723" w:rsidRPr="00D0576A" w:rsidRDefault="00662723" w:rsidP="006965C9">
            <w:pPr>
              <w:jc w:val="center"/>
              <w:rPr>
                <w:rFonts w:ascii="Times New Roman" w:hAnsi="Times New Roman" w:cs="Times New Roman"/>
                <w:b/>
                <w:szCs w:val="28"/>
              </w:rPr>
            </w:pPr>
            <w:r w:rsidRPr="00D0576A">
              <w:rPr>
                <w:rFonts w:ascii="Times New Roman" w:hAnsi="Times New Roman" w:cs="Times New Roman"/>
                <w:b/>
                <w:szCs w:val="28"/>
              </w:rPr>
              <w:t>Назва категорії</w:t>
            </w:r>
          </w:p>
        </w:tc>
        <w:tc>
          <w:tcPr>
            <w:tcW w:w="1418" w:type="dxa"/>
            <w:shd w:val="clear" w:color="auto" w:fill="auto"/>
          </w:tcPr>
          <w:p w:rsidR="00662723" w:rsidRPr="00D0576A" w:rsidRDefault="00662723" w:rsidP="006965C9">
            <w:pPr>
              <w:jc w:val="center"/>
              <w:rPr>
                <w:rFonts w:ascii="Times New Roman" w:hAnsi="Times New Roman" w:cs="Times New Roman"/>
                <w:b/>
                <w:szCs w:val="28"/>
              </w:rPr>
            </w:pPr>
            <w:r w:rsidRPr="00D0576A">
              <w:rPr>
                <w:rFonts w:ascii="Times New Roman" w:hAnsi="Times New Roman" w:cs="Times New Roman"/>
                <w:b/>
                <w:szCs w:val="28"/>
              </w:rPr>
              <w:t>кількість осіб</w:t>
            </w:r>
          </w:p>
        </w:tc>
      </w:tr>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1</w:t>
            </w:r>
          </w:p>
        </w:tc>
        <w:tc>
          <w:tcPr>
            <w:tcW w:w="8033"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Особи з інвалідністю внаслідок війни</w:t>
            </w:r>
          </w:p>
          <w:p w:rsidR="00662723" w:rsidRPr="00D0576A" w:rsidRDefault="00662723" w:rsidP="006965C9">
            <w:pPr>
              <w:rPr>
                <w:rFonts w:ascii="Times New Roman" w:hAnsi="Times New Roman" w:cs="Times New Roman"/>
              </w:rPr>
            </w:pPr>
            <w:r w:rsidRPr="00D0576A">
              <w:rPr>
                <w:rFonts w:ascii="Times New Roman" w:hAnsi="Times New Roman" w:cs="Times New Roman"/>
              </w:rPr>
              <w:t>(з них: ВВв-1, АТО-5, Афганістану-10)</w:t>
            </w:r>
          </w:p>
        </w:tc>
        <w:tc>
          <w:tcPr>
            <w:tcW w:w="1418"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15</w:t>
            </w:r>
          </w:p>
        </w:tc>
      </w:tr>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2</w:t>
            </w:r>
          </w:p>
        </w:tc>
        <w:tc>
          <w:tcPr>
            <w:tcW w:w="8033"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Учасники бойових дій на території інших держав</w:t>
            </w:r>
          </w:p>
        </w:tc>
        <w:tc>
          <w:tcPr>
            <w:tcW w:w="1418"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27</w:t>
            </w:r>
          </w:p>
        </w:tc>
      </w:tr>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3</w:t>
            </w:r>
          </w:p>
        </w:tc>
        <w:tc>
          <w:tcPr>
            <w:tcW w:w="8033"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Учасники бойових дій в зоні АТО/ООС</w:t>
            </w:r>
          </w:p>
        </w:tc>
        <w:tc>
          <w:tcPr>
            <w:tcW w:w="1418"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130</w:t>
            </w:r>
          </w:p>
        </w:tc>
      </w:tr>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4</w:t>
            </w:r>
          </w:p>
        </w:tc>
        <w:tc>
          <w:tcPr>
            <w:tcW w:w="8033"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 xml:space="preserve">Члени сімей загиблих військовослужбовців в зоні АТО/ООС, військової агресії російської федерації проти України </w:t>
            </w:r>
            <w:r w:rsidRPr="00D0576A">
              <w:rPr>
                <w:rFonts w:ascii="Times New Roman" w:hAnsi="Times New Roman" w:cs="Times New Roman"/>
                <w:sz w:val="24"/>
              </w:rPr>
              <w:t>(АТО 7+12)</w:t>
            </w:r>
          </w:p>
        </w:tc>
        <w:tc>
          <w:tcPr>
            <w:tcW w:w="1418"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 xml:space="preserve">19 </w:t>
            </w:r>
          </w:p>
        </w:tc>
      </w:tr>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5</w:t>
            </w:r>
          </w:p>
        </w:tc>
        <w:tc>
          <w:tcPr>
            <w:tcW w:w="8033"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Члени сімей загиблих (померлих) ветеранів війни ВВв</w:t>
            </w:r>
          </w:p>
        </w:tc>
        <w:tc>
          <w:tcPr>
            <w:tcW w:w="1418"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14</w:t>
            </w:r>
          </w:p>
        </w:tc>
      </w:tr>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6</w:t>
            </w:r>
          </w:p>
        </w:tc>
        <w:tc>
          <w:tcPr>
            <w:tcW w:w="8033"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Учасники війни</w:t>
            </w:r>
          </w:p>
        </w:tc>
        <w:tc>
          <w:tcPr>
            <w:tcW w:w="1418"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37</w:t>
            </w:r>
          </w:p>
        </w:tc>
      </w:tr>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7</w:t>
            </w:r>
          </w:p>
        </w:tc>
        <w:tc>
          <w:tcPr>
            <w:tcW w:w="8033"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 xml:space="preserve">Особи з інвалідністю </w:t>
            </w:r>
          </w:p>
        </w:tc>
        <w:tc>
          <w:tcPr>
            <w:tcW w:w="1418"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1215</w:t>
            </w:r>
          </w:p>
        </w:tc>
      </w:tr>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8</w:t>
            </w:r>
          </w:p>
        </w:tc>
        <w:tc>
          <w:tcPr>
            <w:tcW w:w="8033"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Особи похилого віку (пенсіонери)</w:t>
            </w:r>
          </w:p>
        </w:tc>
        <w:tc>
          <w:tcPr>
            <w:tcW w:w="1418"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2268</w:t>
            </w:r>
          </w:p>
        </w:tc>
      </w:tr>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9</w:t>
            </w:r>
          </w:p>
        </w:tc>
        <w:tc>
          <w:tcPr>
            <w:tcW w:w="8033"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 xml:space="preserve">Особи, які постраждали внаслідок Чорнобильської катастрофи   </w:t>
            </w:r>
            <w:r w:rsidRPr="00D0576A">
              <w:rPr>
                <w:rFonts w:ascii="Times New Roman" w:hAnsi="Times New Roman" w:cs="Times New Roman"/>
              </w:rPr>
              <w:t>(І-ІІІ кат.)</w:t>
            </w:r>
          </w:p>
        </w:tc>
        <w:tc>
          <w:tcPr>
            <w:tcW w:w="1418"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38</w:t>
            </w:r>
          </w:p>
        </w:tc>
      </w:tr>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10</w:t>
            </w:r>
          </w:p>
        </w:tc>
        <w:tc>
          <w:tcPr>
            <w:tcW w:w="8033"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 xml:space="preserve">Особи, які отримують соціальну послугу- догляд вдома </w:t>
            </w:r>
          </w:p>
        </w:tc>
        <w:tc>
          <w:tcPr>
            <w:tcW w:w="1418"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77</w:t>
            </w:r>
          </w:p>
        </w:tc>
      </w:tr>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11</w:t>
            </w:r>
          </w:p>
        </w:tc>
        <w:tc>
          <w:tcPr>
            <w:tcW w:w="8033"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Внутрішньо переміщені особи (офіційно зареєстровані)</w:t>
            </w:r>
          </w:p>
        </w:tc>
        <w:tc>
          <w:tcPr>
            <w:tcW w:w="1418"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940</w:t>
            </w:r>
          </w:p>
        </w:tc>
      </w:tr>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12</w:t>
            </w:r>
          </w:p>
        </w:tc>
        <w:tc>
          <w:tcPr>
            <w:tcW w:w="8033"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Діти-сироти, діти позбавлені батьківського піклування</w:t>
            </w:r>
          </w:p>
        </w:tc>
        <w:tc>
          <w:tcPr>
            <w:tcW w:w="1418"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12</w:t>
            </w:r>
          </w:p>
        </w:tc>
      </w:tr>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13</w:t>
            </w:r>
          </w:p>
        </w:tc>
        <w:tc>
          <w:tcPr>
            <w:tcW w:w="8033"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Діти з інвалідністю</w:t>
            </w:r>
          </w:p>
        </w:tc>
        <w:tc>
          <w:tcPr>
            <w:tcW w:w="1418"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41</w:t>
            </w:r>
          </w:p>
        </w:tc>
      </w:tr>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14</w:t>
            </w:r>
          </w:p>
        </w:tc>
        <w:tc>
          <w:tcPr>
            <w:tcW w:w="8033"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Діти потерпілі внаслідок Чорнобильської катастрофи</w:t>
            </w:r>
          </w:p>
        </w:tc>
        <w:tc>
          <w:tcPr>
            <w:tcW w:w="1418"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46</w:t>
            </w:r>
          </w:p>
        </w:tc>
      </w:tr>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15</w:t>
            </w:r>
          </w:p>
        </w:tc>
        <w:tc>
          <w:tcPr>
            <w:tcW w:w="8033"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Багатодітні сім’ї</w:t>
            </w:r>
          </w:p>
        </w:tc>
        <w:tc>
          <w:tcPr>
            <w:tcW w:w="1418"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201</w:t>
            </w:r>
          </w:p>
        </w:tc>
      </w:tr>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16</w:t>
            </w:r>
          </w:p>
        </w:tc>
        <w:tc>
          <w:tcPr>
            <w:tcW w:w="8033"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Діти учасників бойових дій в зоні АТО/ООС</w:t>
            </w:r>
          </w:p>
        </w:tc>
        <w:tc>
          <w:tcPr>
            <w:tcW w:w="1418"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105</w:t>
            </w:r>
          </w:p>
        </w:tc>
      </w:tr>
      <w:tr w:rsidR="00662723" w:rsidRPr="00D0576A" w:rsidTr="006965C9">
        <w:tc>
          <w:tcPr>
            <w:tcW w:w="898"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17</w:t>
            </w:r>
          </w:p>
        </w:tc>
        <w:tc>
          <w:tcPr>
            <w:tcW w:w="8033"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Діти, які знаходяться на обліку СЖО</w:t>
            </w:r>
          </w:p>
        </w:tc>
        <w:tc>
          <w:tcPr>
            <w:tcW w:w="1418"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18</w:t>
            </w:r>
          </w:p>
        </w:tc>
      </w:tr>
    </w:tbl>
    <w:p w:rsidR="00662723" w:rsidRPr="00D0576A" w:rsidRDefault="00662723" w:rsidP="00662723">
      <w:pPr>
        <w:shd w:val="clear" w:color="auto" w:fill="FFFFFF"/>
        <w:ind w:firstLine="426"/>
        <w:jc w:val="both"/>
        <w:rPr>
          <w:rFonts w:ascii="Times New Roman" w:hAnsi="Times New Roman" w:cs="Times New Roman"/>
        </w:rPr>
      </w:pPr>
      <w:r w:rsidRPr="00D0576A">
        <w:rPr>
          <w:rFonts w:ascii="Times New Roman" w:hAnsi="Times New Roman" w:cs="Times New Roman"/>
        </w:rPr>
        <w:t xml:space="preserve">Основними проблемами в соціальній сфері громади є: - недостатні обсяги державних соціальних гарантій для забезпечення соціального захисту окремих категорій населення; - недостатність фінансування заходів соціального захисту населення; Останнім часом стрімко зросла кількість звернень від громадян, які гостро потребують матеріальної підтримки на лікування, медико-соціальну реабілітацію, протезування, на закупівлю ліків тощо. Тому одним з важливих видів соціальної підтримки мешканців громади, які опинилися в скрутній життєвій ситуації є надання одноразової матеріальної допомоги. </w:t>
      </w:r>
    </w:p>
    <w:p w:rsidR="00662723" w:rsidRPr="00D0576A" w:rsidRDefault="00662723" w:rsidP="00662723">
      <w:pPr>
        <w:shd w:val="clear" w:color="auto" w:fill="FFFFFF"/>
        <w:ind w:firstLine="426"/>
        <w:jc w:val="both"/>
        <w:rPr>
          <w:rFonts w:ascii="Times New Roman" w:hAnsi="Times New Roman" w:cs="Times New Roman"/>
          <w:color w:val="000000"/>
          <w:szCs w:val="28"/>
          <w:shd w:val="clear" w:color="auto" w:fill="FFFFFF"/>
        </w:rPr>
      </w:pPr>
      <w:r w:rsidRPr="00D0576A">
        <w:rPr>
          <w:rFonts w:ascii="Times New Roman" w:hAnsi="Times New Roman" w:cs="Times New Roman"/>
          <w:color w:val="000000"/>
          <w:szCs w:val="28"/>
        </w:rPr>
        <w:lastRenderedPageBreak/>
        <w:t xml:space="preserve">Дія Програми поширюється на громадян, місце проживання яких зареєстровано на території Вишнівської територіальної громади (за винятком внутрішньо переміщених осіб), з числа осіб, діяльність яких сприяла розвиткові соціальної сфери громади; ветеранів війни та членів їхніх сімей; людей похилого віку;  осіб і дітей з інвалідністю; реабілітованих та громадян, які постраждали внаслідок Чорнобильської катастрофи; сімей які знаходяться в складних життєвих обставинах; дітей-сиріт та дітей, позбавлених батьківського піклування; </w:t>
      </w:r>
      <w:r w:rsidRPr="00D0576A">
        <w:rPr>
          <w:rFonts w:ascii="Times New Roman" w:hAnsi="Times New Roman" w:cs="Times New Roman"/>
          <w:color w:val="000000"/>
          <w:szCs w:val="28"/>
          <w:shd w:val="clear" w:color="auto" w:fill="FFFFFF"/>
        </w:rPr>
        <w:t>учасників бойових дій, які брали участь в Антитерористичної операції/операції Об’єднаних сил (далі – АТО/ООС), забезпеченні її проведення, перебуваючи безпосередньо в районах АТО/ООС у період її проведення; учасників АТО/ООС- добровольців, членів їх сімей, а також інших соціально незахищених верств населення.</w:t>
      </w:r>
    </w:p>
    <w:p w:rsidR="00662723" w:rsidRPr="00D0576A" w:rsidRDefault="00662723" w:rsidP="00662723">
      <w:pPr>
        <w:pStyle w:val="a9"/>
        <w:shd w:val="clear" w:color="auto" w:fill="FFFFFF"/>
        <w:spacing w:before="0" w:after="0"/>
        <w:ind w:firstLine="426"/>
        <w:jc w:val="both"/>
        <w:rPr>
          <w:color w:val="000000"/>
          <w:sz w:val="28"/>
          <w:szCs w:val="28"/>
          <w:bdr w:val="none" w:sz="0" w:space="0" w:color="auto" w:frame="1"/>
        </w:rPr>
      </w:pPr>
      <w:r w:rsidRPr="00D0576A">
        <w:rPr>
          <w:color w:val="000000"/>
          <w:sz w:val="28"/>
          <w:szCs w:val="28"/>
          <w:shd w:val="clear" w:color="auto" w:fill="FFFFFF"/>
        </w:rPr>
        <w:t xml:space="preserve">У зв’язку з  військовою агресією російської федерації проти України у нашій громаді, </w:t>
      </w:r>
      <w:r w:rsidRPr="00D0576A">
        <w:rPr>
          <w:color w:val="000000"/>
          <w:sz w:val="28"/>
          <w:szCs w:val="28"/>
          <w:bdr w:val="none" w:sz="0" w:space="0" w:color="auto" w:frame="1"/>
        </w:rPr>
        <w:t>як і у всьому  українському суспільстві, з’явились нові категорії громадян, які потребують невідкладної турботи і підтримки, яких війна зачепила найболючіше. В  першу чергу,  це  внутрішньо переміщені особи (ВПО), тобто, люди, які втікали від  бойових дій, покидаючи все нажите майно. Тимчасовий прихисток  на території  нашої громади отримали багато  біженців  зі сходу  і півдня країни, територій, куди вдерлись російські окупанти. Починаючи з  24 лютого 2022 року  у Вишнівській громаді    було зареєстровано  990 ВПО.</w:t>
      </w:r>
    </w:p>
    <w:p w:rsidR="00662723" w:rsidRPr="00D0576A" w:rsidRDefault="00662723" w:rsidP="00662723">
      <w:pPr>
        <w:pStyle w:val="a9"/>
        <w:shd w:val="clear" w:color="auto" w:fill="FFFFFF"/>
        <w:spacing w:before="0" w:after="0"/>
        <w:ind w:firstLine="426"/>
        <w:jc w:val="both"/>
        <w:rPr>
          <w:color w:val="000000"/>
          <w:sz w:val="28"/>
          <w:szCs w:val="28"/>
        </w:rPr>
      </w:pPr>
      <w:r w:rsidRPr="00D0576A">
        <w:rPr>
          <w:color w:val="000000"/>
          <w:sz w:val="28"/>
          <w:szCs w:val="28"/>
          <w:bdr w:val="none" w:sz="0" w:space="0" w:color="auto" w:frame="1"/>
        </w:rPr>
        <w:t>На жаль, реалії війни жорстокі й непередбачувані. Реальністю стала і така категорія громадян,  як сім’ї  загиблих  у  російсько-українській війні воїнів-земляків.    З місцевого бюджету виділяються кошти  на витрати з поховання героїв-захисників, які загинули в зоні бойових дій,  з честю виконавши  свій військовий обов’язок  із захисту  незалежності та суверенітету  України.  </w:t>
      </w:r>
    </w:p>
    <w:p w:rsidR="00662723" w:rsidRPr="00D0576A" w:rsidRDefault="00662723" w:rsidP="00662723">
      <w:pPr>
        <w:pStyle w:val="a9"/>
        <w:shd w:val="clear" w:color="auto" w:fill="FFFFFF"/>
        <w:spacing w:before="0" w:after="0"/>
        <w:ind w:firstLine="426"/>
        <w:jc w:val="both"/>
        <w:rPr>
          <w:color w:val="000000"/>
          <w:sz w:val="28"/>
          <w:szCs w:val="28"/>
        </w:rPr>
      </w:pPr>
      <w:r w:rsidRPr="00D0576A">
        <w:rPr>
          <w:color w:val="000000"/>
          <w:sz w:val="28"/>
          <w:szCs w:val="28"/>
          <w:bdr w:val="none" w:sz="0" w:space="0" w:color="auto" w:frame="1"/>
        </w:rPr>
        <w:t>Турботи потребує ще одна категорія громадян, якої до війни не було.  Це – родини військовослужбовців, які зараз боронять Україну від агресора. Їм ми вдячні за мужність  і  жертовність.  Матерям, дружинам, сестрам, дітям  наших славних воїнів-захисників, які залишились вдома терпляче чекати їх,  кажемо велике спасибі за вірність  і терпіння.</w:t>
      </w:r>
    </w:p>
    <w:p w:rsidR="00662723" w:rsidRPr="00D0576A" w:rsidRDefault="00662723" w:rsidP="00662723">
      <w:pPr>
        <w:pStyle w:val="a9"/>
        <w:shd w:val="clear" w:color="auto" w:fill="FFFFFF"/>
        <w:spacing w:before="0" w:after="0"/>
        <w:ind w:firstLine="708"/>
        <w:jc w:val="both"/>
        <w:rPr>
          <w:bCs/>
          <w:color w:val="000000"/>
          <w:sz w:val="28"/>
          <w:szCs w:val="28"/>
          <w:lang w:eastAsia="uk-UA"/>
        </w:rPr>
      </w:pPr>
      <w:r w:rsidRPr="00D0576A">
        <w:rPr>
          <w:color w:val="000000"/>
          <w:sz w:val="28"/>
          <w:szCs w:val="28"/>
          <w:bdr w:val="none" w:sz="0" w:space="0" w:color="auto" w:frame="1"/>
        </w:rPr>
        <w:t xml:space="preserve"> Незважаючи на всі  труднощі військового часу, соціальний захист  залишається пріоритетним напрямком  діяльності ради.  </w:t>
      </w:r>
      <w:r w:rsidRPr="00D0576A">
        <w:rPr>
          <w:bCs/>
          <w:color w:val="000000"/>
          <w:sz w:val="28"/>
          <w:szCs w:val="28"/>
          <w:lang w:eastAsia="uk-UA"/>
        </w:rPr>
        <w:t>Завдяки реалізації заходів з надання соціальної підтримки і допомоги цільовим групам населення, покращення їхнього добробуту через посилення адресності при її наданні буде досягнуто поставлену мету щодо забезпечення гідного життя мешканців Вишнівської територіальної громади.</w:t>
      </w:r>
    </w:p>
    <w:p w:rsidR="00662723" w:rsidRPr="00D0576A" w:rsidRDefault="00662723" w:rsidP="00662723">
      <w:pPr>
        <w:pStyle w:val="a9"/>
        <w:shd w:val="clear" w:color="auto" w:fill="FFFFFF"/>
        <w:spacing w:before="0" w:after="0"/>
        <w:ind w:firstLine="708"/>
        <w:jc w:val="both"/>
        <w:rPr>
          <w:color w:val="000000"/>
          <w:sz w:val="28"/>
          <w:szCs w:val="28"/>
        </w:rPr>
      </w:pPr>
    </w:p>
    <w:p w:rsidR="00662723" w:rsidRPr="00D0576A" w:rsidRDefault="00662723" w:rsidP="00662723">
      <w:pPr>
        <w:shd w:val="clear" w:color="auto" w:fill="FFFFFF"/>
        <w:spacing w:after="212"/>
        <w:jc w:val="both"/>
        <w:rPr>
          <w:rFonts w:ascii="Times New Roman" w:hAnsi="Times New Roman" w:cs="Times New Roman"/>
          <w:bCs/>
          <w:color w:val="000000"/>
          <w:szCs w:val="28"/>
        </w:rPr>
      </w:pPr>
      <w:r w:rsidRPr="00D0576A">
        <w:rPr>
          <w:rFonts w:ascii="Times New Roman" w:hAnsi="Times New Roman" w:cs="Times New Roman"/>
          <w:color w:val="000000"/>
          <w:szCs w:val="28"/>
        </w:rPr>
        <w:t xml:space="preserve">          Для досягнення мети Програми передбачається:</w:t>
      </w:r>
    </w:p>
    <w:p w:rsidR="00662723" w:rsidRPr="00D0576A" w:rsidRDefault="00662723" w:rsidP="00662723">
      <w:pPr>
        <w:shd w:val="clear" w:color="auto" w:fill="FFFFFF"/>
        <w:jc w:val="both"/>
        <w:rPr>
          <w:rFonts w:ascii="Times New Roman" w:hAnsi="Times New Roman" w:cs="Times New Roman"/>
          <w:bCs/>
          <w:color w:val="000000"/>
          <w:szCs w:val="28"/>
        </w:rPr>
      </w:pPr>
      <w:r w:rsidRPr="00D0576A">
        <w:rPr>
          <w:rFonts w:ascii="Times New Roman" w:hAnsi="Times New Roman" w:cs="Times New Roman"/>
          <w:color w:val="000000"/>
          <w:szCs w:val="28"/>
        </w:rPr>
        <w:t>1) реалізація пріоритетних напрямів соціального захисту населення, які дозволяють приділити більше уваги найбільш соціально незахищеним мешканцям громади та реально підтримувати їхню життєдіяльність;</w:t>
      </w:r>
    </w:p>
    <w:p w:rsidR="00662723" w:rsidRPr="00D0576A" w:rsidRDefault="00662723" w:rsidP="00662723">
      <w:pPr>
        <w:shd w:val="clear" w:color="auto" w:fill="FFFFFF"/>
        <w:jc w:val="both"/>
        <w:rPr>
          <w:rFonts w:ascii="Times New Roman" w:hAnsi="Times New Roman" w:cs="Times New Roman"/>
          <w:bCs/>
          <w:color w:val="000000"/>
          <w:szCs w:val="28"/>
        </w:rPr>
      </w:pPr>
      <w:r w:rsidRPr="00D0576A">
        <w:rPr>
          <w:rFonts w:ascii="Times New Roman" w:hAnsi="Times New Roman" w:cs="Times New Roman"/>
          <w:color w:val="000000"/>
          <w:szCs w:val="28"/>
        </w:rPr>
        <w:t>2) координація дій щодо соціального партнерства, спрямована на забезпечення ефективного розв’язання соціальних проблем громади;</w:t>
      </w:r>
    </w:p>
    <w:p w:rsidR="00662723" w:rsidRPr="00D0576A" w:rsidRDefault="00662723" w:rsidP="00662723">
      <w:pPr>
        <w:shd w:val="clear" w:color="auto" w:fill="FFFFFF"/>
        <w:jc w:val="both"/>
        <w:rPr>
          <w:rFonts w:ascii="Times New Roman" w:hAnsi="Times New Roman" w:cs="Times New Roman"/>
          <w:bCs/>
          <w:color w:val="000000"/>
          <w:szCs w:val="28"/>
        </w:rPr>
      </w:pPr>
      <w:r w:rsidRPr="00D0576A">
        <w:rPr>
          <w:rFonts w:ascii="Times New Roman" w:hAnsi="Times New Roman" w:cs="Times New Roman"/>
          <w:color w:val="000000"/>
          <w:szCs w:val="28"/>
        </w:rPr>
        <w:t>3) вивчення потреб осіб і дітей з інвалідністю; ветеранів війни і праці; громадян похилого віку; реабілітованих та громадян, які постраждали внаслідок Чорнобильської катастрофи; осіб, діяльність яких сприяла розвиткові соціальної сфери громади, та здійснення конкретних заходів, спрямованих на задоволення їхніх інтересів;</w:t>
      </w:r>
    </w:p>
    <w:p w:rsidR="00662723" w:rsidRPr="00D0576A" w:rsidRDefault="00662723" w:rsidP="00662723">
      <w:pPr>
        <w:shd w:val="clear" w:color="auto" w:fill="FFFFFF"/>
        <w:spacing w:after="212"/>
        <w:jc w:val="both"/>
        <w:rPr>
          <w:rFonts w:ascii="Times New Roman" w:hAnsi="Times New Roman" w:cs="Times New Roman"/>
          <w:bCs/>
          <w:color w:val="000000"/>
          <w:szCs w:val="28"/>
        </w:rPr>
      </w:pPr>
      <w:r w:rsidRPr="00D0576A">
        <w:rPr>
          <w:rFonts w:ascii="Times New Roman" w:hAnsi="Times New Roman" w:cs="Times New Roman"/>
          <w:color w:val="000000"/>
          <w:szCs w:val="28"/>
        </w:rPr>
        <w:t xml:space="preserve">4) підвищення рівня соціальної захищеності учасників АТО/ООС, учасників російсько-українській війни, осіб які беруть участь у захисті безпеки населення та інтересів держави у зв’язку з військовою агресією російської федерації членів їх сімей, членів сімей учасників АТО/ООС, членів сімей учасників </w:t>
      </w:r>
      <w:r w:rsidRPr="00D0576A">
        <w:rPr>
          <w:rFonts w:ascii="Times New Roman" w:hAnsi="Times New Roman" w:cs="Times New Roman"/>
          <w:color w:val="000000"/>
          <w:szCs w:val="28"/>
        </w:rPr>
        <w:lastRenderedPageBreak/>
        <w:t xml:space="preserve">російсько-української війни, які загинули (пропали безвісти) під час безпосередньої участі в АТО/ООС та участі у захисті безпеки населення та інтересів держави у зв’язку з військовою агресією російської федерації  чи померли внаслідок травми, поранення, контузії, каліцтва, захворювання, одержаних під час безпосередньої участі у бойових діях; </w:t>
      </w:r>
    </w:p>
    <w:p w:rsidR="00662723" w:rsidRPr="00D0576A" w:rsidRDefault="00662723" w:rsidP="00662723">
      <w:pPr>
        <w:shd w:val="clear" w:color="auto" w:fill="FFFFFF"/>
        <w:spacing w:after="212"/>
        <w:jc w:val="both"/>
        <w:rPr>
          <w:rFonts w:ascii="Times New Roman" w:hAnsi="Times New Roman" w:cs="Times New Roman"/>
          <w:bCs/>
          <w:color w:val="000000"/>
          <w:szCs w:val="28"/>
        </w:rPr>
      </w:pPr>
      <w:r w:rsidRPr="00D0576A">
        <w:rPr>
          <w:rFonts w:ascii="Times New Roman" w:hAnsi="Times New Roman" w:cs="Times New Roman"/>
          <w:color w:val="000000"/>
          <w:szCs w:val="28"/>
        </w:rPr>
        <w:t>5) посилення адресності під час надання матеріальної, натуральної та гуманітарної допомоги соціально вразливим групам населення громади для поліпшення їхнього становища та забезпечення права кожного на достатній рівень життя;</w:t>
      </w:r>
    </w:p>
    <w:p w:rsidR="00662723" w:rsidRPr="00D0576A" w:rsidRDefault="00662723" w:rsidP="00662723">
      <w:pPr>
        <w:shd w:val="clear" w:color="auto" w:fill="FFFFFF"/>
        <w:spacing w:after="212"/>
        <w:jc w:val="both"/>
        <w:rPr>
          <w:rFonts w:ascii="Times New Roman" w:hAnsi="Times New Roman" w:cs="Times New Roman"/>
          <w:bCs/>
          <w:color w:val="000000"/>
          <w:szCs w:val="28"/>
        </w:rPr>
      </w:pPr>
      <w:r w:rsidRPr="00D0576A">
        <w:rPr>
          <w:rFonts w:ascii="Times New Roman" w:hAnsi="Times New Roman" w:cs="Times New Roman"/>
          <w:color w:val="000000"/>
          <w:szCs w:val="28"/>
        </w:rPr>
        <w:t>6) створення сприятливих умов для діяльності громадських організацій (об’єднань, товариств) осіб з інвалідністю і ветеранів, надання їм фінансової підтримки на реалізацію проєктів, які відповідають напрямкам і завданням, визначеним пріоритетними для громади, та для здійснення їхньої статутної діяльності;</w:t>
      </w:r>
    </w:p>
    <w:p w:rsidR="00662723" w:rsidRPr="00D0576A" w:rsidRDefault="00662723" w:rsidP="00662723">
      <w:pPr>
        <w:shd w:val="clear" w:color="auto" w:fill="FFFFFF"/>
        <w:spacing w:after="212"/>
        <w:jc w:val="both"/>
        <w:rPr>
          <w:rFonts w:ascii="Times New Roman" w:hAnsi="Times New Roman" w:cs="Times New Roman"/>
          <w:bCs/>
          <w:color w:val="000000"/>
          <w:szCs w:val="28"/>
        </w:rPr>
      </w:pPr>
      <w:r w:rsidRPr="00D0576A">
        <w:rPr>
          <w:rFonts w:ascii="Times New Roman" w:hAnsi="Times New Roman" w:cs="Times New Roman"/>
          <w:color w:val="000000"/>
          <w:szCs w:val="28"/>
        </w:rPr>
        <w:t>7) формування комплексної системи заходів щодо соціального захисту і підтримки соціально активних мешканців громади, аматорських колективів осіб і дітей з інвалідністю, ветеранів і громадян похилого віку, розвитку волонтерського руху, формування цивілізованого ставлення суспільства до людей з інвалідністю;</w:t>
      </w:r>
    </w:p>
    <w:p w:rsidR="00662723" w:rsidRPr="00D0576A" w:rsidRDefault="00662723" w:rsidP="00662723">
      <w:pPr>
        <w:shd w:val="clear" w:color="auto" w:fill="FFFFFF"/>
        <w:spacing w:after="212"/>
        <w:jc w:val="both"/>
        <w:rPr>
          <w:rFonts w:ascii="Times New Roman" w:hAnsi="Times New Roman" w:cs="Times New Roman"/>
          <w:bCs/>
          <w:color w:val="000000"/>
          <w:szCs w:val="28"/>
        </w:rPr>
      </w:pPr>
      <w:r w:rsidRPr="00D0576A">
        <w:rPr>
          <w:rFonts w:ascii="Times New Roman" w:hAnsi="Times New Roman" w:cs="Times New Roman"/>
          <w:color w:val="000000"/>
          <w:szCs w:val="28"/>
        </w:rPr>
        <w:t xml:space="preserve">8) здійснення заходів для осіб і дітей з інвалідністю, ветеранів війни і праці, громадян старшого покоління з нагоди державних свят, їх відзначення та привітання з визначними подіями в їхньому житті, а також вшанування пам’яті загиблих (померлих) ветеранів війни, учасників АТО/ООС, а також загиблих </w:t>
      </w:r>
      <w:r w:rsidRPr="00D0576A">
        <w:rPr>
          <w:rFonts w:ascii="Times New Roman" w:hAnsi="Times New Roman" w:cs="Times New Roman"/>
        </w:rPr>
        <w:t>учасників військових дій в період запровадження воєнного стану в Україні</w:t>
      </w:r>
      <w:r w:rsidRPr="00D0576A">
        <w:rPr>
          <w:rFonts w:ascii="Times New Roman" w:hAnsi="Times New Roman" w:cs="Times New Roman"/>
          <w:color w:val="000000"/>
          <w:szCs w:val="28"/>
        </w:rPr>
        <w:t>;</w:t>
      </w:r>
    </w:p>
    <w:p w:rsidR="00662723" w:rsidRPr="00D0576A" w:rsidRDefault="00662723" w:rsidP="00662723">
      <w:pPr>
        <w:shd w:val="clear" w:color="auto" w:fill="FFFFFF"/>
        <w:spacing w:after="212"/>
        <w:jc w:val="both"/>
        <w:rPr>
          <w:rFonts w:ascii="Times New Roman" w:hAnsi="Times New Roman" w:cs="Times New Roman"/>
          <w:bCs/>
          <w:color w:val="000000"/>
          <w:szCs w:val="28"/>
        </w:rPr>
      </w:pPr>
      <w:r w:rsidRPr="00D0576A">
        <w:rPr>
          <w:rFonts w:ascii="Times New Roman" w:hAnsi="Times New Roman" w:cs="Times New Roman"/>
          <w:color w:val="000000"/>
          <w:szCs w:val="28"/>
        </w:rPr>
        <w:t>9) удосконалення рівня поінформованості населення з питань соціального захисту та надання консультаційно-правової допомоги;</w:t>
      </w:r>
    </w:p>
    <w:p w:rsidR="00662723" w:rsidRPr="00D0576A" w:rsidRDefault="00662723" w:rsidP="00662723">
      <w:pPr>
        <w:shd w:val="clear" w:color="auto" w:fill="FFFFFF"/>
        <w:spacing w:after="212"/>
        <w:jc w:val="both"/>
        <w:rPr>
          <w:rFonts w:ascii="Times New Roman" w:hAnsi="Times New Roman" w:cs="Times New Roman"/>
          <w:bCs/>
          <w:color w:val="000000"/>
          <w:szCs w:val="28"/>
        </w:rPr>
      </w:pPr>
      <w:r w:rsidRPr="00D0576A">
        <w:rPr>
          <w:rFonts w:ascii="Times New Roman" w:hAnsi="Times New Roman" w:cs="Times New Roman"/>
          <w:color w:val="000000"/>
          <w:szCs w:val="28"/>
        </w:rPr>
        <w:t>10) сприяння розвиткові системи надання соціальних послуг, розширення переліку та підвищення якості їх надання;</w:t>
      </w:r>
    </w:p>
    <w:p w:rsidR="00662723" w:rsidRPr="00D0576A" w:rsidRDefault="00662723" w:rsidP="00662723">
      <w:pPr>
        <w:shd w:val="clear" w:color="auto" w:fill="FFFFFF"/>
        <w:spacing w:after="212"/>
        <w:jc w:val="both"/>
        <w:rPr>
          <w:rFonts w:ascii="Times New Roman" w:hAnsi="Times New Roman" w:cs="Times New Roman"/>
          <w:bCs/>
          <w:color w:val="000000"/>
          <w:szCs w:val="28"/>
        </w:rPr>
      </w:pPr>
      <w:r w:rsidRPr="00D0576A">
        <w:rPr>
          <w:rFonts w:ascii="Times New Roman" w:hAnsi="Times New Roman" w:cs="Times New Roman"/>
          <w:color w:val="000000"/>
          <w:szCs w:val="28"/>
        </w:rPr>
        <w:t>11) виконання делегованих державою повноважень.</w:t>
      </w:r>
    </w:p>
    <w:p w:rsidR="00662723" w:rsidRPr="00D0576A" w:rsidRDefault="00662723" w:rsidP="00662723">
      <w:pPr>
        <w:shd w:val="clear" w:color="auto" w:fill="FFFFFF"/>
        <w:spacing w:after="212"/>
        <w:jc w:val="center"/>
        <w:rPr>
          <w:rFonts w:ascii="Times New Roman" w:hAnsi="Times New Roman" w:cs="Times New Roman"/>
          <w:b/>
          <w:bCs/>
          <w:color w:val="000000"/>
          <w:sz w:val="32"/>
          <w:szCs w:val="32"/>
        </w:rPr>
      </w:pPr>
      <w:r w:rsidRPr="00D0576A">
        <w:rPr>
          <w:rFonts w:ascii="Times New Roman" w:hAnsi="Times New Roman" w:cs="Times New Roman"/>
          <w:b/>
          <w:color w:val="000000"/>
          <w:sz w:val="32"/>
          <w:szCs w:val="32"/>
        </w:rPr>
        <w:t>2. Мета Програми та основні завдання</w:t>
      </w:r>
    </w:p>
    <w:p w:rsidR="00662723" w:rsidRPr="00D0576A" w:rsidRDefault="00662723" w:rsidP="00662723">
      <w:pPr>
        <w:shd w:val="clear" w:color="auto" w:fill="FFFFFF"/>
        <w:spacing w:after="212"/>
        <w:ind w:firstLine="708"/>
        <w:jc w:val="both"/>
        <w:rPr>
          <w:rFonts w:ascii="Times New Roman" w:hAnsi="Times New Roman" w:cs="Times New Roman"/>
        </w:rPr>
      </w:pPr>
      <w:r w:rsidRPr="00D0576A">
        <w:rPr>
          <w:rFonts w:ascii="Times New Roman" w:hAnsi="Times New Roman" w:cs="Times New Roman"/>
        </w:rPr>
        <w:t xml:space="preserve">Метою Програми є реалізація державної політики у сфері соціального захисту населення, що зареєстроване на території Вишнівської територіальної громади. Забезпечення додаткових до встановлених законодавством гарантій, щодо соціального захисту окремих категорій мешканців громади, забезпечення умов рівного доступу до соціальних послуг жінок і чоловіків,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 та у співпраці з громадськістю. </w:t>
      </w:r>
    </w:p>
    <w:p w:rsidR="00662723" w:rsidRPr="00D0576A" w:rsidRDefault="00662723" w:rsidP="00662723">
      <w:pPr>
        <w:shd w:val="clear" w:color="auto" w:fill="FFFFFF"/>
        <w:spacing w:after="212"/>
        <w:ind w:firstLine="708"/>
        <w:jc w:val="both"/>
        <w:rPr>
          <w:rFonts w:ascii="Times New Roman" w:hAnsi="Times New Roman" w:cs="Times New Roman"/>
        </w:rPr>
      </w:pPr>
      <w:r w:rsidRPr="00D0576A">
        <w:rPr>
          <w:rFonts w:ascii="Times New Roman" w:hAnsi="Times New Roman" w:cs="Times New Roman"/>
        </w:rPr>
        <w:t xml:space="preserve">Основними завданнями Програми є: </w:t>
      </w:r>
    </w:p>
    <w:p w:rsidR="00662723" w:rsidRPr="00D0576A" w:rsidRDefault="00662723" w:rsidP="00662723">
      <w:pPr>
        <w:shd w:val="clear" w:color="auto" w:fill="FFFFFF"/>
        <w:spacing w:after="212"/>
        <w:ind w:firstLine="708"/>
        <w:jc w:val="both"/>
        <w:rPr>
          <w:rFonts w:ascii="Times New Roman" w:hAnsi="Times New Roman" w:cs="Times New Roman"/>
        </w:rPr>
      </w:pPr>
      <w:r w:rsidRPr="00D0576A">
        <w:rPr>
          <w:rFonts w:ascii="Times New Roman" w:hAnsi="Times New Roman" w:cs="Times New Roman"/>
        </w:rPr>
        <w:t>- забезпечення реалізації механізму надання соціальної допомоги за принципами індивідуального підходу, доступності, відкритості та добровільності;</w:t>
      </w:r>
    </w:p>
    <w:p w:rsidR="00662723" w:rsidRPr="00D0576A" w:rsidRDefault="00662723" w:rsidP="00662723">
      <w:pPr>
        <w:shd w:val="clear" w:color="auto" w:fill="FFFFFF"/>
        <w:spacing w:after="212"/>
        <w:jc w:val="both"/>
        <w:rPr>
          <w:rFonts w:ascii="Times New Roman" w:hAnsi="Times New Roman" w:cs="Times New Roman"/>
        </w:rPr>
      </w:pPr>
      <w:r w:rsidRPr="00D0576A">
        <w:rPr>
          <w:rFonts w:ascii="Times New Roman" w:hAnsi="Times New Roman" w:cs="Times New Roman"/>
        </w:rPr>
        <w:t xml:space="preserve">         - формування комплексної системи соціального захисту громадян, які потребують соціальної підтримки;</w:t>
      </w:r>
    </w:p>
    <w:p w:rsidR="00662723" w:rsidRPr="00D0576A" w:rsidRDefault="00662723" w:rsidP="00662723">
      <w:pPr>
        <w:shd w:val="clear" w:color="auto" w:fill="FFFFFF"/>
        <w:spacing w:after="212"/>
        <w:ind w:firstLine="708"/>
        <w:jc w:val="both"/>
        <w:rPr>
          <w:rFonts w:ascii="Times New Roman" w:hAnsi="Times New Roman" w:cs="Times New Roman"/>
        </w:rPr>
      </w:pPr>
      <w:r w:rsidRPr="00D0576A">
        <w:rPr>
          <w:rFonts w:ascii="Times New Roman" w:hAnsi="Times New Roman" w:cs="Times New Roman"/>
        </w:rPr>
        <w:t xml:space="preserve"> - удосконалення системи надання соціальної допомоги найбільш вразливим верствам населення, посилення спрямованості; </w:t>
      </w:r>
    </w:p>
    <w:p w:rsidR="00662723" w:rsidRPr="00D0576A" w:rsidRDefault="00662723" w:rsidP="00662723">
      <w:pPr>
        <w:shd w:val="clear" w:color="auto" w:fill="FFFFFF"/>
        <w:spacing w:after="212"/>
        <w:ind w:firstLine="708"/>
        <w:jc w:val="both"/>
        <w:rPr>
          <w:rFonts w:ascii="Times New Roman" w:hAnsi="Times New Roman" w:cs="Times New Roman"/>
        </w:rPr>
      </w:pPr>
      <w:r w:rsidRPr="00D0576A">
        <w:rPr>
          <w:rFonts w:ascii="Times New Roman" w:hAnsi="Times New Roman" w:cs="Times New Roman"/>
        </w:rPr>
        <w:t xml:space="preserve">- підвищення якості соціального обслуговування громадян, які перебувають у складних життєвих обставинах; </w:t>
      </w:r>
    </w:p>
    <w:p w:rsidR="00662723" w:rsidRPr="00D0576A" w:rsidRDefault="00662723" w:rsidP="00662723">
      <w:pPr>
        <w:shd w:val="clear" w:color="auto" w:fill="FFFFFF"/>
        <w:spacing w:after="212"/>
        <w:ind w:firstLine="708"/>
        <w:jc w:val="both"/>
        <w:rPr>
          <w:rFonts w:ascii="Times New Roman" w:hAnsi="Times New Roman" w:cs="Times New Roman"/>
          <w:bCs/>
          <w:color w:val="000000"/>
          <w:szCs w:val="28"/>
        </w:rPr>
      </w:pPr>
      <w:r w:rsidRPr="00D0576A">
        <w:rPr>
          <w:rFonts w:ascii="Times New Roman" w:hAnsi="Times New Roman" w:cs="Times New Roman"/>
          <w:color w:val="000000"/>
          <w:szCs w:val="28"/>
        </w:rPr>
        <w:lastRenderedPageBreak/>
        <w:t xml:space="preserve"> покращення ефективності розв’язання соціальних проблем на принципах системності та адресності в умовах прозорості спрямування коштів сільського бюджету.</w:t>
      </w:r>
    </w:p>
    <w:p w:rsidR="00662723" w:rsidRPr="00D0576A" w:rsidRDefault="00662723" w:rsidP="00662723">
      <w:pPr>
        <w:shd w:val="clear" w:color="auto" w:fill="FFFFFF"/>
        <w:spacing w:after="212"/>
        <w:ind w:firstLine="708"/>
        <w:jc w:val="both"/>
        <w:rPr>
          <w:rFonts w:ascii="Times New Roman" w:hAnsi="Times New Roman" w:cs="Times New Roman"/>
          <w:bCs/>
          <w:color w:val="000000"/>
          <w:szCs w:val="28"/>
        </w:rPr>
      </w:pPr>
      <w:r w:rsidRPr="00D0576A">
        <w:rPr>
          <w:rFonts w:ascii="Times New Roman" w:hAnsi="Times New Roman" w:cs="Times New Roman"/>
        </w:rPr>
        <w:t>Одним з основних шляхів поліпшення соціальної ситуації у на території громади є відповідне формування соціальної політики громади.</w:t>
      </w:r>
    </w:p>
    <w:p w:rsidR="00662723" w:rsidRPr="00D0576A" w:rsidRDefault="00662723" w:rsidP="00662723">
      <w:pPr>
        <w:jc w:val="both"/>
        <w:rPr>
          <w:rFonts w:ascii="Times New Roman" w:hAnsi="Times New Roman" w:cs="Times New Roman"/>
          <w:sz w:val="21"/>
          <w:szCs w:val="21"/>
        </w:rPr>
      </w:pPr>
    </w:p>
    <w:p w:rsidR="00662723" w:rsidRPr="00D0576A" w:rsidRDefault="00662723" w:rsidP="00662723">
      <w:pPr>
        <w:pStyle w:val="af"/>
        <w:spacing w:after="0" w:line="240" w:lineRule="auto"/>
        <w:jc w:val="center"/>
        <w:rPr>
          <w:b/>
          <w:sz w:val="32"/>
          <w:szCs w:val="32"/>
        </w:rPr>
      </w:pPr>
      <w:r w:rsidRPr="00D0576A">
        <w:rPr>
          <w:b/>
          <w:sz w:val="32"/>
          <w:szCs w:val="32"/>
          <w:lang w:val="ru-RU"/>
        </w:rPr>
        <w:t>3</w:t>
      </w:r>
      <w:r w:rsidRPr="00D0576A">
        <w:rPr>
          <w:b/>
          <w:sz w:val="32"/>
          <w:szCs w:val="32"/>
        </w:rPr>
        <w:t>.Обґрунтування шляхів і засобів розв’язання проблеми,  показники результативності.</w:t>
      </w:r>
    </w:p>
    <w:p w:rsidR="00662723" w:rsidRPr="00D0576A" w:rsidRDefault="00662723" w:rsidP="00662723">
      <w:pPr>
        <w:pStyle w:val="af"/>
        <w:spacing w:after="0" w:line="240" w:lineRule="auto"/>
        <w:jc w:val="center"/>
        <w:rPr>
          <w:sz w:val="21"/>
          <w:szCs w:val="21"/>
        </w:rPr>
      </w:pPr>
    </w:p>
    <w:p w:rsidR="00662723" w:rsidRPr="00D0576A" w:rsidRDefault="00662723" w:rsidP="00662723">
      <w:pPr>
        <w:ind w:firstLine="720"/>
        <w:jc w:val="both"/>
        <w:rPr>
          <w:rFonts w:ascii="Times New Roman" w:hAnsi="Times New Roman" w:cs="Times New Roman"/>
          <w:szCs w:val="28"/>
          <w:shd w:val="clear" w:color="auto" w:fill="FFFFFF"/>
        </w:rPr>
      </w:pPr>
      <w:r w:rsidRPr="00D0576A">
        <w:rPr>
          <w:rFonts w:ascii="Times New Roman" w:hAnsi="Times New Roman" w:cs="Times New Roman"/>
          <w:szCs w:val="28"/>
          <w:shd w:val="clear" w:color="auto" w:fill="FFFFFF"/>
        </w:rPr>
        <w:t>Ухвалення Програми забезпечить ефективне розв’язання соціальних проблем мешканців громади, оскільки застосовує до їх вирішення принципи системності та адресності, координує взаємодію виконавчих органів сільської ради, об’єднань громадян та безпосередньо громадськості. Окрім того, використання програмного фінансування заходів Програми забезпечує прозорість бюджетного процесу в соціальній сфері громади. Основні завдання і заходи, щодо розв’язання проблеми наведені в додатку 1 до Програми.</w:t>
      </w:r>
    </w:p>
    <w:p w:rsidR="00662723" w:rsidRPr="00D0576A" w:rsidRDefault="00662723" w:rsidP="00662723">
      <w:pPr>
        <w:jc w:val="both"/>
        <w:rPr>
          <w:rFonts w:ascii="Times New Roman" w:hAnsi="Times New Roman" w:cs="Times New Roman"/>
        </w:rPr>
      </w:pPr>
      <w:r w:rsidRPr="00D0576A">
        <w:rPr>
          <w:rFonts w:ascii="Times New Roman" w:hAnsi="Times New Roman" w:cs="Times New Roman"/>
        </w:rPr>
        <w:t xml:space="preserve">     </w:t>
      </w:r>
    </w:p>
    <w:p w:rsidR="00662723" w:rsidRPr="00D0576A" w:rsidRDefault="00662723" w:rsidP="00662723">
      <w:pPr>
        <w:jc w:val="both"/>
        <w:rPr>
          <w:rFonts w:ascii="Times New Roman" w:hAnsi="Times New Roman" w:cs="Times New Roman"/>
          <w:b/>
        </w:rPr>
      </w:pPr>
      <w:r w:rsidRPr="00D0576A">
        <w:rPr>
          <w:rFonts w:ascii="Times New Roman" w:hAnsi="Times New Roman" w:cs="Times New Roman"/>
        </w:rPr>
        <w:t xml:space="preserve">                      </w:t>
      </w:r>
      <w:r w:rsidRPr="00D0576A">
        <w:rPr>
          <w:rFonts w:ascii="Times New Roman" w:hAnsi="Times New Roman" w:cs="Times New Roman"/>
          <w:b/>
        </w:rPr>
        <w:t xml:space="preserve"> 4. </w:t>
      </w:r>
      <w:r w:rsidRPr="00D0576A">
        <w:rPr>
          <w:rFonts w:ascii="Times New Roman" w:hAnsi="Times New Roman" w:cs="Times New Roman"/>
          <w:b/>
          <w:sz w:val="32"/>
          <w:szCs w:val="32"/>
        </w:rPr>
        <w:t>Терміни виконання Програми</w:t>
      </w:r>
    </w:p>
    <w:p w:rsidR="00662723" w:rsidRPr="00D0576A" w:rsidRDefault="00662723" w:rsidP="00662723">
      <w:pPr>
        <w:jc w:val="both"/>
        <w:rPr>
          <w:rFonts w:ascii="Times New Roman" w:hAnsi="Times New Roman" w:cs="Times New Roman"/>
          <w:b/>
        </w:rPr>
      </w:pPr>
    </w:p>
    <w:p w:rsidR="00662723" w:rsidRPr="00D0576A" w:rsidRDefault="00662723" w:rsidP="00662723">
      <w:pPr>
        <w:jc w:val="both"/>
        <w:rPr>
          <w:rFonts w:ascii="Times New Roman" w:hAnsi="Times New Roman" w:cs="Times New Roman"/>
        </w:rPr>
      </w:pPr>
      <w:r w:rsidRPr="00D0576A">
        <w:rPr>
          <w:rFonts w:ascii="Times New Roman" w:hAnsi="Times New Roman" w:cs="Times New Roman"/>
          <w:b/>
        </w:rPr>
        <w:t xml:space="preserve">      </w:t>
      </w:r>
      <w:r w:rsidRPr="00D0576A">
        <w:rPr>
          <w:rFonts w:ascii="Times New Roman" w:hAnsi="Times New Roman" w:cs="Times New Roman"/>
        </w:rPr>
        <w:t xml:space="preserve"> Початок дії Програми: 1 січня 2023 року. </w:t>
      </w:r>
    </w:p>
    <w:p w:rsidR="00662723" w:rsidRPr="00D0576A" w:rsidRDefault="00662723" w:rsidP="00662723">
      <w:pPr>
        <w:jc w:val="both"/>
        <w:rPr>
          <w:rFonts w:ascii="Times New Roman" w:hAnsi="Times New Roman" w:cs="Times New Roman"/>
        </w:rPr>
      </w:pPr>
      <w:r w:rsidRPr="00D0576A">
        <w:rPr>
          <w:rFonts w:ascii="Times New Roman" w:hAnsi="Times New Roman" w:cs="Times New Roman"/>
        </w:rPr>
        <w:t xml:space="preserve">       Закінчення дії Програми: 31 грудня 2027 року.</w:t>
      </w:r>
    </w:p>
    <w:p w:rsidR="00662723" w:rsidRPr="00D0576A" w:rsidRDefault="00662723" w:rsidP="00662723">
      <w:pPr>
        <w:jc w:val="both"/>
        <w:rPr>
          <w:rFonts w:ascii="Times New Roman" w:hAnsi="Times New Roman" w:cs="Times New Roman"/>
        </w:rPr>
      </w:pPr>
      <w:r w:rsidRPr="00D0576A">
        <w:rPr>
          <w:rFonts w:ascii="Times New Roman" w:hAnsi="Times New Roman" w:cs="Times New Roman"/>
        </w:rPr>
        <w:t xml:space="preserve">       Розробник залишає за собою право вносити зміни та доповнення з урахуванням прийнятих нормативних актів.</w:t>
      </w:r>
    </w:p>
    <w:p w:rsidR="00662723" w:rsidRPr="00D0576A" w:rsidRDefault="00662723" w:rsidP="00662723">
      <w:pPr>
        <w:jc w:val="center"/>
        <w:rPr>
          <w:rFonts w:ascii="Times New Roman" w:hAnsi="Times New Roman" w:cs="Times New Roman"/>
          <w:b/>
          <w:sz w:val="32"/>
          <w:szCs w:val="28"/>
        </w:rPr>
      </w:pPr>
    </w:p>
    <w:p w:rsidR="00662723" w:rsidRPr="00D0576A" w:rsidRDefault="00662723" w:rsidP="00662723">
      <w:pPr>
        <w:jc w:val="center"/>
        <w:rPr>
          <w:rFonts w:ascii="Times New Roman" w:hAnsi="Times New Roman" w:cs="Times New Roman"/>
          <w:b/>
          <w:sz w:val="32"/>
          <w:szCs w:val="28"/>
        </w:rPr>
      </w:pPr>
      <w:r w:rsidRPr="00D0576A">
        <w:rPr>
          <w:rFonts w:ascii="Times New Roman" w:hAnsi="Times New Roman" w:cs="Times New Roman"/>
          <w:b/>
          <w:sz w:val="32"/>
          <w:szCs w:val="28"/>
        </w:rPr>
        <w:t>5. Обсяги та джерела фінансування програми</w:t>
      </w:r>
    </w:p>
    <w:p w:rsidR="00662723" w:rsidRPr="00D0576A" w:rsidRDefault="00662723" w:rsidP="00662723">
      <w:pPr>
        <w:jc w:val="center"/>
        <w:rPr>
          <w:rFonts w:ascii="Times New Roman" w:hAnsi="Times New Roman" w:cs="Times New Roman"/>
          <w:b/>
          <w:sz w:val="24"/>
        </w:rPr>
      </w:pPr>
    </w:p>
    <w:p w:rsidR="00662723" w:rsidRPr="00D0576A" w:rsidRDefault="00662723" w:rsidP="00662723">
      <w:pPr>
        <w:ind w:firstLine="708"/>
        <w:jc w:val="both"/>
        <w:rPr>
          <w:rFonts w:ascii="Times New Roman" w:hAnsi="Times New Roman" w:cs="Times New Roman"/>
          <w:szCs w:val="28"/>
        </w:rPr>
      </w:pPr>
      <w:r w:rsidRPr="00D0576A">
        <w:rPr>
          <w:rFonts w:ascii="Times New Roman" w:hAnsi="Times New Roman" w:cs="Times New Roman"/>
          <w:szCs w:val="28"/>
        </w:rPr>
        <w:t xml:space="preserve">Фінансування заходів на виконання Програми здійснюватиметься за рахунок коштів місцевого бюджету Вишнівської сільської ради із залученням інших джерел фінансування не заборонених законодавством. </w:t>
      </w:r>
      <w:r w:rsidRPr="00D0576A">
        <w:rPr>
          <w:rFonts w:ascii="Times New Roman" w:hAnsi="Times New Roman" w:cs="Times New Roman"/>
        </w:rPr>
        <w:t xml:space="preserve">Видатки на виконання заходів Програми щороку передбачатимуться при формування показників бюджету сільської територіальної громади, виходячи з реальних можливостей. </w:t>
      </w:r>
    </w:p>
    <w:p w:rsidR="00662723" w:rsidRPr="00D0576A" w:rsidRDefault="00662723" w:rsidP="00662723">
      <w:pPr>
        <w:jc w:val="both"/>
        <w:rPr>
          <w:rFonts w:ascii="Times New Roman" w:hAnsi="Times New Roman" w:cs="Times New Roman"/>
          <w:szCs w:val="28"/>
        </w:rPr>
      </w:pPr>
      <w:r w:rsidRPr="00D0576A">
        <w:rPr>
          <w:rFonts w:ascii="Times New Roman" w:hAnsi="Times New Roman" w:cs="Times New Roman"/>
          <w:szCs w:val="28"/>
        </w:rPr>
        <w:tab/>
        <w:t xml:space="preserve">В ході реалізації заходів програми можливі коригування змін, уточнення, доповнення, пов’язані з реальними можливостями сільського бюджету у відповідний рік передбаченими на реалізацію розділів програми.   Використання бюджетних коштів на реалізацію заходів програми буде проводитись відповідно до затвердженого Порядку надання матеріальних допомог найбільш вразливим та мало захищеним верствам населення Вишнівської сільської ради (Додаток 2) </w:t>
      </w:r>
    </w:p>
    <w:p w:rsidR="00662723" w:rsidRPr="00D0576A" w:rsidRDefault="00662723" w:rsidP="00662723">
      <w:pPr>
        <w:jc w:val="both"/>
        <w:rPr>
          <w:rFonts w:ascii="Times New Roman" w:hAnsi="Times New Roman" w:cs="Times New Roman"/>
        </w:rPr>
      </w:pPr>
      <w:r w:rsidRPr="00D0576A">
        <w:rPr>
          <w:rFonts w:ascii="Times New Roman" w:hAnsi="Times New Roman" w:cs="Times New Roman"/>
        </w:rPr>
        <w:t xml:space="preserve">         З метою системного аналізу Програми проводитиметься щорічний моніторинг виконання передбачених заходів.</w:t>
      </w:r>
    </w:p>
    <w:p w:rsidR="00662723" w:rsidRPr="00D0576A" w:rsidRDefault="00662723" w:rsidP="00662723">
      <w:pPr>
        <w:jc w:val="both"/>
        <w:rPr>
          <w:rFonts w:ascii="Times New Roman" w:hAnsi="Times New Roman" w:cs="Times New Roman"/>
          <w:szCs w:val="28"/>
        </w:rPr>
      </w:pPr>
    </w:p>
    <w:p w:rsidR="00662723" w:rsidRPr="00D0576A" w:rsidRDefault="00662723" w:rsidP="00662723">
      <w:pPr>
        <w:jc w:val="center"/>
        <w:rPr>
          <w:rFonts w:ascii="Times New Roman" w:hAnsi="Times New Roman" w:cs="Times New Roman"/>
          <w:b/>
          <w:sz w:val="24"/>
        </w:rPr>
      </w:pPr>
      <w:r w:rsidRPr="00D0576A">
        <w:rPr>
          <w:rFonts w:ascii="Times New Roman" w:hAnsi="Times New Roman" w:cs="Times New Roman"/>
          <w:szCs w:val="28"/>
        </w:rPr>
        <w:t xml:space="preserve"> </w:t>
      </w:r>
      <w:r w:rsidRPr="00D0576A">
        <w:rPr>
          <w:rFonts w:ascii="Times New Roman" w:hAnsi="Times New Roman" w:cs="Times New Roman"/>
          <w:b/>
          <w:sz w:val="24"/>
        </w:rPr>
        <w:t xml:space="preserve"> </w:t>
      </w:r>
      <w:r w:rsidRPr="00D0576A">
        <w:rPr>
          <w:rFonts w:ascii="Times New Roman" w:hAnsi="Times New Roman" w:cs="Times New Roman"/>
          <w:b/>
          <w:sz w:val="32"/>
          <w:szCs w:val="32"/>
        </w:rPr>
        <w:t xml:space="preserve">6. Ресурсне забезпечення програми        </w:t>
      </w:r>
      <w:r w:rsidRPr="00D0576A">
        <w:rPr>
          <w:rFonts w:ascii="Times New Roman" w:hAnsi="Times New Roman" w:cs="Times New Roman"/>
          <w:b/>
          <w:sz w:val="24"/>
        </w:rPr>
        <w:t xml:space="preserve">          </w:t>
      </w:r>
    </w:p>
    <w:p w:rsidR="00662723" w:rsidRPr="00D0576A" w:rsidRDefault="00662723" w:rsidP="00662723">
      <w:pPr>
        <w:jc w:val="right"/>
        <w:rPr>
          <w:rFonts w:ascii="Times New Roman" w:hAnsi="Times New Roman" w:cs="Times New Roman"/>
          <w:b/>
          <w:sz w:val="24"/>
        </w:rPr>
      </w:pPr>
      <w:r w:rsidRPr="00D0576A">
        <w:rPr>
          <w:rFonts w:ascii="Times New Roman" w:hAnsi="Times New Roman" w:cs="Times New Roman"/>
          <w:b/>
          <w:sz w:val="24"/>
        </w:rPr>
        <w:t xml:space="preserve">    (тис.грн.)</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7"/>
        <w:gridCol w:w="1133"/>
        <w:gridCol w:w="991"/>
        <w:gridCol w:w="992"/>
        <w:gridCol w:w="995"/>
        <w:gridCol w:w="999"/>
        <w:gridCol w:w="2265"/>
      </w:tblGrid>
      <w:tr w:rsidR="00662723" w:rsidRPr="00D0576A" w:rsidTr="006965C9">
        <w:trPr>
          <w:trHeight w:val="966"/>
        </w:trPr>
        <w:tc>
          <w:tcPr>
            <w:tcW w:w="3259" w:type="dxa"/>
            <w:vMerge w:val="restart"/>
            <w:shd w:val="clear" w:color="auto" w:fill="auto"/>
          </w:tcPr>
          <w:p w:rsidR="00662723" w:rsidRPr="00D0576A" w:rsidRDefault="00662723" w:rsidP="006965C9">
            <w:pPr>
              <w:jc w:val="center"/>
              <w:rPr>
                <w:rFonts w:ascii="Times New Roman" w:hAnsi="Times New Roman" w:cs="Times New Roman"/>
                <w:b/>
                <w:sz w:val="24"/>
              </w:rPr>
            </w:pPr>
            <w:r w:rsidRPr="00D0576A">
              <w:rPr>
                <w:rFonts w:ascii="Times New Roman" w:hAnsi="Times New Roman" w:cs="Times New Roman"/>
                <w:b/>
                <w:sz w:val="24"/>
              </w:rPr>
              <w:lastRenderedPageBreak/>
              <w:t>Обсяг коштів, що пропонується залучити на виконання програм</w:t>
            </w:r>
          </w:p>
        </w:tc>
        <w:tc>
          <w:tcPr>
            <w:tcW w:w="5107" w:type="dxa"/>
            <w:gridSpan w:val="5"/>
            <w:shd w:val="clear" w:color="auto" w:fill="auto"/>
          </w:tcPr>
          <w:p w:rsidR="00662723" w:rsidRPr="00D0576A" w:rsidRDefault="00662723" w:rsidP="006965C9">
            <w:pPr>
              <w:jc w:val="center"/>
              <w:rPr>
                <w:rFonts w:ascii="Times New Roman" w:hAnsi="Times New Roman" w:cs="Times New Roman"/>
                <w:b/>
                <w:sz w:val="24"/>
              </w:rPr>
            </w:pPr>
            <w:r w:rsidRPr="00D0576A">
              <w:rPr>
                <w:rFonts w:ascii="Times New Roman" w:hAnsi="Times New Roman" w:cs="Times New Roman"/>
                <w:b/>
                <w:sz w:val="24"/>
              </w:rPr>
              <w:t>Етапи виконання програм</w:t>
            </w:r>
          </w:p>
        </w:tc>
        <w:tc>
          <w:tcPr>
            <w:tcW w:w="2266" w:type="dxa"/>
            <w:shd w:val="clear" w:color="auto" w:fill="auto"/>
          </w:tcPr>
          <w:p w:rsidR="00662723" w:rsidRPr="00D0576A" w:rsidRDefault="00662723" w:rsidP="006965C9">
            <w:pPr>
              <w:jc w:val="center"/>
              <w:rPr>
                <w:rFonts w:ascii="Times New Roman" w:hAnsi="Times New Roman" w:cs="Times New Roman"/>
                <w:b/>
                <w:sz w:val="24"/>
              </w:rPr>
            </w:pPr>
            <w:r w:rsidRPr="00D0576A">
              <w:rPr>
                <w:rFonts w:ascii="Times New Roman" w:hAnsi="Times New Roman" w:cs="Times New Roman"/>
                <w:b/>
                <w:sz w:val="24"/>
              </w:rPr>
              <w:t xml:space="preserve">Всього витрат на виконання програми </w:t>
            </w:r>
          </w:p>
        </w:tc>
      </w:tr>
      <w:tr w:rsidR="00662723" w:rsidRPr="00D0576A" w:rsidTr="006965C9">
        <w:tc>
          <w:tcPr>
            <w:tcW w:w="3259" w:type="dxa"/>
            <w:vMerge/>
            <w:shd w:val="clear" w:color="auto" w:fill="auto"/>
          </w:tcPr>
          <w:p w:rsidR="00662723" w:rsidRPr="00D0576A" w:rsidRDefault="00662723" w:rsidP="006965C9">
            <w:pPr>
              <w:jc w:val="center"/>
              <w:rPr>
                <w:rFonts w:ascii="Times New Roman" w:hAnsi="Times New Roman" w:cs="Times New Roman"/>
                <w:szCs w:val="28"/>
              </w:rPr>
            </w:pPr>
          </w:p>
        </w:tc>
        <w:tc>
          <w:tcPr>
            <w:tcW w:w="1134" w:type="dxa"/>
            <w:shd w:val="clear" w:color="auto" w:fill="auto"/>
          </w:tcPr>
          <w:p w:rsidR="00662723" w:rsidRPr="00D0576A" w:rsidRDefault="00662723" w:rsidP="006965C9">
            <w:pPr>
              <w:jc w:val="center"/>
              <w:rPr>
                <w:rFonts w:ascii="Times New Roman" w:hAnsi="Times New Roman" w:cs="Times New Roman"/>
                <w:b/>
                <w:sz w:val="24"/>
              </w:rPr>
            </w:pPr>
            <w:r w:rsidRPr="00D0576A">
              <w:rPr>
                <w:rFonts w:ascii="Times New Roman" w:hAnsi="Times New Roman" w:cs="Times New Roman"/>
                <w:b/>
                <w:sz w:val="24"/>
              </w:rPr>
              <w:t xml:space="preserve">2023 </w:t>
            </w:r>
          </w:p>
          <w:p w:rsidR="00662723" w:rsidRPr="00D0576A" w:rsidRDefault="00662723" w:rsidP="006965C9">
            <w:pPr>
              <w:jc w:val="center"/>
              <w:rPr>
                <w:rFonts w:ascii="Times New Roman" w:hAnsi="Times New Roman" w:cs="Times New Roman"/>
                <w:b/>
                <w:sz w:val="24"/>
              </w:rPr>
            </w:pPr>
            <w:r w:rsidRPr="00D0576A">
              <w:rPr>
                <w:rFonts w:ascii="Times New Roman" w:hAnsi="Times New Roman" w:cs="Times New Roman"/>
                <w:b/>
                <w:sz w:val="24"/>
              </w:rPr>
              <w:t>рік</w:t>
            </w:r>
          </w:p>
        </w:tc>
        <w:tc>
          <w:tcPr>
            <w:tcW w:w="991" w:type="dxa"/>
            <w:shd w:val="clear" w:color="auto" w:fill="auto"/>
          </w:tcPr>
          <w:p w:rsidR="00662723" w:rsidRPr="00D0576A" w:rsidRDefault="00662723" w:rsidP="006965C9">
            <w:pPr>
              <w:jc w:val="center"/>
              <w:rPr>
                <w:rFonts w:ascii="Times New Roman" w:hAnsi="Times New Roman" w:cs="Times New Roman"/>
                <w:b/>
                <w:sz w:val="24"/>
              </w:rPr>
            </w:pPr>
            <w:r w:rsidRPr="00D0576A">
              <w:rPr>
                <w:rFonts w:ascii="Times New Roman" w:hAnsi="Times New Roman" w:cs="Times New Roman"/>
                <w:b/>
                <w:sz w:val="24"/>
              </w:rPr>
              <w:t>2024 рік</w:t>
            </w:r>
          </w:p>
        </w:tc>
        <w:tc>
          <w:tcPr>
            <w:tcW w:w="992" w:type="dxa"/>
            <w:tcBorders>
              <w:right w:val="single" w:sz="4" w:space="0" w:color="auto"/>
            </w:tcBorders>
          </w:tcPr>
          <w:p w:rsidR="00662723" w:rsidRPr="00D0576A" w:rsidRDefault="00662723" w:rsidP="006965C9">
            <w:pPr>
              <w:jc w:val="center"/>
              <w:rPr>
                <w:rFonts w:ascii="Times New Roman" w:hAnsi="Times New Roman" w:cs="Times New Roman"/>
                <w:b/>
                <w:sz w:val="24"/>
              </w:rPr>
            </w:pPr>
            <w:r w:rsidRPr="00D0576A">
              <w:rPr>
                <w:rFonts w:ascii="Times New Roman" w:hAnsi="Times New Roman" w:cs="Times New Roman"/>
                <w:b/>
                <w:sz w:val="24"/>
              </w:rPr>
              <w:t>2025 рік</w:t>
            </w:r>
          </w:p>
        </w:tc>
        <w:tc>
          <w:tcPr>
            <w:tcW w:w="991" w:type="dxa"/>
            <w:tcBorders>
              <w:left w:val="single" w:sz="4" w:space="0" w:color="auto"/>
              <w:right w:val="single" w:sz="4" w:space="0" w:color="auto"/>
            </w:tcBorders>
          </w:tcPr>
          <w:p w:rsidR="00662723" w:rsidRPr="00D0576A" w:rsidRDefault="00662723" w:rsidP="006965C9">
            <w:pPr>
              <w:jc w:val="center"/>
              <w:rPr>
                <w:rFonts w:ascii="Times New Roman" w:hAnsi="Times New Roman" w:cs="Times New Roman"/>
                <w:b/>
                <w:sz w:val="24"/>
              </w:rPr>
            </w:pPr>
            <w:r w:rsidRPr="00D0576A">
              <w:rPr>
                <w:rFonts w:ascii="Times New Roman" w:hAnsi="Times New Roman" w:cs="Times New Roman"/>
                <w:b/>
                <w:sz w:val="24"/>
              </w:rPr>
              <w:t>2026 рік</w:t>
            </w:r>
          </w:p>
        </w:tc>
        <w:tc>
          <w:tcPr>
            <w:tcW w:w="999" w:type="dxa"/>
            <w:tcBorders>
              <w:left w:val="single" w:sz="4" w:space="0" w:color="auto"/>
            </w:tcBorders>
          </w:tcPr>
          <w:p w:rsidR="00662723" w:rsidRPr="00D0576A" w:rsidRDefault="00662723" w:rsidP="006965C9">
            <w:pPr>
              <w:jc w:val="center"/>
              <w:rPr>
                <w:rFonts w:ascii="Times New Roman" w:hAnsi="Times New Roman" w:cs="Times New Roman"/>
                <w:b/>
                <w:sz w:val="24"/>
              </w:rPr>
            </w:pPr>
            <w:r w:rsidRPr="00D0576A">
              <w:rPr>
                <w:rFonts w:ascii="Times New Roman" w:hAnsi="Times New Roman" w:cs="Times New Roman"/>
                <w:b/>
                <w:sz w:val="24"/>
              </w:rPr>
              <w:t>2027 рік</w:t>
            </w:r>
          </w:p>
        </w:tc>
        <w:tc>
          <w:tcPr>
            <w:tcW w:w="2266" w:type="dxa"/>
            <w:shd w:val="clear" w:color="auto" w:fill="auto"/>
          </w:tcPr>
          <w:p w:rsidR="00662723" w:rsidRPr="00D0576A" w:rsidRDefault="00662723" w:rsidP="006965C9">
            <w:pPr>
              <w:jc w:val="center"/>
              <w:rPr>
                <w:rFonts w:ascii="Times New Roman" w:hAnsi="Times New Roman" w:cs="Times New Roman"/>
                <w:szCs w:val="28"/>
              </w:rPr>
            </w:pPr>
          </w:p>
        </w:tc>
      </w:tr>
      <w:tr w:rsidR="00662723" w:rsidRPr="00D0576A" w:rsidTr="006965C9">
        <w:tc>
          <w:tcPr>
            <w:tcW w:w="3259" w:type="dxa"/>
            <w:shd w:val="clear" w:color="auto" w:fill="auto"/>
          </w:tcPr>
          <w:p w:rsidR="00662723" w:rsidRPr="00D0576A" w:rsidRDefault="00662723" w:rsidP="006965C9">
            <w:pPr>
              <w:jc w:val="center"/>
              <w:rPr>
                <w:rFonts w:ascii="Times New Roman" w:hAnsi="Times New Roman" w:cs="Times New Roman"/>
                <w:b/>
              </w:rPr>
            </w:pPr>
            <w:r w:rsidRPr="00D0576A">
              <w:rPr>
                <w:rFonts w:ascii="Times New Roman" w:hAnsi="Times New Roman" w:cs="Times New Roman"/>
                <w:b/>
              </w:rPr>
              <w:t>1</w:t>
            </w:r>
          </w:p>
        </w:tc>
        <w:tc>
          <w:tcPr>
            <w:tcW w:w="1134" w:type="dxa"/>
            <w:shd w:val="clear" w:color="auto" w:fill="auto"/>
          </w:tcPr>
          <w:p w:rsidR="00662723" w:rsidRPr="00D0576A" w:rsidRDefault="00662723" w:rsidP="006965C9">
            <w:pPr>
              <w:jc w:val="center"/>
              <w:rPr>
                <w:rFonts w:ascii="Times New Roman" w:hAnsi="Times New Roman" w:cs="Times New Roman"/>
                <w:b/>
              </w:rPr>
            </w:pPr>
            <w:r w:rsidRPr="00D0576A">
              <w:rPr>
                <w:rFonts w:ascii="Times New Roman" w:hAnsi="Times New Roman" w:cs="Times New Roman"/>
                <w:b/>
              </w:rPr>
              <w:t>2</w:t>
            </w:r>
          </w:p>
        </w:tc>
        <w:tc>
          <w:tcPr>
            <w:tcW w:w="991" w:type="dxa"/>
            <w:shd w:val="clear" w:color="auto" w:fill="auto"/>
          </w:tcPr>
          <w:p w:rsidR="00662723" w:rsidRPr="00D0576A" w:rsidRDefault="00662723" w:rsidP="006965C9">
            <w:pPr>
              <w:jc w:val="center"/>
              <w:rPr>
                <w:rFonts w:ascii="Times New Roman" w:hAnsi="Times New Roman" w:cs="Times New Roman"/>
                <w:b/>
              </w:rPr>
            </w:pPr>
            <w:r w:rsidRPr="00D0576A">
              <w:rPr>
                <w:rFonts w:ascii="Times New Roman" w:hAnsi="Times New Roman" w:cs="Times New Roman"/>
                <w:b/>
              </w:rPr>
              <w:t>3</w:t>
            </w:r>
          </w:p>
        </w:tc>
        <w:tc>
          <w:tcPr>
            <w:tcW w:w="992" w:type="dxa"/>
            <w:tcBorders>
              <w:right w:val="single" w:sz="4" w:space="0" w:color="auto"/>
            </w:tcBorders>
          </w:tcPr>
          <w:p w:rsidR="00662723" w:rsidRPr="00D0576A" w:rsidRDefault="00662723" w:rsidP="006965C9">
            <w:pPr>
              <w:jc w:val="center"/>
              <w:rPr>
                <w:rFonts w:ascii="Times New Roman" w:hAnsi="Times New Roman" w:cs="Times New Roman"/>
                <w:b/>
              </w:rPr>
            </w:pPr>
          </w:p>
        </w:tc>
        <w:tc>
          <w:tcPr>
            <w:tcW w:w="991" w:type="dxa"/>
            <w:tcBorders>
              <w:left w:val="single" w:sz="4" w:space="0" w:color="auto"/>
              <w:right w:val="single" w:sz="4" w:space="0" w:color="auto"/>
            </w:tcBorders>
          </w:tcPr>
          <w:p w:rsidR="00662723" w:rsidRPr="00D0576A" w:rsidRDefault="00662723" w:rsidP="006965C9">
            <w:pPr>
              <w:jc w:val="center"/>
              <w:rPr>
                <w:rFonts w:ascii="Times New Roman" w:hAnsi="Times New Roman" w:cs="Times New Roman"/>
                <w:b/>
              </w:rPr>
            </w:pPr>
          </w:p>
        </w:tc>
        <w:tc>
          <w:tcPr>
            <w:tcW w:w="999" w:type="dxa"/>
            <w:tcBorders>
              <w:left w:val="single" w:sz="4" w:space="0" w:color="auto"/>
            </w:tcBorders>
          </w:tcPr>
          <w:p w:rsidR="00662723" w:rsidRPr="00D0576A" w:rsidRDefault="00662723" w:rsidP="006965C9">
            <w:pPr>
              <w:jc w:val="center"/>
              <w:rPr>
                <w:rFonts w:ascii="Times New Roman" w:hAnsi="Times New Roman" w:cs="Times New Roman"/>
                <w:b/>
              </w:rPr>
            </w:pPr>
            <w:r w:rsidRPr="00D0576A">
              <w:rPr>
                <w:rFonts w:ascii="Times New Roman" w:hAnsi="Times New Roman" w:cs="Times New Roman"/>
                <w:b/>
              </w:rPr>
              <w:t>4</w:t>
            </w:r>
          </w:p>
        </w:tc>
        <w:tc>
          <w:tcPr>
            <w:tcW w:w="2266" w:type="dxa"/>
            <w:shd w:val="clear" w:color="auto" w:fill="auto"/>
          </w:tcPr>
          <w:p w:rsidR="00662723" w:rsidRPr="00D0576A" w:rsidRDefault="00662723" w:rsidP="006965C9">
            <w:pPr>
              <w:jc w:val="center"/>
              <w:rPr>
                <w:rFonts w:ascii="Times New Roman" w:hAnsi="Times New Roman" w:cs="Times New Roman"/>
                <w:b/>
              </w:rPr>
            </w:pPr>
            <w:r w:rsidRPr="00D0576A">
              <w:rPr>
                <w:rFonts w:ascii="Times New Roman" w:hAnsi="Times New Roman" w:cs="Times New Roman"/>
                <w:b/>
              </w:rPr>
              <w:t>5</w:t>
            </w:r>
          </w:p>
        </w:tc>
      </w:tr>
      <w:tr w:rsidR="00662723" w:rsidRPr="00D0576A" w:rsidTr="006965C9">
        <w:tc>
          <w:tcPr>
            <w:tcW w:w="3259"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Обсяг ресурсів, всього, у тому числі</w:t>
            </w:r>
          </w:p>
        </w:tc>
        <w:tc>
          <w:tcPr>
            <w:tcW w:w="1134" w:type="dxa"/>
            <w:shd w:val="clear" w:color="auto" w:fill="auto"/>
          </w:tcPr>
          <w:p w:rsidR="00662723" w:rsidRPr="00D0576A" w:rsidRDefault="00662723" w:rsidP="006965C9">
            <w:pPr>
              <w:jc w:val="center"/>
              <w:rPr>
                <w:rFonts w:ascii="Times New Roman" w:hAnsi="Times New Roman" w:cs="Times New Roman"/>
                <w:szCs w:val="28"/>
              </w:rPr>
            </w:pPr>
          </w:p>
        </w:tc>
        <w:tc>
          <w:tcPr>
            <w:tcW w:w="991" w:type="dxa"/>
            <w:shd w:val="clear" w:color="auto" w:fill="auto"/>
          </w:tcPr>
          <w:p w:rsidR="00662723" w:rsidRPr="00D0576A" w:rsidRDefault="00662723" w:rsidP="006965C9">
            <w:pPr>
              <w:jc w:val="center"/>
              <w:rPr>
                <w:rFonts w:ascii="Times New Roman" w:hAnsi="Times New Roman" w:cs="Times New Roman"/>
                <w:szCs w:val="28"/>
              </w:rPr>
            </w:pPr>
          </w:p>
        </w:tc>
        <w:tc>
          <w:tcPr>
            <w:tcW w:w="992" w:type="dxa"/>
            <w:tcBorders>
              <w:right w:val="single" w:sz="4" w:space="0" w:color="auto"/>
            </w:tcBorders>
          </w:tcPr>
          <w:p w:rsidR="00662723" w:rsidRPr="00D0576A" w:rsidRDefault="00662723" w:rsidP="006965C9">
            <w:pPr>
              <w:jc w:val="center"/>
              <w:rPr>
                <w:rFonts w:ascii="Times New Roman" w:hAnsi="Times New Roman" w:cs="Times New Roman"/>
                <w:szCs w:val="28"/>
              </w:rPr>
            </w:pPr>
          </w:p>
        </w:tc>
        <w:tc>
          <w:tcPr>
            <w:tcW w:w="991" w:type="dxa"/>
            <w:tcBorders>
              <w:left w:val="single" w:sz="4" w:space="0" w:color="auto"/>
              <w:right w:val="single" w:sz="4" w:space="0" w:color="auto"/>
            </w:tcBorders>
          </w:tcPr>
          <w:p w:rsidR="00662723" w:rsidRPr="00D0576A" w:rsidRDefault="00662723" w:rsidP="006965C9">
            <w:pPr>
              <w:jc w:val="center"/>
              <w:rPr>
                <w:rFonts w:ascii="Times New Roman" w:hAnsi="Times New Roman" w:cs="Times New Roman"/>
                <w:szCs w:val="28"/>
              </w:rPr>
            </w:pPr>
          </w:p>
        </w:tc>
        <w:tc>
          <w:tcPr>
            <w:tcW w:w="999" w:type="dxa"/>
            <w:tcBorders>
              <w:left w:val="single" w:sz="4" w:space="0" w:color="auto"/>
            </w:tcBorders>
          </w:tcPr>
          <w:p w:rsidR="00662723" w:rsidRPr="00D0576A" w:rsidRDefault="00662723" w:rsidP="006965C9">
            <w:pPr>
              <w:jc w:val="center"/>
              <w:rPr>
                <w:rFonts w:ascii="Times New Roman" w:hAnsi="Times New Roman" w:cs="Times New Roman"/>
                <w:szCs w:val="28"/>
              </w:rPr>
            </w:pPr>
          </w:p>
        </w:tc>
        <w:tc>
          <w:tcPr>
            <w:tcW w:w="2266" w:type="dxa"/>
            <w:shd w:val="clear" w:color="auto" w:fill="auto"/>
          </w:tcPr>
          <w:p w:rsidR="00662723" w:rsidRPr="00D0576A" w:rsidRDefault="00662723" w:rsidP="006965C9">
            <w:pPr>
              <w:jc w:val="center"/>
              <w:rPr>
                <w:rFonts w:ascii="Times New Roman" w:hAnsi="Times New Roman" w:cs="Times New Roman"/>
                <w:szCs w:val="28"/>
              </w:rPr>
            </w:pPr>
          </w:p>
        </w:tc>
      </w:tr>
      <w:tr w:rsidR="00662723" w:rsidRPr="00D0576A" w:rsidTr="006965C9">
        <w:tc>
          <w:tcPr>
            <w:tcW w:w="3259"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місцевий бюджет тис.грн.</w:t>
            </w:r>
          </w:p>
        </w:tc>
        <w:tc>
          <w:tcPr>
            <w:tcW w:w="1134"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3102,0</w:t>
            </w:r>
          </w:p>
        </w:tc>
        <w:tc>
          <w:tcPr>
            <w:tcW w:w="991"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3104,0</w:t>
            </w:r>
          </w:p>
        </w:tc>
        <w:tc>
          <w:tcPr>
            <w:tcW w:w="992" w:type="dxa"/>
            <w:tcBorders>
              <w:right w:val="single" w:sz="4" w:space="0" w:color="auto"/>
            </w:tcBorders>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3104,0</w:t>
            </w:r>
          </w:p>
        </w:tc>
        <w:tc>
          <w:tcPr>
            <w:tcW w:w="991" w:type="dxa"/>
            <w:tcBorders>
              <w:left w:val="single" w:sz="4" w:space="0" w:color="auto"/>
              <w:right w:val="single" w:sz="4" w:space="0" w:color="auto"/>
            </w:tcBorders>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3104,0</w:t>
            </w:r>
          </w:p>
        </w:tc>
        <w:tc>
          <w:tcPr>
            <w:tcW w:w="999" w:type="dxa"/>
            <w:tcBorders>
              <w:left w:val="single" w:sz="4" w:space="0" w:color="auto"/>
            </w:tcBorders>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3104,0</w:t>
            </w:r>
          </w:p>
        </w:tc>
        <w:tc>
          <w:tcPr>
            <w:tcW w:w="2266" w:type="dxa"/>
            <w:shd w:val="clear" w:color="auto" w:fill="auto"/>
          </w:tcPr>
          <w:p w:rsidR="00662723" w:rsidRPr="00D0576A" w:rsidRDefault="00662723" w:rsidP="006965C9">
            <w:pPr>
              <w:jc w:val="center"/>
              <w:rPr>
                <w:rFonts w:ascii="Times New Roman" w:hAnsi="Times New Roman" w:cs="Times New Roman"/>
                <w:szCs w:val="28"/>
              </w:rPr>
            </w:pPr>
            <w:r w:rsidRPr="00D0576A">
              <w:rPr>
                <w:rFonts w:ascii="Times New Roman" w:hAnsi="Times New Roman" w:cs="Times New Roman"/>
                <w:szCs w:val="28"/>
              </w:rPr>
              <w:t>15518,0</w:t>
            </w:r>
          </w:p>
        </w:tc>
      </w:tr>
      <w:tr w:rsidR="00662723" w:rsidRPr="00D0576A" w:rsidTr="006965C9">
        <w:tc>
          <w:tcPr>
            <w:tcW w:w="3259" w:type="dxa"/>
            <w:shd w:val="clear" w:color="auto" w:fill="auto"/>
          </w:tcPr>
          <w:p w:rsidR="00662723" w:rsidRPr="00D0576A" w:rsidRDefault="00662723" w:rsidP="006965C9">
            <w:pPr>
              <w:rPr>
                <w:rFonts w:ascii="Times New Roman" w:hAnsi="Times New Roman" w:cs="Times New Roman"/>
                <w:szCs w:val="28"/>
              </w:rPr>
            </w:pPr>
            <w:r w:rsidRPr="00D0576A">
              <w:rPr>
                <w:rFonts w:ascii="Times New Roman" w:hAnsi="Times New Roman" w:cs="Times New Roman"/>
                <w:szCs w:val="28"/>
              </w:rPr>
              <w:t>кошти інших джерел</w:t>
            </w:r>
          </w:p>
        </w:tc>
        <w:tc>
          <w:tcPr>
            <w:tcW w:w="1134" w:type="dxa"/>
            <w:shd w:val="clear" w:color="auto" w:fill="auto"/>
          </w:tcPr>
          <w:p w:rsidR="00662723" w:rsidRPr="00D0576A" w:rsidRDefault="00662723" w:rsidP="006965C9">
            <w:pPr>
              <w:jc w:val="center"/>
              <w:rPr>
                <w:rFonts w:ascii="Times New Roman" w:hAnsi="Times New Roman" w:cs="Times New Roman"/>
                <w:szCs w:val="28"/>
              </w:rPr>
            </w:pPr>
          </w:p>
        </w:tc>
        <w:tc>
          <w:tcPr>
            <w:tcW w:w="991" w:type="dxa"/>
            <w:shd w:val="clear" w:color="auto" w:fill="auto"/>
          </w:tcPr>
          <w:p w:rsidR="00662723" w:rsidRPr="00D0576A" w:rsidRDefault="00662723" w:rsidP="006965C9">
            <w:pPr>
              <w:jc w:val="center"/>
              <w:rPr>
                <w:rFonts w:ascii="Times New Roman" w:hAnsi="Times New Roman" w:cs="Times New Roman"/>
                <w:szCs w:val="28"/>
              </w:rPr>
            </w:pPr>
          </w:p>
        </w:tc>
        <w:tc>
          <w:tcPr>
            <w:tcW w:w="988" w:type="dxa"/>
            <w:tcBorders>
              <w:right w:val="single" w:sz="4" w:space="0" w:color="auto"/>
            </w:tcBorders>
          </w:tcPr>
          <w:p w:rsidR="00662723" w:rsidRPr="00D0576A" w:rsidRDefault="00662723" w:rsidP="006965C9">
            <w:pPr>
              <w:jc w:val="center"/>
              <w:rPr>
                <w:rFonts w:ascii="Times New Roman" w:hAnsi="Times New Roman" w:cs="Times New Roman"/>
                <w:szCs w:val="28"/>
              </w:rPr>
            </w:pPr>
          </w:p>
        </w:tc>
        <w:tc>
          <w:tcPr>
            <w:tcW w:w="995" w:type="dxa"/>
            <w:tcBorders>
              <w:right w:val="single" w:sz="4" w:space="0" w:color="auto"/>
            </w:tcBorders>
          </w:tcPr>
          <w:p w:rsidR="00662723" w:rsidRPr="00D0576A" w:rsidRDefault="00662723" w:rsidP="006965C9">
            <w:pPr>
              <w:jc w:val="center"/>
              <w:rPr>
                <w:rFonts w:ascii="Times New Roman" w:hAnsi="Times New Roman" w:cs="Times New Roman"/>
                <w:szCs w:val="28"/>
              </w:rPr>
            </w:pPr>
          </w:p>
        </w:tc>
        <w:tc>
          <w:tcPr>
            <w:tcW w:w="999" w:type="dxa"/>
            <w:tcBorders>
              <w:left w:val="single" w:sz="4" w:space="0" w:color="auto"/>
            </w:tcBorders>
          </w:tcPr>
          <w:p w:rsidR="00662723" w:rsidRPr="00D0576A" w:rsidRDefault="00662723" w:rsidP="006965C9">
            <w:pPr>
              <w:jc w:val="center"/>
              <w:rPr>
                <w:rFonts w:ascii="Times New Roman" w:hAnsi="Times New Roman" w:cs="Times New Roman"/>
                <w:szCs w:val="28"/>
              </w:rPr>
            </w:pPr>
          </w:p>
        </w:tc>
        <w:tc>
          <w:tcPr>
            <w:tcW w:w="2266" w:type="dxa"/>
            <w:shd w:val="clear" w:color="auto" w:fill="auto"/>
          </w:tcPr>
          <w:p w:rsidR="00662723" w:rsidRPr="00D0576A" w:rsidRDefault="00662723" w:rsidP="006965C9">
            <w:pPr>
              <w:jc w:val="center"/>
              <w:rPr>
                <w:rFonts w:ascii="Times New Roman" w:hAnsi="Times New Roman" w:cs="Times New Roman"/>
                <w:szCs w:val="28"/>
              </w:rPr>
            </w:pPr>
          </w:p>
        </w:tc>
      </w:tr>
    </w:tbl>
    <w:p w:rsidR="00662723" w:rsidRPr="00D0576A" w:rsidRDefault="00662723" w:rsidP="00662723">
      <w:pPr>
        <w:tabs>
          <w:tab w:val="left" w:pos="1650"/>
        </w:tabs>
        <w:jc w:val="both"/>
        <w:rPr>
          <w:rFonts w:ascii="Times New Roman" w:hAnsi="Times New Roman" w:cs="Times New Roman"/>
          <w:szCs w:val="28"/>
        </w:rPr>
      </w:pPr>
      <w:r w:rsidRPr="00D0576A">
        <w:rPr>
          <w:rFonts w:ascii="Times New Roman" w:hAnsi="Times New Roman" w:cs="Times New Roman"/>
          <w:szCs w:val="28"/>
        </w:rPr>
        <w:tab/>
        <w:t xml:space="preserve">                  </w:t>
      </w:r>
    </w:p>
    <w:p w:rsidR="00662723" w:rsidRPr="00D0576A" w:rsidRDefault="00662723" w:rsidP="00662723">
      <w:pPr>
        <w:tabs>
          <w:tab w:val="left" w:pos="1650"/>
        </w:tabs>
        <w:jc w:val="center"/>
        <w:rPr>
          <w:rFonts w:ascii="Times New Roman" w:hAnsi="Times New Roman" w:cs="Times New Roman"/>
          <w:b/>
          <w:sz w:val="32"/>
          <w:szCs w:val="32"/>
        </w:rPr>
      </w:pPr>
      <w:r w:rsidRPr="00D0576A">
        <w:rPr>
          <w:rFonts w:ascii="Times New Roman" w:hAnsi="Times New Roman" w:cs="Times New Roman"/>
          <w:b/>
          <w:szCs w:val="28"/>
        </w:rPr>
        <w:t xml:space="preserve">7. </w:t>
      </w:r>
      <w:r w:rsidRPr="00D0576A">
        <w:rPr>
          <w:rFonts w:ascii="Times New Roman" w:hAnsi="Times New Roman" w:cs="Times New Roman"/>
          <w:b/>
          <w:sz w:val="32"/>
          <w:szCs w:val="32"/>
        </w:rPr>
        <w:t>Очікувані результати</w:t>
      </w:r>
    </w:p>
    <w:p w:rsidR="00662723" w:rsidRPr="00D0576A" w:rsidRDefault="00662723" w:rsidP="00662723">
      <w:pPr>
        <w:tabs>
          <w:tab w:val="left" w:pos="1650"/>
        </w:tabs>
        <w:jc w:val="both"/>
        <w:rPr>
          <w:rFonts w:ascii="Times New Roman" w:hAnsi="Times New Roman" w:cs="Times New Roman"/>
          <w:b/>
        </w:rPr>
      </w:pPr>
    </w:p>
    <w:p w:rsidR="00662723" w:rsidRPr="00D0576A" w:rsidRDefault="00662723" w:rsidP="00662723">
      <w:pPr>
        <w:jc w:val="both"/>
        <w:rPr>
          <w:rFonts w:ascii="Times New Roman" w:hAnsi="Times New Roman" w:cs="Times New Roman"/>
          <w:szCs w:val="28"/>
        </w:rPr>
      </w:pPr>
      <w:r w:rsidRPr="00D0576A">
        <w:rPr>
          <w:rFonts w:ascii="Times New Roman" w:hAnsi="Times New Roman" w:cs="Times New Roman"/>
        </w:rPr>
        <w:t xml:space="preserve">        </w:t>
      </w:r>
      <w:r w:rsidRPr="00D0576A">
        <w:rPr>
          <w:rFonts w:ascii="Times New Roman" w:hAnsi="Times New Roman" w:cs="Times New Roman"/>
          <w:szCs w:val="28"/>
        </w:rPr>
        <w:t>Реалізація даної Програми дозволить:</w:t>
      </w:r>
    </w:p>
    <w:p w:rsidR="00662723" w:rsidRPr="00D0576A" w:rsidRDefault="00662723" w:rsidP="00662723">
      <w:pPr>
        <w:jc w:val="both"/>
        <w:rPr>
          <w:rFonts w:ascii="Times New Roman" w:hAnsi="Times New Roman" w:cs="Times New Roman"/>
          <w:szCs w:val="28"/>
        </w:rPr>
      </w:pPr>
      <w:r w:rsidRPr="00D0576A">
        <w:rPr>
          <w:rFonts w:ascii="Times New Roman" w:hAnsi="Times New Roman" w:cs="Times New Roman"/>
          <w:szCs w:val="28"/>
        </w:rPr>
        <w:t xml:space="preserve">- підвищити рівень охоплення найбільш соціально незахищених верств населення соціальними послугами; </w:t>
      </w:r>
    </w:p>
    <w:p w:rsidR="00662723" w:rsidRPr="00D0576A" w:rsidRDefault="00662723" w:rsidP="00662723">
      <w:pPr>
        <w:jc w:val="both"/>
        <w:rPr>
          <w:rFonts w:ascii="Times New Roman" w:hAnsi="Times New Roman" w:cs="Times New Roman"/>
          <w:szCs w:val="28"/>
        </w:rPr>
      </w:pPr>
      <w:r w:rsidRPr="00D0576A">
        <w:rPr>
          <w:rFonts w:ascii="Times New Roman" w:hAnsi="Times New Roman" w:cs="Times New Roman"/>
          <w:szCs w:val="28"/>
        </w:rPr>
        <w:t xml:space="preserve">- вирішити проблеми фінансового та соціального забезпечення відповідних категорій населення; </w:t>
      </w:r>
    </w:p>
    <w:p w:rsidR="00662723" w:rsidRPr="00D0576A" w:rsidRDefault="00662723" w:rsidP="00662723">
      <w:pPr>
        <w:jc w:val="both"/>
        <w:rPr>
          <w:rFonts w:ascii="Times New Roman" w:hAnsi="Times New Roman" w:cs="Times New Roman"/>
          <w:szCs w:val="28"/>
        </w:rPr>
      </w:pPr>
      <w:r w:rsidRPr="00D0576A">
        <w:rPr>
          <w:rFonts w:ascii="Times New Roman" w:hAnsi="Times New Roman" w:cs="Times New Roman"/>
          <w:szCs w:val="28"/>
        </w:rPr>
        <w:t xml:space="preserve">- створити систему своєчасного реагування щодо надання необхідної допомоги потребуючим громадянам для зниження соціальної напруги у суспільстві. </w:t>
      </w:r>
    </w:p>
    <w:p w:rsidR="00662723" w:rsidRPr="00D0576A" w:rsidRDefault="00662723" w:rsidP="00662723">
      <w:pPr>
        <w:jc w:val="both"/>
        <w:rPr>
          <w:rFonts w:ascii="Times New Roman" w:hAnsi="Times New Roman" w:cs="Times New Roman"/>
          <w:szCs w:val="28"/>
        </w:rPr>
      </w:pPr>
    </w:p>
    <w:p w:rsidR="00662723" w:rsidRPr="00D0576A" w:rsidRDefault="00662723" w:rsidP="00662723">
      <w:pPr>
        <w:jc w:val="both"/>
        <w:rPr>
          <w:rFonts w:ascii="Times New Roman" w:hAnsi="Times New Roman" w:cs="Times New Roman"/>
          <w:szCs w:val="28"/>
        </w:rPr>
      </w:pPr>
      <w:r w:rsidRPr="00D0576A">
        <w:rPr>
          <w:rFonts w:ascii="Times New Roman" w:hAnsi="Times New Roman" w:cs="Times New Roman"/>
          <w:szCs w:val="28"/>
        </w:rPr>
        <w:t xml:space="preserve"> Виконання Програми забезпечить:</w:t>
      </w:r>
    </w:p>
    <w:p w:rsidR="00662723" w:rsidRPr="00D0576A" w:rsidRDefault="00662723" w:rsidP="00662723">
      <w:pPr>
        <w:jc w:val="both"/>
        <w:rPr>
          <w:rFonts w:ascii="Times New Roman" w:hAnsi="Times New Roman" w:cs="Times New Roman"/>
          <w:szCs w:val="28"/>
        </w:rPr>
      </w:pPr>
      <w:r w:rsidRPr="00D0576A">
        <w:rPr>
          <w:rFonts w:ascii="Times New Roman" w:hAnsi="Times New Roman" w:cs="Times New Roman"/>
          <w:szCs w:val="28"/>
        </w:rPr>
        <w:t>- організаційно-правову, інформаційну, матеріальну, соціально-побутову підтримку осіб пільгової категорії;</w:t>
      </w:r>
    </w:p>
    <w:p w:rsidR="00662723" w:rsidRPr="00D0576A" w:rsidRDefault="00662723" w:rsidP="00662723">
      <w:pPr>
        <w:jc w:val="both"/>
        <w:rPr>
          <w:rFonts w:ascii="Times New Roman" w:hAnsi="Times New Roman" w:cs="Times New Roman"/>
          <w:szCs w:val="28"/>
        </w:rPr>
      </w:pPr>
      <w:r w:rsidRPr="00D0576A">
        <w:rPr>
          <w:rFonts w:ascii="Times New Roman" w:hAnsi="Times New Roman" w:cs="Times New Roman"/>
          <w:szCs w:val="28"/>
        </w:rPr>
        <w:t xml:space="preserve">- покращення рівня життя малозабезпеченим верствам населення з числа одиноких осіб похилого віку, ветеранів війни та праці, осіб з інвалідністю та дітей з інвалідністю,  </w:t>
      </w:r>
      <w:r w:rsidRPr="00D0576A">
        <w:rPr>
          <w:rFonts w:ascii="Times New Roman" w:eastAsia="Calibri" w:hAnsi="Times New Roman" w:cs="Times New Roman"/>
          <w:szCs w:val="28"/>
        </w:rPr>
        <w:t xml:space="preserve">військовослужбовців,  </w:t>
      </w:r>
      <w:r w:rsidRPr="00D0576A">
        <w:rPr>
          <w:rFonts w:ascii="Times New Roman" w:hAnsi="Times New Roman" w:cs="Times New Roman"/>
          <w:szCs w:val="28"/>
        </w:rPr>
        <w:t>учасників операції  Об’єднаних сил  на сході України та відбитті військової агресії</w:t>
      </w:r>
      <w:r w:rsidRPr="00D0576A">
        <w:rPr>
          <w:rFonts w:ascii="Times New Roman" w:eastAsia="Calibri" w:hAnsi="Times New Roman" w:cs="Times New Roman"/>
          <w:szCs w:val="28"/>
        </w:rPr>
        <w:t xml:space="preserve"> російської федерації  проти України </w:t>
      </w:r>
      <w:r w:rsidRPr="00D0576A">
        <w:rPr>
          <w:rFonts w:ascii="Times New Roman" w:hAnsi="Times New Roman" w:cs="Times New Roman"/>
          <w:szCs w:val="28"/>
        </w:rPr>
        <w:t>та їх сімей;</w:t>
      </w:r>
    </w:p>
    <w:p w:rsidR="00662723" w:rsidRPr="00D0576A" w:rsidRDefault="00662723" w:rsidP="00662723">
      <w:pPr>
        <w:jc w:val="both"/>
        <w:rPr>
          <w:rFonts w:ascii="Times New Roman" w:hAnsi="Times New Roman" w:cs="Times New Roman"/>
          <w:szCs w:val="28"/>
        </w:rPr>
      </w:pPr>
      <w:r w:rsidRPr="00D0576A">
        <w:rPr>
          <w:rFonts w:ascii="Times New Roman" w:hAnsi="Times New Roman" w:cs="Times New Roman"/>
          <w:szCs w:val="28"/>
        </w:rPr>
        <w:t>- фінансову підтримку особам, які опинилися в складних життєвих обставинах у зв’язку з важкою хворобою, стихійним лихом чи надзвичайною ситуацією;</w:t>
      </w:r>
    </w:p>
    <w:p w:rsidR="00662723" w:rsidRPr="00D0576A" w:rsidRDefault="00662723" w:rsidP="00662723">
      <w:pPr>
        <w:jc w:val="both"/>
        <w:rPr>
          <w:rFonts w:ascii="Times New Roman" w:hAnsi="Times New Roman" w:cs="Times New Roman"/>
          <w:szCs w:val="28"/>
        </w:rPr>
      </w:pPr>
      <w:r w:rsidRPr="00D0576A">
        <w:rPr>
          <w:rFonts w:ascii="Times New Roman" w:hAnsi="Times New Roman" w:cs="Times New Roman"/>
          <w:szCs w:val="28"/>
        </w:rPr>
        <w:t>- часткове компенсування матеріальних витрат на  поховання  родичів  малозабезпечених жителів;</w:t>
      </w:r>
    </w:p>
    <w:p w:rsidR="00662723" w:rsidRPr="00D0576A" w:rsidRDefault="00662723" w:rsidP="00662723">
      <w:pPr>
        <w:jc w:val="both"/>
        <w:rPr>
          <w:rFonts w:ascii="Times New Roman" w:hAnsi="Times New Roman" w:cs="Times New Roman"/>
          <w:szCs w:val="28"/>
        </w:rPr>
      </w:pPr>
      <w:r w:rsidRPr="00D0576A">
        <w:rPr>
          <w:rFonts w:ascii="Times New Roman" w:hAnsi="Times New Roman" w:cs="Times New Roman"/>
          <w:szCs w:val="28"/>
        </w:rPr>
        <w:t>- надання пільг окремим категоріям громадян з оплати послуг зв’язку та житлово-комунальних послуг;</w:t>
      </w:r>
    </w:p>
    <w:p w:rsidR="00662723" w:rsidRPr="00D0576A" w:rsidRDefault="00662723" w:rsidP="00662723">
      <w:pPr>
        <w:jc w:val="both"/>
        <w:rPr>
          <w:rFonts w:ascii="Times New Roman" w:hAnsi="Times New Roman" w:cs="Times New Roman"/>
          <w:szCs w:val="28"/>
        </w:rPr>
      </w:pPr>
      <w:r w:rsidRPr="00D0576A">
        <w:rPr>
          <w:rFonts w:ascii="Times New Roman" w:hAnsi="Times New Roman" w:cs="Times New Roman"/>
          <w:szCs w:val="28"/>
        </w:rPr>
        <w:t>- надання соціальних гарантій фізичним особам, які надають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rsidR="00662723" w:rsidRPr="00D0576A" w:rsidRDefault="00662723" w:rsidP="00662723">
      <w:pPr>
        <w:tabs>
          <w:tab w:val="left" w:pos="1650"/>
        </w:tabs>
        <w:jc w:val="both"/>
        <w:rPr>
          <w:rFonts w:ascii="Times New Roman" w:hAnsi="Times New Roman" w:cs="Times New Roman"/>
        </w:rPr>
      </w:pPr>
      <w:r w:rsidRPr="00D0576A">
        <w:rPr>
          <w:rFonts w:ascii="Times New Roman" w:hAnsi="Times New Roman" w:cs="Times New Roman"/>
        </w:rPr>
        <w:t xml:space="preserve">        Завдяки реалізації Програми буде досягнута основна мета – реалізація на території громади державної політики у сфері соціального захисту населення, створення фінансових, організаційно – правових механізмів для досягнення позитивних зрушень щодо рівня та якості життя соціально </w:t>
      </w:r>
      <w:r w:rsidRPr="00D0576A">
        <w:rPr>
          <w:rFonts w:ascii="Times New Roman" w:hAnsi="Times New Roman" w:cs="Times New Roman"/>
        </w:rPr>
        <w:lastRenderedPageBreak/>
        <w:t>незахищених мешканців громади, забезпечення додаткових до встановлених законодавством гарантій, щодо соціального захисту окремих категорій мешканців громади,  за рахунок можливостей місцевого самоврядування та у співпраці з громадськістю.</w:t>
      </w:r>
    </w:p>
    <w:p w:rsidR="00662723" w:rsidRPr="00D0576A" w:rsidRDefault="00662723" w:rsidP="00662723">
      <w:pPr>
        <w:jc w:val="both"/>
        <w:rPr>
          <w:rFonts w:ascii="Times New Roman" w:hAnsi="Times New Roman" w:cs="Times New Roman"/>
          <w:b/>
        </w:rPr>
      </w:pPr>
    </w:p>
    <w:p w:rsidR="00662723" w:rsidRPr="00D0576A" w:rsidRDefault="00662723" w:rsidP="00662723">
      <w:pPr>
        <w:ind w:firstLine="708"/>
        <w:jc w:val="both"/>
        <w:rPr>
          <w:rFonts w:ascii="Times New Roman" w:hAnsi="Times New Roman" w:cs="Times New Roman"/>
          <w:b/>
        </w:rPr>
      </w:pPr>
      <w:r w:rsidRPr="00D0576A">
        <w:rPr>
          <w:rFonts w:ascii="Times New Roman" w:hAnsi="Times New Roman" w:cs="Times New Roman"/>
          <w:b/>
        </w:rPr>
        <w:t>8. Організація управління та контроль за ходом виконання Програми</w:t>
      </w:r>
    </w:p>
    <w:p w:rsidR="00662723" w:rsidRPr="00D0576A" w:rsidRDefault="00662723" w:rsidP="00662723">
      <w:pPr>
        <w:ind w:firstLine="708"/>
        <w:jc w:val="both"/>
        <w:rPr>
          <w:rFonts w:ascii="Times New Roman" w:hAnsi="Times New Roman" w:cs="Times New Roman"/>
        </w:rPr>
      </w:pPr>
    </w:p>
    <w:p w:rsidR="00662723" w:rsidRPr="00D0576A" w:rsidRDefault="00662723" w:rsidP="00662723">
      <w:pPr>
        <w:ind w:firstLine="708"/>
        <w:jc w:val="both"/>
        <w:rPr>
          <w:rFonts w:ascii="Times New Roman" w:hAnsi="Times New Roman" w:cs="Times New Roman"/>
          <w:szCs w:val="28"/>
        </w:rPr>
      </w:pPr>
      <w:r w:rsidRPr="00D0576A">
        <w:rPr>
          <w:rFonts w:ascii="Times New Roman" w:hAnsi="Times New Roman" w:cs="Times New Roman"/>
        </w:rPr>
        <w:t xml:space="preserve"> Організаційна робота щодо виконання програмних заходів  покладається на виконавчий комітет Вишнівської сільської  ради. Конкретний механізм фінансування визначається за умов максимально ефективного використання виділених коштів і контролюється постійною комісією сільської ради з питань планування, фінансів, бюджету та соціально-економічного розвитку. Контроль за виконанням заходів Програми покладається на постійну комісію сільської ради з питань охорони здоров’я та соціального захисту населення.</w:t>
      </w:r>
    </w:p>
    <w:p w:rsidR="00662723" w:rsidRPr="00D0576A" w:rsidRDefault="00662723" w:rsidP="00662723">
      <w:pPr>
        <w:shd w:val="clear" w:color="auto" w:fill="FFFFFF"/>
        <w:ind w:firstLine="426"/>
        <w:jc w:val="both"/>
        <w:rPr>
          <w:rFonts w:ascii="Times New Roman" w:hAnsi="Times New Roman" w:cs="Times New Roman"/>
          <w:bCs/>
          <w:color w:val="000000"/>
          <w:szCs w:val="28"/>
        </w:rPr>
      </w:pPr>
      <w:r w:rsidRPr="00D0576A">
        <w:rPr>
          <w:rFonts w:ascii="Times New Roman" w:hAnsi="Times New Roman" w:cs="Times New Roman"/>
          <w:szCs w:val="28"/>
        </w:rPr>
        <w:t xml:space="preserve"> </w:t>
      </w:r>
    </w:p>
    <w:p w:rsidR="00662723" w:rsidRPr="00D0576A" w:rsidRDefault="00662723" w:rsidP="00662723">
      <w:pPr>
        <w:shd w:val="clear" w:color="auto" w:fill="FFFFFF"/>
        <w:spacing w:after="212"/>
        <w:jc w:val="both"/>
        <w:rPr>
          <w:rFonts w:ascii="Times New Roman" w:hAnsi="Times New Roman" w:cs="Times New Roman"/>
          <w:bCs/>
          <w:color w:val="000000"/>
          <w:szCs w:val="28"/>
        </w:rPr>
      </w:pPr>
    </w:p>
    <w:p w:rsidR="00662723" w:rsidRPr="00D0576A" w:rsidRDefault="00662723" w:rsidP="00662723">
      <w:pPr>
        <w:rPr>
          <w:rFonts w:ascii="Times New Roman" w:hAnsi="Times New Roman" w:cs="Times New Roman"/>
          <w:szCs w:val="28"/>
        </w:rPr>
        <w:sectPr w:rsidR="00662723" w:rsidRPr="00D0576A" w:rsidSect="00DE1424">
          <w:footerReference w:type="default" r:id="rId6"/>
          <w:pgSz w:w="11906" w:h="16838"/>
          <w:pgMar w:top="709" w:right="851" w:bottom="284" w:left="1134" w:header="720" w:footer="346" w:gutter="0"/>
          <w:pgNumType w:start="10"/>
          <w:cols w:space="720"/>
          <w:docGrid w:linePitch="381"/>
        </w:sectPr>
      </w:pPr>
      <w:r w:rsidRPr="00D0576A">
        <w:rPr>
          <w:rFonts w:ascii="Times New Roman" w:hAnsi="Times New Roman" w:cs="Times New Roman"/>
          <w:b/>
          <w:szCs w:val="28"/>
        </w:rPr>
        <w:t>Перший заступник сільського голови</w:t>
      </w:r>
      <w:r w:rsidRPr="00D0576A">
        <w:rPr>
          <w:rFonts w:ascii="Times New Roman" w:hAnsi="Times New Roman" w:cs="Times New Roman"/>
          <w:szCs w:val="28"/>
        </w:rPr>
        <w:t xml:space="preserve">             </w:t>
      </w:r>
      <w:r>
        <w:rPr>
          <w:rFonts w:ascii="Times New Roman" w:hAnsi="Times New Roman" w:cs="Times New Roman"/>
          <w:szCs w:val="28"/>
        </w:rPr>
        <w:t xml:space="preserve">                             </w:t>
      </w:r>
      <w:r w:rsidRPr="00D0576A">
        <w:rPr>
          <w:rFonts w:ascii="Times New Roman" w:hAnsi="Times New Roman" w:cs="Times New Roman"/>
          <w:szCs w:val="28"/>
        </w:rPr>
        <w:t xml:space="preserve">                   </w:t>
      </w:r>
      <w:r w:rsidRPr="00D0576A">
        <w:rPr>
          <w:rFonts w:ascii="Times New Roman" w:hAnsi="Times New Roman" w:cs="Times New Roman"/>
          <w:b/>
          <w:szCs w:val="28"/>
        </w:rPr>
        <w:t>Галина ФЕДОНЧУК</w:t>
      </w:r>
    </w:p>
    <w:p w:rsidR="00662723" w:rsidRPr="00501FB6" w:rsidRDefault="00662723" w:rsidP="00662723">
      <w:pPr>
        <w:spacing w:after="0" w:line="240" w:lineRule="auto"/>
        <w:ind w:firstLine="720"/>
        <w:jc w:val="right"/>
        <w:rPr>
          <w:rFonts w:ascii="Times New Roman" w:eastAsia="Times New Roman" w:hAnsi="Times New Roman" w:cs="Times New Roman"/>
          <w:sz w:val="28"/>
          <w:szCs w:val="28"/>
          <w:lang w:eastAsia="ru-RU"/>
        </w:rPr>
      </w:pPr>
    </w:p>
    <w:p w:rsidR="00662723" w:rsidRDefault="00662723" w:rsidP="00662723">
      <w:pPr>
        <w:spacing w:after="0" w:line="240" w:lineRule="auto"/>
        <w:ind w:firstLine="720"/>
        <w:jc w:val="right"/>
        <w:rPr>
          <w:rFonts w:ascii="Times New Roman" w:eastAsia="Times New Roman" w:hAnsi="Times New Roman" w:cs="Times New Roman"/>
          <w:sz w:val="28"/>
          <w:szCs w:val="28"/>
          <w:lang w:eastAsia="ru-RU"/>
        </w:rPr>
      </w:pPr>
    </w:p>
    <w:p w:rsidR="00662723" w:rsidRDefault="00662723" w:rsidP="00662723">
      <w:pPr>
        <w:spacing w:after="0" w:line="240" w:lineRule="auto"/>
        <w:ind w:firstLine="720"/>
        <w:jc w:val="right"/>
        <w:rPr>
          <w:rFonts w:ascii="Times New Roman" w:eastAsia="Times New Roman" w:hAnsi="Times New Roman" w:cs="Times New Roman"/>
          <w:sz w:val="28"/>
          <w:szCs w:val="28"/>
          <w:lang w:eastAsia="ru-RU"/>
        </w:rPr>
      </w:pPr>
    </w:p>
    <w:p w:rsidR="00662723" w:rsidRDefault="00662723" w:rsidP="00662723">
      <w:pPr>
        <w:spacing w:after="0" w:line="240" w:lineRule="auto"/>
        <w:ind w:firstLine="720"/>
        <w:jc w:val="right"/>
        <w:rPr>
          <w:rFonts w:ascii="Times New Roman" w:eastAsia="Times New Roman" w:hAnsi="Times New Roman" w:cs="Times New Roman"/>
          <w:sz w:val="28"/>
          <w:szCs w:val="28"/>
          <w:lang w:eastAsia="ru-RU"/>
        </w:rPr>
      </w:pPr>
    </w:p>
    <w:p w:rsidR="00662723" w:rsidRDefault="00662723" w:rsidP="00662723">
      <w:pPr>
        <w:spacing w:after="0" w:line="240" w:lineRule="auto"/>
        <w:ind w:firstLine="720"/>
        <w:jc w:val="right"/>
        <w:rPr>
          <w:rFonts w:ascii="Times New Roman" w:eastAsia="Times New Roman" w:hAnsi="Times New Roman" w:cs="Times New Roman"/>
          <w:sz w:val="28"/>
          <w:szCs w:val="28"/>
          <w:lang w:eastAsia="ru-RU"/>
        </w:rPr>
      </w:pPr>
    </w:p>
    <w:p w:rsidR="00662723" w:rsidRDefault="00662723" w:rsidP="00662723">
      <w:pPr>
        <w:spacing w:after="0" w:line="240" w:lineRule="auto"/>
        <w:ind w:firstLine="720"/>
        <w:jc w:val="right"/>
        <w:rPr>
          <w:rFonts w:ascii="Times New Roman" w:eastAsia="Times New Roman" w:hAnsi="Times New Roman" w:cs="Times New Roman"/>
          <w:sz w:val="28"/>
          <w:szCs w:val="28"/>
          <w:lang w:eastAsia="ru-RU"/>
        </w:rPr>
      </w:pPr>
    </w:p>
    <w:p w:rsidR="00662723" w:rsidRPr="003009B0" w:rsidRDefault="00662723" w:rsidP="00662723">
      <w:pPr>
        <w:shd w:val="clear" w:color="auto" w:fill="FFFFFF"/>
        <w:ind w:left="11624"/>
        <w:contextualSpacing/>
        <w:jc w:val="both"/>
        <w:textAlignment w:val="baseline"/>
        <w:rPr>
          <w:sz w:val="24"/>
        </w:rPr>
      </w:pPr>
      <w:r w:rsidRPr="003009B0">
        <w:rPr>
          <w:sz w:val="24"/>
        </w:rPr>
        <w:t>Додаток 1</w:t>
      </w:r>
    </w:p>
    <w:p w:rsidR="00662723" w:rsidRPr="003009B0" w:rsidRDefault="00662723" w:rsidP="00662723">
      <w:pPr>
        <w:shd w:val="clear" w:color="auto" w:fill="FFFFFF"/>
        <w:ind w:left="11624"/>
        <w:contextualSpacing/>
        <w:jc w:val="both"/>
        <w:textAlignment w:val="baseline"/>
        <w:rPr>
          <w:sz w:val="24"/>
        </w:rPr>
      </w:pPr>
      <w:r w:rsidRPr="003009B0">
        <w:rPr>
          <w:sz w:val="24"/>
        </w:rPr>
        <w:t>до «Програми соціального захис</w:t>
      </w:r>
      <w:r w:rsidRPr="003009B0">
        <w:rPr>
          <w:sz w:val="24"/>
        </w:rPr>
        <w:lastRenderedPageBreak/>
        <w:t>ту</w:t>
      </w:r>
    </w:p>
    <w:p w:rsidR="00662723" w:rsidRPr="003009B0" w:rsidRDefault="00662723" w:rsidP="00662723">
      <w:pPr>
        <w:shd w:val="clear" w:color="auto" w:fill="FFFFFF"/>
        <w:ind w:left="11624"/>
        <w:contextualSpacing/>
        <w:jc w:val="both"/>
        <w:textAlignment w:val="baseline"/>
        <w:rPr>
          <w:sz w:val="24"/>
        </w:rPr>
      </w:pPr>
      <w:r w:rsidRPr="003009B0">
        <w:rPr>
          <w:sz w:val="24"/>
        </w:rPr>
        <w:t>населення Вишнівської сільської ради</w:t>
      </w:r>
    </w:p>
    <w:p w:rsidR="00662723" w:rsidRPr="003009B0" w:rsidRDefault="00662723" w:rsidP="00662723">
      <w:pPr>
        <w:shd w:val="clear" w:color="auto" w:fill="FFFFFF"/>
        <w:ind w:left="11624"/>
        <w:contextualSpacing/>
        <w:jc w:val="both"/>
        <w:textAlignment w:val="baseline"/>
        <w:rPr>
          <w:sz w:val="24"/>
        </w:rPr>
      </w:pPr>
      <w:r>
        <w:rPr>
          <w:sz w:val="24"/>
        </w:rPr>
        <w:t>на 2023</w:t>
      </w:r>
      <w:r>
        <w:rPr>
          <w:sz w:val="24"/>
        </w:rPr>
        <w:lastRenderedPageBreak/>
        <w:t>-2027</w:t>
      </w:r>
      <w:r w:rsidRPr="003009B0">
        <w:rPr>
          <w:sz w:val="24"/>
        </w:rPr>
        <w:t xml:space="preserve"> роки»</w:t>
      </w:r>
    </w:p>
    <w:p w:rsidR="00662723" w:rsidRDefault="00662723" w:rsidP="00662723">
      <w:pPr>
        <w:jc w:val="both"/>
        <w:rPr>
          <w:szCs w:val="28"/>
        </w:rPr>
      </w:pPr>
    </w:p>
    <w:tbl>
      <w:tblPr>
        <w:tblW w:w="16160" w:type="dxa"/>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
        <w:gridCol w:w="20"/>
        <w:gridCol w:w="3742"/>
        <w:gridCol w:w="155"/>
        <w:gridCol w:w="216"/>
        <w:gridCol w:w="10"/>
        <w:gridCol w:w="1035"/>
        <w:gridCol w:w="146"/>
        <w:gridCol w:w="216"/>
        <w:gridCol w:w="11"/>
        <w:gridCol w:w="1390"/>
        <w:gridCol w:w="88"/>
        <w:gridCol w:w="38"/>
        <w:gridCol w:w="43"/>
        <w:gridCol w:w="1121"/>
        <w:gridCol w:w="78"/>
        <w:gridCol w:w="7"/>
        <w:gridCol w:w="765"/>
        <w:gridCol w:w="84"/>
        <w:gridCol w:w="767"/>
        <w:gridCol w:w="86"/>
        <w:gridCol w:w="855"/>
        <w:gridCol w:w="43"/>
        <w:gridCol w:w="17"/>
        <w:gridCol w:w="9"/>
        <w:gridCol w:w="803"/>
        <w:gridCol w:w="26"/>
        <w:gridCol w:w="139"/>
        <w:gridCol w:w="28"/>
        <w:gridCol w:w="659"/>
        <w:gridCol w:w="30"/>
        <w:gridCol w:w="134"/>
        <w:gridCol w:w="34"/>
        <w:gridCol w:w="2688"/>
      </w:tblGrid>
      <w:tr w:rsidR="00662723" w:rsidRPr="00C20854" w:rsidTr="006965C9">
        <w:trPr>
          <w:tblCellSpacing w:w="0" w:type="dxa"/>
        </w:trPr>
        <w:tc>
          <w:tcPr>
            <w:tcW w:w="16160" w:type="dxa"/>
            <w:gridSpan w:val="34"/>
            <w:tcBorders>
              <w:top w:val="single" w:sz="4" w:space="0" w:color="000000"/>
              <w:left w:val="single" w:sz="4" w:space="0" w:color="000000"/>
              <w:bottom w:val="single" w:sz="4" w:space="0" w:color="000000"/>
              <w:right w:val="single" w:sz="4" w:space="0" w:color="000000"/>
            </w:tcBorders>
            <w:vAlign w:val="center"/>
            <w:hideMark/>
          </w:tcPr>
          <w:p w:rsidR="00662723" w:rsidRPr="002A652A" w:rsidRDefault="00662723" w:rsidP="006965C9">
            <w:pPr>
              <w:pStyle w:val="a9"/>
              <w:spacing w:before="0" w:after="0"/>
              <w:jc w:val="center"/>
              <w:rPr>
                <w:b/>
                <w:noProof/>
                <w:sz w:val="32"/>
                <w:szCs w:val="32"/>
              </w:rPr>
            </w:pPr>
            <w:r w:rsidRPr="002A652A">
              <w:rPr>
                <w:b/>
                <w:noProof/>
                <w:color w:val="000000"/>
                <w:sz w:val="32"/>
                <w:szCs w:val="32"/>
              </w:rPr>
              <w:t>Завдання та заходи програми</w:t>
            </w:r>
          </w:p>
        </w:tc>
      </w:tr>
      <w:tr w:rsidR="00662723" w:rsidRPr="00C20854" w:rsidTr="006965C9">
        <w:trPr>
          <w:trHeight w:val="828"/>
          <w:tblCellSpacing w:w="0" w:type="dxa"/>
        </w:trPr>
        <w:tc>
          <w:tcPr>
            <w:tcW w:w="677" w:type="dxa"/>
            <w:vMerge w:val="restart"/>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pStyle w:val="a9"/>
              <w:spacing w:before="0" w:after="0"/>
              <w:jc w:val="center"/>
              <w:rPr>
                <w:noProof/>
              </w:rPr>
            </w:pPr>
            <w:r w:rsidRPr="00C20854">
              <w:rPr>
                <w:noProof/>
                <w:color w:val="000000"/>
              </w:rPr>
              <w:t>№</w:t>
            </w:r>
          </w:p>
          <w:p w:rsidR="00662723" w:rsidRPr="00C20854" w:rsidRDefault="00662723" w:rsidP="006965C9">
            <w:pPr>
              <w:pStyle w:val="a9"/>
              <w:spacing w:before="0" w:after="0"/>
              <w:jc w:val="center"/>
              <w:rPr>
                <w:noProof/>
              </w:rPr>
            </w:pPr>
            <w:r w:rsidRPr="00C20854">
              <w:rPr>
                <w:noProof/>
                <w:color w:val="000000"/>
              </w:rPr>
              <w:t>з/п</w:t>
            </w:r>
          </w:p>
        </w:tc>
        <w:tc>
          <w:tcPr>
            <w:tcW w:w="3917"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pStyle w:val="a9"/>
              <w:spacing w:before="0" w:after="0"/>
              <w:jc w:val="center"/>
              <w:rPr>
                <w:noProof/>
              </w:rPr>
            </w:pPr>
            <w:r w:rsidRPr="00C20854">
              <w:rPr>
                <w:noProof/>
                <w:color w:val="000000"/>
              </w:rPr>
              <w:t>Перелік заходів програми</w:t>
            </w:r>
          </w:p>
        </w:tc>
        <w:tc>
          <w:tcPr>
            <w:tcW w:w="140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pStyle w:val="a9"/>
              <w:spacing w:before="0" w:after="0"/>
              <w:ind w:left="-74" w:right="-141"/>
              <w:jc w:val="center"/>
              <w:rPr>
                <w:noProof/>
              </w:rPr>
            </w:pPr>
            <w:r w:rsidRPr="00C20854">
              <w:rPr>
                <w:noProof/>
                <w:color w:val="000000"/>
              </w:rPr>
              <w:t>Строк виконання заходу</w:t>
            </w:r>
          </w:p>
        </w:tc>
        <w:tc>
          <w:tcPr>
            <w:tcW w:w="170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pStyle w:val="a9"/>
              <w:spacing w:before="0" w:after="0"/>
              <w:jc w:val="center"/>
              <w:rPr>
                <w:noProof/>
              </w:rPr>
            </w:pPr>
            <w:r w:rsidRPr="00C20854">
              <w:rPr>
                <w:noProof/>
                <w:color w:val="000000"/>
              </w:rPr>
              <w:t>Виконавці</w:t>
            </w:r>
          </w:p>
          <w:p w:rsidR="00662723" w:rsidRPr="00C20854" w:rsidRDefault="00662723" w:rsidP="006965C9">
            <w:pPr>
              <w:pStyle w:val="a9"/>
              <w:spacing w:before="0" w:after="0"/>
              <w:jc w:val="center"/>
              <w:rPr>
                <w:noProof/>
              </w:rPr>
            </w:pPr>
            <w:r w:rsidRPr="00C20854">
              <w:rPr>
                <w:noProof/>
              </w:rPr>
              <w:t> </w:t>
            </w:r>
          </w:p>
        </w:tc>
        <w:tc>
          <w:tcPr>
            <w:tcW w:w="1202"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pStyle w:val="a9"/>
              <w:spacing w:before="0" w:after="0"/>
              <w:jc w:val="center"/>
              <w:rPr>
                <w:noProof/>
              </w:rPr>
            </w:pPr>
            <w:r w:rsidRPr="00C20854">
              <w:rPr>
                <w:noProof/>
                <w:color w:val="000000"/>
              </w:rPr>
              <w:t>Джерела фінансування</w:t>
            </w:r>
          </w:p>
        </w:tc>
        <w:tc>
          <w:tcPr>
            <w:tcW w:w="4366" w:type="dxa"/>
            <w:gridSpan w:val="15"/>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pStyle w:val="a9"/>
              <w:spacing w:before="0" w:after="0"/>
              <w:jc w:val="center"/>
              <w:rPr>
                <w:noProof/>
              </w:rPr>
            </w:pPr>
            <w:r w:rsidRPr="00C20854">
              <w:rPr>
                <w:noProof/>
                <w:color w:val="000000"/>
              </w:rPr>
              <w:t>Орієнтовні обсяги фінансування (вартість) тис.грн</w:t>
            </w:r>
          </w:p>
          <w:p w:rsidR="00662723" w:rsidRPr="00C20854" w:rsidRDefault="00662723" w:rsidP="006965C9">
            <w:pPr>
              <w:pStyle w:val="a9"/>
              <w:spacing w:before="0" w:after="0"/>
              <w:jc w:val="center"/>
              <w:rPr>
                <w:noProof/>
              </w:rPr>
            </w:pPr>
            <w:r w:rsidRPr="00C20854">
              <w:rPr>
                <w:noProof/>
                <w:color w:val="000000"/>
              </w:rPr>
              <w:t>у тому числі:</w:t>
            </w:r>
          </w:p>
        </w:tc>
        <w:tc>
          <w:tcPr>
            <w:tcW w:w="2886" w:type="dxa"/>
            <w:gridSpan w:val="4"/>
            <w:tcBorders>
              <w:top w:val="single" w:sz="4" w:space="0" w:color="000000"/>
              <w:left w:val="single" w:sz="4" w:space="0" w:color="000000"/>
              <w:right w:val="single" w:sz="4" w:space="0" w:color="000000"/>
            </w:tcBorders>
            <w:vAlign w:val="center"/>
            <w:hideMark/>
          </w:tcPr>
          <w:p w:rsidR="00662723" w:rsidRPr="00C20854" w:rsidRDefault="00662723" w:rsidP="006965C9">
            <w:pPr>
              <w:pStyle w:val="a9"/>
              <w:spacing w:before="0" w:after="0"/>
              <w:ind w:left="-108"/>
              <w:jc w:val="center"/>
              <w:rPr>
                <w:noProof/>
              </w:rPr>
            </w:pPr>
            <w:r w:rsidRPr="00C20854">
              <w:rPr>
                <w:noProof/>
                <w:color w:val="000000"/>
              </w:rPr>
              <w:t>Очікуваний результат</w:t>
            </w:r>
          </w:p>
        </w:tc>
      </w:tr>
      <w:tr w:rsidR="00662723" w:rsidRPr="00C20854" w:rsidTr="006965C9">
        <w:trPr>
          <w:tblCellSpacing w:w="0" w:type="dxa"/>
        </w:trPr>
        <w:tc>
          <w:tcPr>
            <w:tcW w:w="677" w:type="dxa"/>
            <w:vMerge/>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rPr>
                <w:noProof/>
              </w:rPr>
            </w:pPr>
          </w:p>
        </w:tc>
        <w:tc>
          <w:tcPr>
            <w:tcW w:w="3917" w:type="dxa"/>
            <w:gridSpan w:val="3"/>
            <w:vMerge/>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rPr>
                <w:noProof/>
              </w:rPr>
            </w:pPr>
          </w:p>
        </w:tc>
        <w:tc>
          <w:tcPr>
            <w:tcW w:w="1407" w:type="dxa"/>
            <w:gridSpan w:val="4"/>
            <w:vMerge/>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rPr>
                <w:noProof/>
              </w:rPr>
            </w:pPr>
          </w:p>
        </w:tc>
        <w:tc>
          <w:tcPr>
            <w:tcW w:w="1705" w:type="dxa"/>
            <w:gridSpan w:val="4"/>
            <w:vMerge/>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rPr>
                <w:noProof/>
              </w:rPr>
            </w:pPr>
          </w:p>
        </w:tc>
        <w:tc>
          <w:tcPr>
            <w:tcW w:w="1202" w:type="dxa"/>
            <w:gridSpan w:val="3"/>
            <w:vMerge/>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rPr>
                <w:noProof/>
              </w:rPr>
            </w:pPr>
          </w:p>
        </w:tc>
        <w:tc>
          <w:tcPr>
            <w:tcW w:w="850" w:type="dxa"/>
            <w:gridSpan w:val="3"/>
            <w:tcBorders>
              <w:top w:val="single" w:sz="4" w:space="0" w:color="000000"/>
              <w:left w:val="single" w:sz="4" w:space="0" w:color="000000"/>
              <w:bottom w:val="single" w:sz="4" w:space="0" w:color="000000"/>
              <w:right w:val="single" w:sz="4" w:space="0" w:color="000000"/>
            </w:tcBorders>
            <w:hideMark/>
          </w:tcPr>
          <w:p w:rsidR="00662723" w:rsidRPr="0015219D" w:rsidRDefault="00662723" w:rsidP="006965C9">
            <w:pPr>
              <w:pStyle w:val="a9"/>
              <w:spacing w:before="0" w:after="0"/>
              <w:jc w:val="center"/>
              <w:rPr>
                <w:b/>
                <w:noProof/>
              </w:rPr>
            </w:pPr>
            <w:r w:rsidRPr="0015219D">
              <w:rPr>
                <w:b/>
                <w:noProof/>
                <w:color w:val="000000"/>
              </w:rPr>
              <w:t>2023</w:t>
            </w:r>
            <w:r>
              <w:rPr>
                <w:b/>
                <w:noProof/>
              </w:rPr>
              <w:t xml:space="preserve"> </w:t>
            </w:r>
            <w:r w:rsidRPr="0015219D">
              <w:rPr>
                <w:b/>
                <w:noProof/>
                <w:color w:val="000000"/>
              </w:rPr>
              <w:t>рік</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62723" w:rsidRPr="0015219D" w:rsidRDefault="00662723" w:rsidP="006965C9">
            <w:pPr>
              <w:pStyle w:val="a9"/>
              <w:spacing w:before="0" w:after="0"/>
              <w:jc w:val="center"/>
              <w:rPr>
                <w:b/>
                <w:noProof/>
              </w:rPr>
            </w:pPr>
            <w:r w:rsidRPr="0015219D">
              <w:rPr>
                <w:b/>
                <w:noProof/>
                <w:color w:val="000000"/>
              </w:rPr>
              <w:t>2024</w:t>
            </w:r>
            <w:r>
              <w:rPr>
                <w:b/>
                <w:noProof/>
              </w:rPr>
              <w:t xml:space="preserve"> </w:t>
            </w:r>
            <w:r w:rsidRPr="0015219D">
              <w:rPr>
                <w:b/>
                <w:noProof/>
                <w:color w:val="000000"/>
              </w:rPr>
              <w:t>рік</w:t>
            </w:r>
          </w:p>
        </w:tc>
        <w:tc>
          <w:tcPr>
            <w:tcW w:w="941" w:type="dxa"/>
            <w:gridSpan w:val="2"/>
            <w:tcBorders>
              <w:top w:val="single" w:sz="4" w:space="0" w:color="000000"/>
              <w:left w:val="single" w:sz="4" w:space="0" w:color="auto"/>
              <w:bottom w:val="single" w:sz="4" w:space="0" w:color="000000"/>
              <w:right w:val="single" w:sz="4" w:space="0" w:color="auto"/>
            </w:tcBorders>
          </w:tcPr>
          <w:p w:rsidR="00662723" w:rsidRPr="0015219D" w:rsidRDefault="00662723" w:rsidP="006965C9">
            <w:pPr>
              <w:jc w:val="center"/>
              <w:rPr>
                <w:b/>
                <w:bCs/>
                <w:noProof/>
                <w:sz w:val="24"/>
              </w:rPr>
            </w:pPr>
            <w:r w:rsidRPr="0015219D">
              <w:rPr>
                <w:b/>
                <w:noProof/>
                <w:sz w:val="24"/>
              </w:rPr>
              <w:t>2025 рік</w:t>
            </w:r>
          </w:p>
          <w:p w:rsidR="00662723" w:rsidRPr="0015219D" w:rsidRDefault="00662723" w:rsidP="006965C9">
            <w:pPr>
              <w:pStyle w:val="a9"/>
              <w:spacing w:before="0" w:after="0"/>
              <w:jc w:val="center"/>
              <w:rPr>
                <w:b/>
                <w:noProof/>
              </w:rPr>
            </w:pPr>
          </w:p>
        </w:tc>
        <w:tc>
          <w:tcPr>
            <w:tcW w:w="872" w:type="dxa"/>
            <w:gridSpan w:val="4"/>
            <w:tcBorders>
              <w:top w:val="single" w:sz="4" w:space="0" w:color="000000"/>
              <w:left w:val="single" w:sz="4" w:space="0" w:color="auto"/>
              <w:bottom w:val="single" w:sz="4" w:space="0" w:color="000000"/>
              <w:right w:val="single" w:sz="4" w:space="0" w:color="auto"/>
            </w:tcBorders>
          </w:tcPr>
          <w:p w:rsidR="00662723" w:rsidRDefault="00662723" w:rsidP="006965C9">
            <w:pPr>
              <w:jc w:val="center"/>
              <w:rPr>
                <w:b/>
                <w:bCs/>
                <w:noProof/>
                <w:sz w:val="24"/>
              </w:rPr>
            </w:pPr>
            <w:r>
              <w:rPr>
                <w:b/>
                <w:noProof/>
                <w:sz w:val="24"/>
              </w:rPr>
              <w:t>2026 рік</w:t>
            </w:r>
          </w:p>
          <w:p w:rsidR="00662723" w:rsidRPr="0015219D" w:rsidRDefault="00662723" w:rsidP="006965C9">
            <w:pPr>
              <w:pStyle w:val="a9"/>
              <w:spacing w:before="0" w:after="0"/>
              <w:jc w:val="center"/>
              <w:rPr>
                <w:b/>
                <w:noProof/>
              </w:rPr>
            </w:pPr>
          </w:p>
        </w:tc>
        <w:tc>
          <w:tcPr>
            <w:tcW w:w="852" w:type="dxa"/>
            <w:gridSpan w:val="4"/>
            <w:tcBorders>
              <w:top w:val="single" w:sz="4" w:space="0" w:color="000000"/>
              <w:left w:val="single" w:sz="4" w:space="0" w:color="auto"/>
              <w:bottom w:val="single" w:sz="4" w:space="0" w:color="000000"/>
              <w:right w:val="single" w:sz="4" w:space="0" w:color="000000"/>
            </w:tcBorders>
          </w:tcPr>
          <w:p w:rsidR="00662723" w:rsidRDefault="00662723" w:rsidP="006965C9">
            <w:pPr>
              <w:jc w:val="center"/>
              <w:rPr>
                <w:b/>
                <w:bCs/>
                <w:noProof/>
                <w:sz w:val="24"/>
              </w:rPr>
            </w:pPr>
            <w:r>
              <w:rPr>
                <w:b/>
                <w:noProof/>
                <w:sz w:val="24"/>
              </w:rPr>
              <w:t>2027 рік</w:t>
            </w:r>
          </w:p>
          <w:p w:rsidR="00662723" w:rsidRPr="0015219D" w:rsidRDefault="00662723" w:rsidP="006965C9">
            <w:pPr>
              <w:pStyle w:val="a9"/>
              <w:spacing w:before="0" w:after="0"/>
              <w:jc w:val="center"/>
              <w:rPr>
                <w:b/>
                <w:noProof/>
              </w:rPr>
            </w:pPr>
          </w:p>
        </w:tc>
        <w:tc>
          <w:tcPr>
            <w:tcW w:w="2886" w:type="dxa"/>
            <w:gridSpan w:val="4"/>
            <w:tcBorders>
              <w:left w:val="single" w:sz="4" w:space="0" w:color="000000"/>
              <w:bottom w:val="single" w:sz="4" w:space="0" w:color="000000"/>
              <w:right w:val="single" w:sz="4" w:space="0" w:color="000000"/>
            </w:tcBorders>
            <w:vAlign w:val="center"/>
            <w:hideMark/>
          </w:tcPr>
          <w:p w:rsidR="00662723" w:rsidRPr="00C20854" w:rsidRDefault="00662723" w:rsidP="006965C9">
            <w:pPr>
              <w:pStyle w:val="a9"/>
              <w:rPr>
                <w:noProof/>
              </w:rPr>
            </w:pP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pStyle w:val="a9"/>
              <w:spacing w:before="0" w:after="0"/>
              <w:jc w:val="center"/>
              <w:rPr>
                <w:noProof/>
              </w:rPr>
            </w:pPr>
            <w:r w:rsidRPr="00C20854">
              <w:rPr>
                <w:noProof/>
                <w:color w:val="000000"/>
              </w:rPr>
              <w:t>1</w:t>
            </w:r>
          </w:p>
        </w:tc>
        <w:tc>
          <w:tcPr>
            <w:tcW w:w="3917" w:type="dxa"/>
            <w:gridSpan w:val="3"/>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pStyle w:val="a9"/>
              <w:spacing w:before="0" w:after="0"/>
              <w:jc w:val="center"/>
              <w:rPr>
                <w:noProof/>
              </w:rPr>
            </w:pPr>
            <w:r w:rsidRPr="00C20854">
              <w:rPr>
                <w:noProof/>
                <w:color w:val="000000"/>
              </w:rPr>
              <w:t>2</w:t>
            </w:r>
          </w:p>
        </w:tc>
        <w:tc>
          <w:tcPr>
            <w:tcW w:w="1407" w:type="dxa"/>
            <w:gridSpan w:val="4"/>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pStyle w:val="a9"/>
              <w:spacing w:before="0" w:after="0"/>
              <w:jc w:val="center"/>
              <w:rPr>
                <w:noProof/>
              </w:rPr>
            </w:pPr>
            <w:r w:rsidRPr="00C20854">
              <w:rPr>
                <w:noProof/>
                <w:color w:val="000000"/>
              </w:rPr>
              <w:t>3</w:t>
            </w:r>
          </w:p>
        </w:tc>
        <w:tc>
          <w:tcPr>
            <w:tcW w:w="1705" w:type="dxa"/>
            <w:gridSpan w:val="4"/>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pStyle w:val="a9"/>
              <w:spacing w:before="0" w:after="0"/>
              <w:jc w:val="center"/>
              <w:rPr>
                <w:noProof/>
              </w:rPr>
            </w:pPr>
            <w:r w:rsidRPr="00C20854">
              <w:rPr>
                <w:noProof/>
                <w:color w:val="000000"/>
              </w:rPr>
              <w:t>4</w:t>
            </w:r>
          </w:p>
        </w:tc>
        <w:tc>
          <w:tcPr>
            <w:tcW w:w="1202" w:type="dxa"/>
            <w:gridSpan w:val="3"/>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pStyle w:val="a9"/>
              <w:spacing w:before="0" w:after="0"/>
              <w:jc w:val="center"/>
              <w:rPr>
                <w:noProof/>
              </w:rPr>
            </w:pPr>
            <w:r w:rsidRPr="00C20854">
              <w:rPr>
                <w:noProof/>
                <w:color w:val="000000"/>
              </w:rPr>
              <w:t>5</w:t>
            </w:r>
          </w:p>
        </w:tc>
        <w:tc>
          <w:tcPr>
            <w:tcW w:w="850" w:type="dxa"/>
            <w:gridSpan w:val="3"/>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pStyle w:val="a9"/>
              <w:spacing w:before="0" w:after="0"/>
              <w:jc w:val="center"/>
              <w:rPr>
                <w:noProof/>
              </w:rPr>
            </w:pPr>
            <w:r w:rsidRPr="00C20854">
              <w:rPr>
                <w:noProof/>
                <w:color w:val="000000"/>
              </w:rPr>
              <w:t>7</w:t>
            </w:r>
          </w:p>
        </w:tc>
        <w:tc>
          <w:tcPr>
            <w:tcW w:w="851" w:type="dxa"/>
            <w:gridSpan w:val="2"/>
            <w:tcBorders>
              <w:top w:val="single" w:sz="4" w:space="0" w:color="000000"/>
              <w:left w:val="single" w:sz="4" w:space="0" w:color="000000"/>
              <w:bottom w:val="single" w:sz="4" w:space="0" w:color="000000"/>
              <w:right w:val="single" w:sz="4" w:space="0" w:color="auto"/>
            </w:tcBorders>
            <w:vAlign w:val="center"/>
            <w:hideMark/>
          </w:tcPr>
          <w:p w:rsidR="00662723" w:rsidRPr="00C20854" w:rsidRDefault="00662723" w:rsidP="006965C9">
            <w:pPr>
              <w:pStyle w:val="a9"/>
              <w:spacing w:before="0" w:after="0"/>
              <w:jc w:val="center"/>
              <w:rPr>
                <w:noProof/>
              </w:rPr>
            </w:pPr>
            <w:r w:rsidRPr="00C20854">
              <w:rPr>
                <w:noProof/>
                <w:color w:val="000000"/>
              </w:rPr>
              <w:t>8</w:t>
            </w:r>
          </w:p>
        </w:tc>
        <w:tc>
          <w:tcPr>
            <w:tcW w:w="941" w:type="dxa"/>
            <w:gridSpan w:val="2"/>
            <w:tcBorders>
              <w:top w:val="single" w:sz="4" w:space="0" w:color="000000"/>
              <w:left w:val="single" w:sz="4" w:space="0" w:color="auto"/>
              <w:bottom w:val="single" w:sz="4" w:space="0" w:color="000000"/>
              <w:right w:val="single" w:sz="4" w:space="0" w:color="auto"/>
            </w:tcBorders>
            <w:vAlign w:val="center"/>
          </w:tcPr>
          <w:p w:rsidR="00662723" w:rsidRPr="00C20854" w:rsidRDefault="00662723" w:rsidP="006965C9">
            <w:pPr>
              <w:pStyle w:val="a9"/>
              <w:spacing w:before="0" w:after="0"/>
              <w:jc w:val="center"/>
              <w:rPr>
                <w:noProof/>
              </w:rPr>
            </w:pPr>
            <w:r>
              <w:rPr>
                <w:noProof/>
              </w:rPr>
              <w:t>9</w:t>
            </w:r>
          </w:p>
        </w:tc>
        <w:tc>
          <w:tcPr>
            <w:tcW w:w="872" w:type="dxa"/>
            <w:gridSpan w:val="4"/>
            <w:tcBorders>
              <w:top w:val="single" w:sz="4" w:space="0" w:color="000000"/>
              <w:left w:val="single" w:sz="4" w:space="0" w:color="auto"/>
              <w:bottom w:val="single" w:sz="4" w:space="0" w:color="000000"/>
              <w:right w:val="single" w:sz="4" w:space="0" w:color="auto"/>
            </w:tcBorders>
            <w:vAlign w:val="center"/>
          </w:tcPr>
          <w:p w:rsidR="00662723" w:rsidRPr="00C20854" w:rsidRDefault="00662723" w:rsidP="006965C9">
            <w:pPr>
              <w:pStyle w:val="a9"/>
              <w:spacing w:before="0" w:after="0"/>
              <w:jc w:val="center"/>
              <w:rPr>
                <w:noProof/>
              </w:rPr>
            </w:pPr>
          </w:p>
        </w:tc>
        <w:tc>
          <w:tcPr>
            <w:tcW w:w="852" w:type="dxa"/>
            <w:gridSpan w:val="4"/>
            <w:tcBorders>
              <w:top w:val="single" w:sz="4" w:space="0" w:color="000000"/>
              <w:left w:val="single" w:sz="4" w:space="0" w:color="auto"/>
              <w:bottom w:val="single" w:sz="4" w:space="0" w:color="000000"/>
              <w:right w:val="single" w:sz="4" w:space="0" w:color="000000"/>
            </w:tcBorders>
            <w:vAlign w:val="center"/>
          </w:tcPr>
          <w:p w:rsidR="00662723" w:rsidRPr="00C20854" w:rsidRDefault="00662723" w:rsidP="006965C9">
            <w:pPr>
              <w:pStyle w:val="a9"/>
              <w:spacing w:before="0" w:after="0"/>
              <w:jc w:val="center"/>
              <w:rPr>
                <w:noProof/>
              </w:rPr>
            </w:pPr>
          </w:p>
        </w:tc>
        <w:tc>
          <w:tcPr>
            <w:tcW w:w="2886" w:type="dxa"/>
            <w:gridSpan w:val="4"/>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pStyle w:val="a9"/>
              <w:spacing w:before="0" w:after="0"/>
              <w:jc w:val="center"/>
              <w:rPr>
                <w:noProof/>
              </w:rPr>
            </w:pPr>
            <w:r w:rsidRPr="00C20854">
              <w:rPr>
                <w:noProof/>
                <w:color w:val="000000"/>
              </w:rPr>
              <w:t>1</w:t>
            </w:r>
            <w:r>
              <w:rPr>
                <w:noProof/>
                <w:color w:val="000000"/>
              </w:rPr>
              <w:t>0</w:t>
            </w:r>
          </w:p>
        </w:tc>
      </w:tr>
      <w:tr w:rsidR="00662723" w:rsidRPr="000F6404" w:rsidTr="006965C9">
        <w:trPr>
          <w:trHeight w:val="431"/>
          <w:tblCellSpacing w:w="0" w:type="dxa"/>
        </w:trPr>
        <w:tc>
          <w:tcPr>
            <w:tcW w:w="16160" w:type="dxa"/>
            <w:gridSpan w:val="34"/>
            <w:tcBorders>
              <w:top w:val="single" w:sz="4" w:space="0" w:color="000000"/>
              <w:left w:val="single" w:sz="4" w:space="0" w:color="000000"/>
              <w:bottom w:val="single" w:sz="4" w:space="0" w:color="000000"/>
              <w:right w:val="single" w:sz="4" w:space="0" w:color="000000"/>
            </w:tcBorders>
            <w:vAlign w:val="center"/>
            <w:hideMark/>
          </w:tcPr>
          <w:p w:rsidR="00662723" w:rsidRPr="00686F7C" w:rsidRDefault="00662723" w:rsidP="006965C9">
            <w:pPr>
              <w:pStyle w:val="a9"/>
              <w:suppressAutoHyphens w:val="0"/>
              <w:spacing w:before="0" w:after="0"/>
              <w:jc w:val="center"/>
              <w:rPr>
                <w:b/>
                <w:noProof/>
                <w:sz w:val="28"/>
                <w:szCs w:val="28"/>
              </w:rPr>
            </w:pPr>
            <w:r w:rsidRPr="00686F7C">
              <w:rPr>
                <w:b/>
                <w:noProof/>
                <w:color w:val="000000"/>
                <w:sz w:val="28"/>
                <w:szCs w:val="28"/>
              </w:rPr>
              <w:t xml:space="preserve">1. </w:t>
            </w:r>
            <w:r>
              <w:rPr>
                <w:b/>
                <w:noProof/>
                <w:color w:val="000000"/>
                <w:sz w:val="28"/>
                <w:szCs w:val="28"/>
              </w:rPr>
              <w:t xml:space="preserve"> Надання м</w:t>
            </w:r>
            <w:r w:rsidRPr="00686F7C">
              <w:rPr>
                <w:b/>
                <w:noProof/>
                <w:color w:val="000000"/>
                <w:sz w:val="28"/>
                <w:szCs w:val="28"/>
              </w:rPr>
              <w:t>атеріал</w:t>
            </w:r>
            <w:r>
              <w:rPr>
                <w:b/>
                <w:noProof/>
                <w:color w:val="000000"/>
                <w:sz w:val="28"/>
                <w:szCs w:val="28"/>
              </w:rPr>
              <w:t>ьних</w:t>
            </w:r>
            <w:r w:rsidRPr="00686F7C">
              <w:rPr>
                <w:b/>
                <w:noProof/>
                <w:color w:val="000000"/>
                <w:sz w:val="28"/>
                <w:szCs w:val="28"/>
              </w:rPr>
              <w:t xml:space="preserve"> </w:t>
            </w:r>
            <w:r>
              <w:rPr>
                <w:b/>
                <w:noProof/>
                <w:color w:val="000000"/>
                <w:sz w:val="28"/>
                <w:szCs w:val="28"/>
              </w:rPr>
              <w:t xml:space="preserve">допомог для найбільш вразливих та </w:t>
            </w:r>
            <w:r w:rsidRPr="00686F7C">
              <w:rPr>
                <w:b/>
                <w:noProof/>
                <w:color w:val="000000"/>
                <w:sz w:val="28"/>
                <w:szCs w:val="28"/>
              </w:rPr>
              <w:t xml:space="preserve">малозахищених верств населення </w:t>
            </w:r>
          </w:p>
        </w:tc>
      </w:tr>
      <w:tr w:rsidR="00662723" w:rsidRPr="00C20854" w:rsidTr="006965C9">
        <w:trPr>
          <w:trHeight w:val="1684"/>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pStyle w:val="a9"/>
              <w:spacing w:before="0" w:after="0"/>
              <w:jc w:val="center"/>
              <w:rPr>
                <w:noProof/>
                <w:color w:val="000000"/>
              </w:rPr>
            </w:pPr>
            <w:r>
              <w:rPr>
                <w:noProof/>
                <w:color w:val="000000"/>
              </w:rPr>
              <w:t>1.1</w:t>
            </w:r>
          </w:p>
        </w:tc>
        <w:tc>
          <w:tcPr>
            <w:tcW w:w="4123" w:type="dxa"/>
            <w:gridSpan w:val="4"/>
            <w:tcBorders>
              <w:top w:val="single" w:sz="4" w:space="0" w:color="000000"/>
              <w:left w:val="single" w:sz="4" w:space="0" w:color="000000"/>
              <w:bottom w:val="single" w:sz="4" w:space="0" w:color="000000"/>
              <w:right w:val="single" w:sz="4" w:space="0" w:color="000000"/>
            </w:tcBorders>
            <w:hideMark/>
          </w:tcPr>
          <w:p w:rsidR="00662723" w:rsidRPr="00F522F0" w:rsidRDefault="00662723" w:rsidP="006965C9">
            <w:pPr>
              <w:jc w:val="both"/>
              <w:rPr>
                <w:rFonts w:ascii="Times New Roman" w:hAnsi="Times New Roman" w:cs="Times New Roman"/>
                <w:sz w:val="24"/>
              </w:rPr>
            </w:pPr>
            <w:r w:rsidRPr="00F522F0">
              <w:rPr>
                <w:rFonts w:ascii="Times New Roman" w:hAnsi="Times New Roman" w:cs="Times New Roman"/>
                <w:noProof/>
                <w:sz w:val="24"/>
              </w:rPr>
              <w:t>Надання матерільної  допомоги жителям громади</w:t>
            </w:r>
            <w:r w:rsidRPr="00F522F0">
              <w:rPr>
                <w:rFonts w:ascii="Times New Roman" w:hAnsi="Times New Roman" w:cs="Times New Roman"/>
                <w:sz w:val="24"/>
              </w:rPr>
              <w:t xml:space="preserve">, які  мають найвищий ризик потрапляння у складні життєві обставини через вплив несприятливих чинників та які опинилися в матеріальній скруті. Допомога надається на лікування особам, які хворіють на онкологічні захворювання, церебральний параліч, цукровий діабет, потребують дорого вартісного хірургічного втручання та довгострокового лікування тощо. </w:t>
            </w:r>
          </w:p>
          <w:p w:rsidR="00662723" w:rsidRPr="00F522F0" w:rsidRDefault="00662723" w:rsidP="006965C9">
            <w:pPr>
              <w:pStyle w:val="a9"/>
              <w:spacing w:before="0" w:after="0"/>
              <w:rPr>
                <w:noProof/>
              </w:rPr>
            </w:pP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62723" w:rsidRPr="00892EB7" w:rsidRDefault="00662723" w:rsidP="006965C9">
            <w:pPr>
              <w:pStyle w:val="a9"/>
              <w:spacing w:before="0" w:after="0"/>
              <w:ind w:right="-108"/>
              <w:jc w:val="center"/>
              <w:rPr>
                <w:noProof/>
              </w:rPr>
            </w:pPr>
            <w:r>
              <w:rPr>
                <w:noProof/>
              </w:rPr>
              <w:t>202</w:t>
            </w:r>
            <w:r w:rsidRPr="00426F33">
              <w:rPr>
                <w:noProof/>
              </w:rPr>
              <w:t>3</w:t>
            </w:r>
            <w:r>
              <w:rPr>
                <w:noProof/>
              </w:rPr>
              <w:t>-2027</w:t>
            </w:r>
            <w:r w:rsidRPr="00892EB7">
              <w:rPr>
                <w:noProof/>
              </w:rPr>
              <w:t xml:space="preserve"> роки</w:t>
            </w:r>
          </w:p>
        </w:tc>
        <w:tc>
          <w:tcPr>
            <w:tcW w:w="1570" w:type="dxa"/>
            <w:gridSpan w:val="5"/>
            <w:tcBorders>
              <w:top w:val="single" w:sz="4" w:space="0" w:color="000000"/>
              <w:left w:val="single" w:sz="4" w:space="0" w:color="000000"/>
              <w:bottom w:val="single" w:sz="4" w:space="0" w:color="000000"/>
              <w:right w:val="single" w:sz="4" w:space="0" w:color="000000"/>
            </w:tcBorders>
            <w:hideMark/>
          </w:tcPr>
          <w:p w:rsidR="00662723" w:rsidRPr="00892EB7" w:rsidRDefault="00662723" w:rsidP="006965C9">
            <w:pPr>
              <w:pStyle w:val="a9"/>
              <w:spacing w:before="0" w:after="0"/>
              <w:rPr>
                <w:noProof/>
              </w:rPr>
            </w:pPr>
            <w:r w:rsidRPr="00892EB7">
              <w:rPr>
                <w:noProof/>
              </w:rPr>
              <w:t>виконавчий комітет, 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62723" w:rsidRPr="00892EB7" w:rsidRDefault="00662723" w:rsidP="006965C9">
            <w:pPr>
              <w:pStyle w:val="a9"/>
              <w:spacing w:before="0" w:after="0"/>
              <w:ind w:left="-75"/>
              <w:rPr>
                <w:noProof/>
              </w:rPr>
            </w:pPr>
            <w:r w:rsidRPr="00892EB7">
              <w:rPr>
                <w:noProof/>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62723" w:rsidRPr="00892EB7" w:rsidRDefault="00662723" w:rsidP="006965C9">
            <w:pPr>
              <w:pStyle w:val="a9"/>
              <w:spacing w:before="0" w:after="0"/>
              <w:ind w:right="-51"/>
              <w:rPr>
                <w:noProof/>
              </w:rPr>
            </w:pPr>
            <w:r>
              <w:rPr>
                <w:noProof/>
                <w:lang w:val="en-US"/>
              </w:rPr>
              <w:t>7</w:t>
            </w:r>
            <w:r>
              <w:rPr>
                <w:noProof/>
              </w:rPr>
              <w:t>00</w:t>
            </w:r>
            <w:r w:rsidRPr="00892EB7">
              <w:rPr>
                <w:noProof/>
              </w:rPr>
              <w:t>,0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62723" w:rsidRPr="00892EB7" w:rsidRDefault="00662723" w:rsidP="006965C9">
            <w:pPr>
              <w:pStyle w:val="a9"/>
              <w:spacing w:before="0" w:after="0"/>
              <w:rPr>
                <w:noProof/>
              </w:rPr>
            </w:pPr>
            <w:r>
              <w:rPr>
                <w:noProof/>
                <w:lang w:val="en-US"/>
              </w:rPr>
              <w:t>7</w:t>
            </w:r>
            <w:r>
              <w:rPr>
                <w:noProof/>
              </w:rPr>
              <w:t>0</w:t>
            </w:r>
            <w:r w:rsidRPr="00892EB7">
              <w:rPr>
                <w:noProof/>
              </w:rPr>
              <w:t>0,0</w:t>
            </w:r>
          </w:p>
        </w:tc>
        <w:tc>
          <w:tcPr>
            <w:tcW w:w="941" w:type="dxa"/>
            <w:gridSpan w:val="2"/>
            <w:tcBorders>
              <w:top w:val="single" w:sz="4" w:space="0" w:color="000000"/>
              <w:left w:val="single" w:sz="4" w:space="0" w:color="auto"/>
              <w:bottom w:val="single" w:sz="4" w:space="0" w:color="000000"/>
              <w:right w:val="single" w:sz="4" w:space="0" w:color="auto"/>
            </w:tcBorders>
          </w:tcPr>
          <w:p w:rsidR="00662723" w:rsidRPr="00892EB7" w:rsidRDefault="00662723" w:rsidP="006965C9">
            <w:pPr>
              <w:pStyle w:val="a9"/>
              <w:spacing w:before="0" w:after="0"/>
              <w:rPr>
                <w:noProof/>
              </w:rPr>
            </w:pPr>
            <w:r>
              <w:rPr>
                <w:noProof/>
                <w:lang w:val="en-US"/>
              </w:rPr>
              <w:t>7</w:t>
            </w:r>
            <w:r>
              <w:rPr>
                <w:noProof/>
              </w:rPr>
              <w:t>0</w:t>
            </w:r>
            <w:r w:rsidRPr="00892EB7">
              <w:rPr>
                <w:noProof/>
              </w:rPr>
              <w:t>0,0</w:t>
            </w:r>
          </w:p>
        </w:tc>
        <w:tc>
          <w:tcPr>
            <w:tcW w:w="898" w:type="dxa"/>
            <w:gridSpan w:val="5"/>
            <w:tcBorders>
              <w:top w:val="single" w:sz="4" w:space="0" w:color="000000"/>
              <w:left w:val="single" w:sz="4" w:space="0" w:color="auto"/>
              <w:bottom w:val="single" w:sz="4" w:space="0" w:color="000000"/>
              <w:right w:val="single" w:sz="4" w:space="0" w:color="auto"/>
            </w:tcBorders>
          </w:tcPr>
          <w:p w:rsidR="00662723" w:rsidRPr="00892EB7" w:rsidRDefault="00662723" w:rsidP="006965C9">
            <w:pPr>
              <w:pStyle w:val="a9"/>
              <w:spacing w:before="0" w:after="0"/>
              <w:rPr>
                <w:noProof/>
              </w:rPr>
            </w:pPr>
            <w:r>
              <w:rPr>
                <w:noProof/>
              </w:rPr>
              <w:t>700,0</w:t>
            </w:r>
          </w:p>
        </w:tc>
        <w:tc>
          <w:tcPr>
            <w:tcW w:w="856" w:type="dxa"/>
            <w:gridSpan w:val="4"/>
            <w:tcBorders>
              <w:top w:val="single" w:sz="4" w:space="0" w:color="000000"/>
              <w:left w:val="single" w:sz="4" w:space="0" w:color="auto"/>
              <w:bottom w:val="single" w:sz="4" w:space="0" w:color="000000"/>
              <w:right w:val="single" w:sz="4" w:space="0" w:color="000000"/>
            </w:tcBorders>
          </w:tcPr>
          <w:p w:rsidR="00662723" w:rsidRPr="00892EB7" w:rsidRDefault="00662723" w:rsidP="006965C9">
            <w:pPr>
              <w:pStyle w:val="a9"/>
              <w:spacing w:before="0" w:after="0"/>
              <w:rPr>
                <w:noProof/>
              </w:rPr>
            </w:pPr>
            <w:r>
              <w:rPr>
                <w:noProof/>
              </w:rPr>
              <w:t>700,0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62723" w:rsidRPr="00892EB7" w:rsidRDefault="00662723" w:rsidP="006965C9">
            <w:pPr>
              <w:pStyle w:val="a9"/>
              <w:spacing w:before="0" w:after="0"/>
              <w:rPr>
                <w:noProof/>
              </w:rPr>
            </w:pPr>
            <w:r w:rsidRPr="00892EB7">
              <w:rPr>
                <w:noProof/>
              </w:rPr>
              <w:t xml:space="preserve">фінансова підтримка </w:t>
            </w:r>
            <w:r>
              <w:rPr>
                <w:noProof/>
              </w:rPr>
              <w:t xml:space="preserve">найбільш вразливих та </w:t>
            </w:r>
            <w:r w:rsidRPr="00892EB7">
              <w:rPr>
                <w:noProof/>
              </w:rPr>
              <w:t>малозахищених верств населення для подолання/ мінімізації наслідків складної життєвої ситуації</w:t>
            </w:r>
          </w:p>
        </w:tc>
      </w:tr>
      <w:tr w:rsidR="00662723" w:rsidRPr="00C20854" w:rsidTr="006965C9">
        <w:trPr>
          <w:trHeight w:val="1429"/>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1.2</w:t>
            </w:r>
          </w:p>
        </w:tc>
        <w:tc>
          <w:tcPr>
            <w:tcW w:w="4123" w:type="dxa"/>
            <w:gridSpan w:val="4"/>
            <w:tcBorders>
              <w:top w:val="single" w:sz="4" w:space="0" w:color="000000"/>
              <w:left w:val="single" w:sz="4" w:space="0" w:color="000000"/>
              <w:bottom w:val="single" w:sz="4" w:space="0" w:color="000000"/>
              <w:right w:val="single" w:sz="4" w:space="0" w:color="000000"/>
            </w:tcBorders>
            <w:hideMark/>
          </w:tcPr>
          <w:p w:rsidR="00662723" w:rsidRPr="00F522F0" w:rsidRDefault="00662723" w:rsidP="006965C9">
            <w:pPr>
              <w:jc w:val="both"/>
              <w:rPr>
                <w:rFonts w:ascii="Times New Roman" w:hAnsi="Times New Roman" w:cs="Times New Roman"/>
                <w:sz w:val="24"/>
              </w:rPr>
            </w:pPr>
            <w:r w:rsidRPr="00F522F0">
              <w:rPr>
                <w:rFonts w:ascii="Times New Roman" w:hAnsi="Times New Roman" w:cs="Times New Roman"/>
                <w:noProof/>
                <w:sz w:val="24"/>
              </w:rPr>
              <w:t xml:space="preserve">Надання матеріальної допомоги </w:t>
            </w:r>
            <w:r w:rsidRPr="00F522F0">
              <w:rPr>
                <w:rFonts w:ascii="Times New Roman" w:hAnsi="Times New Roman" w:cs="Times New Roman"/>
                <w:sz w:val="24"/>
              </w:rPr>
              <w:t xml:space="preserve"> жителям громади, які постраждали від стихійного лиха</w:t>
            </w:r>
            <w:r w:rsidRPr="00F522F0">
              <w:rPr>
                <w:rFonts w:ascii="Times New Roman" w:hAnsi="Times New Roman" w:cs="Times New Roman"/>
                <w:color w:val="202122"/>
                <w:sz w:val="24"/>
              </w:rPr>
              <w:t xml:space="preserve"> </w:t>
            </w:r>
            <w:r w:rsidRPr="00F522F0">
              <w:rPr>
                <w:rFonts w:ascii="Times New Roman" w:hAnsi="Times New Roman" w:cs="Times New Roman"/>
                <w:sz w:val="24"/>
              </w:rPr>
              <w:t>(пожежі, удару блискавки, урагану, тощо ).</w:t>
            </w:r>
          </w:p>
          <w:p w:rsidR="00662723" w:rsidRPr="00F522F0" w:rsidRDefault="00662723" w:rsidP="006965C9">
            <w:pPr>
              <w:pStyle w:val="a9"/>
              <w:spacing w:before="0" w:after="0"/>
              <w:rPr>
                <w:noProof/>
              </w:rPr>
            </w:pP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62723" w:rsidRPr="00892EB7" w:rsidRDefault="00662723" w:rsidP="006965C9">
            <w:pPr>
              <w:pStyle w:val="a9"/>
              <w:spacing w:before="0" w:after="0"/>
              <w:ind w:right="-108"/>
              <w:jc w:val="center"/>
              <w:rPr>
                <w:noProof/>
              </w:rPr>
            </w:pPr>
            <w:r>
              <w:rPr>
                <w:noProof/>
              </w:rPr>
              <w:t>202</w:t>
            </w:r>
            <w:r w:rsidRPr="00775657">
              <w:rPr>
                <w:noProof/>
              </w:rPr>
              <w:t>3</w:t>
            </w:r>
            <w:r>
              <w:rPr>
                <w:noProof/>
              </w:rPr>
              <w:t>-2027</w:t>
            </w:r>
            <w:r w:rsidRPr="00892EB7">
              <w:rPr>
                <w:noProof/>
              </w:rPr>
              <w:t xml:space="preserve"> роки</w:t>
            </w:r>
          </w:p>
        </w:tc>
        <w:tc>
          <w:tcPr>
            <w:tcW w:w="1570" w:type="dxa"/>
            <w:gridSpan w:val="5"/>
            <w:tcBorders>
              <w:top w:val="single" w:sz="4" w:space="0" w:color="000000"/>
              <w:left w:val="single" w:sz="4" w:space="0" w:color="000000"/>
              <w:bottom w:val="single" w:sz="4" w:space="0" w:color="000000"/>
              <w:right w:val="single" w:sz="4" w:space="0" w:color="000000"/>
            </w:tcBorders>
            <w:hideMark/>
          </w:tcPr>
          <w:p w:rsidR="00662723" w:rsidRPr="00892EB7" w:rsidRDefault="00662723" w:rsidP="006965C9">
            <w:pPr>
              <w:pStyle w:val="a9"/>
              <w:spacing w:before="0" w:after="0"/>
              <w:rPr>
                <w:noProof/>
              </w:rPr>
            </w:pPr>
            <w:r w:rsidRPr="00892EB7">
              <w:rPr>
                <w:noProof/>
              </w:rPr>
              <w:t>виконавчий комітет, 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62723" w:rsidRPr="00892EB7" w:rsidRDefault="00662723" w:rsidP="006965C9">
            <w:pPr>
              <w:pStyle w:val="a9"/>
              <w:spacing w:before="0" w:after="0"/>
              <w:ind w:left="-75"/>
              <w:rPr>
                <w:noProof/>
              </w:rPr>
            </w:pPr>
            <w:r w:rsidRPr="00892EB7">
              <w:rPr>
                <w:noProof/>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62723" w:rsidRPr="00892EB7" w:rsidRDefault="00662723" w:rsidP="006965C9">
            <w:pPr>
              <w:pStyle w:val="a9"/>
              <w:spacing w:before="0" w:after="0"/>
              <w:ind w:right="-51"/>
              <w:rPr>
                <w:noProof/>
              </w:rPr>
            </w:pPr>
            <w:r>
              <w:rPr>
                <w:noProof/>
              </w:rPr>
              <w:t>300</w:t>
            </w:r>
            <w:r w:rsidRPr="00892EB7">
              <w:rPr>
                <w:noProof/>
              </w:rPr>
              <w:t>,0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62723" w:rsidRPr="00892EB7" w:rsidRDefault="00662723" w:rsidP="006965C9">
            <w:pPr>
              <w:pStyle w:val="a9"/>
              <w:spacing w:before="0" w:after="0"/>
              <w:rPr>
                <w:noProof/>
              </w:rPr>
            </w:pPr>
            <w:r>
              <w:rPr>
                <w:noProof/>
              </w:rPr>
              <w:t>300</w:t>
            </w:r>
            <w:r w:rsidRPr="00892EB7">
              <w:rPr>
                <w:noProof/>
              </w:rPr>
              <w:t>,0</w:t>
            </w:r>
          </w:p>
        </w:tc>
        <w:tc>
          <w:tcPr>
            <w:tcW w:w="941" w:type="dxa"/>
            <w:gridSpan w:val="2"/>
            <w:tcBorders>
              <w:top w:val="single" w:sz="4" w:space="0" w:color="000000"/>
              <w:left w:val="single" w:sz="4" w:space="0" w:color="auto"/>
              <w:bottom w:val="single" w:sz="4" w:space="0" w:color="000000"/>
              <w:right w:val="single" w:sz="4" w:space="0" w:color="auto"/>
            </w:tcBorders>
          </w:tcPr>
          <w:p w:rsidR="00662723" w:rsidRPr="00892EB7" w:rsidRDefault="00662723" w:rsidP="006965C9">
            <w:pPr>
              <w:pStyle w:val="a9"/>
              <w:spacing w:before="0" w:after="0"/>
              <w:rPr>
                <w:noProof/>
              </w:rPr>
            </w:pPr>
            <w:r>
              <w:rPr>
                <w:noProof/>
              </w:rPr>
              <w:t>30</w:t>
            </w:r>
            <w:r w:rsidRPr="00892EB7">
              <w:rPr>
                <w:noProof/>
              </w:rPr>
              <w:t>0,0</w:t>
            </w:r>
          </w:p>
        </w:tc>
        <w:tc>
          <w:tcPr>
            <w:tcW w:w="898" w:type="dxa"/>
            <w:gridSpan w:val="5"/>
            <w:tcBorders>
              <w:top w:val="single" w:sz="4" w:space="0" w:color="000000"/>
              <w:left w:val="single" w:sz="4" w:space="0" w:color="auto"/>
              <w:bottom w:val="single" w:sz="4" w:space="0" w:color="000000"/>
              <w:right w:val="single" w:sz="4" w:space="0" w:color="auto"/>
            </w:tcBorders>
          </w:tcPr>
          <w:p w:rsidR="00662723" w:rsidRPr="00892EB7" w:rsidRDefault="00662723" w:rsidP="006965C9">
            <w:pPr>
              <w:pStyle w:val="a9"/>
              <w:spacing w:before="0" w:after="0"/>
              <w:rPr>
                <w:noProof/>
              </w:rPr>
            </w:pPr>
            <w:r>
              <w:rPr>
                <w:noProof/>
              </w:rPr>
              <w:t>300,0</w:t>
            </w:r>
          </w:p>
        </w:tc>
        <w:tc>
          <w:tcPr>
            <w:tcW w:w="856" w:type="dxa"/>
            <w:gridSpan w:val="4"/>
            <w:tcBorders>
              <w:top w:val="single" w:sz="4" w:space="0" w:color="000000"/>
              <w:left w:val="single" w:sz="4" w:space="0" w:color="auto"/>
              <w:bottom w:val="single" w:sz="4" w:space="0" w:color="000000"/>
              <w:right w:val="single" w:sz="4" w:space="0" w:color="000000"/>
            </w:tcBorders>
          </w:tcPr>
          <w:p w:rsidR="00662723" w:rsidRPr="00892EB7" w:rsidRDefault="00662723" w:rsidP="006965C9">
            <w:pPr>
              <w:pStyle w:val="a9"/>
              <w:spacing w:before="0" w:after="0"/>
              <w:rPr>
                <w:noProof/>
              </w:rPr>
            </w:pPr>
            <w:r>
              <w:rPr>
                <w:noProof/>
              </w:rPr>
              <w:t>300,0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62723" w:rsidRPr="00892EB7" w:rsidRDefault="00662723" w:rsidP="006965C9">
            <w:pPr>
              <w:pStyle w:val="a9"/>
              <w:spacing w:before="0" w:after="0"/>
              <w:rPr>
                <w:noProof/>
              </w:rPr>
            </w:pPr>
            <w:r>
              <w:rPr>
                <w:noProof/>
              </w:rPr>
              <w:t>Фінансова підтримка мешканців громади</w:t>
            </w:r>
          </w:p>
        </w:tc>
      </w:tr>
      <w:tr w:rsidR="00662723" w:rsidRPr="00C20854" w:rsidTr="006965C9">
        <w:trPr>
          <w:trHeight w:val="2589"/>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lastRenderedPageBreak/>
              <w:t>1.3</w:t>
            </w:r>
          </w:p>
        </w:tc>
        <w:tc>
          <w:tcPr>
            <w:tcW w:w="4123" w:type="dxa"/>
            <w:gridSpan w:val="4"/>
            <w:tcBorders>
              <w:top w:val="single" w:sz="4" w:space="0" w:color="000000"/>
              <w:left w:val="single" w:sz="4" w:space="0" w:color="000000"/>
              <w:bottom w:val="single" w:sz="4" w:space="0" w:color="000000"/>
              <w:right w:val="single" w:sz="4" w:space="0" w:color="000000"/>
            </w:tcBorders>
            <w:hideMark/>
          </w:tcPr>
          <w:p w:rsidR="00662723" w:rsidRPr="00B70708" w:rsidRDefault="00662723" w:rsidP="006965C9">
            <w:pPr>
              <w:pStyle w:val="a9"/>
              <w:spacing w:before="0" w:after="0"/>
              <w:rPr>
                <w:noProof/>
              </w:rPr>
            </w:pPr>
            <w:r w:rsidRPr="00B70708">
              <w:rPr>
                <w:rFonts w:eastAsia="Calibri"/>
              </w:rPr>
              <w:t xml:space="preserve">Надання </w:t>
            </w:r>
            <w:r>
              <w:rPr>
                <w:rFonts w:eastAsia="Calibri"/>
              </w:rPr>
              <w:t xml:space="preserve">одноразової грошової допомоги </w:t>
            </w:r>
            <w:r w:rsidRPr="000B252C">
              <w:rPr>
                <w:rFonts w:eastAsia="Calibri"/>
              </w:rPr>
              <w:t>сім</w:t>
            </w:r>
            <w:r>
              <w:rPr>
                <w:rFonts w:eastAsia="Calibri"/>
              </w:rPr>
              <w:t>’</w:t>
            </w:r>
            <w:r w:rsidRPr="000B252C">
              <w:rPr>
                <w:rFonts w:eastAsia="Calibri"/>
              </w:rPr>
              <w:t>ям</w:t>
            </w:r>
            <w:r w:rsidRPr="00B70708">
              <w:rPr>
                <w:rFonts w:eastAsia="Calibri"/>
              </w:rPr>
              <w:t xml:space="preserve"> </w:t>
            </w:r>
            <w:r>
              <w:rPr>
                <w:rFonts w:eastAsia="Calibri"/>
              </w:rPr>
              <w:t xml:space="preserve"> військовослужбовців, які загинули (померли) </w:t>
            </w:r>
            <w:r w:rsidRPr="00D1580B">
              <w:rPr>
                <w:color w:val="000000"/>
                <w:lang w:eastAsia="uk-UA"/>
              </w:rPr>
              <w:t xml:space="preserve"> при виконанні службових обов’язків, пов’язаних із захистом Батьківщини </w:t>
            </w:r>
            <w:r>
              <w:rPr>
                <w:color w:val="000000"/>
                <w:lang w:eastAsia="uk-UA"/>
              </w:rPr>
              <w:t>у</w:t>
            </w:r>
            <w:r w:rsidRPr="00D1580B">
              <w:rPr>
                <w:color w:val="000000"/>
                <w:lang w:eastAsia="uk-UA"/>
              </w:rPr>
              <w:t xml:space="preserve"> зоні проведення</w:t>
            </w:r>
            <w:r>
              <w:rPr>
                <w:color w:val="000000"/>
                <w:lang w:eastAsia="uk-UA"/>
              </w:rPr>
              <w:t xml:space="preserve"> </w:t>
            </w:r>
            <w:r>
              <w:rPr>
                <w:rFonts w:eastAsia="Calibri"/>
              </w:rPr>
              <w:t>операції Об’єднаних сил, захисту та інтересів держави у зв’язку з</w:t>
            </w:r>
            <w:r w:rsidRPr="00D1580B">
              <w:rPr>
                <w:noProof/>
                <w:color w:val="000000"/>
              </w:rPr>
              <w:t xml:space="preserve"> </w:t>
            </w:r>
            <w:r>
              <w:rPr>
                <w:rFonts w:eastAsia="Calibri"/>
                <w:color w:val="000000"/>
              </w:rPr>
              <w:t>військовою агресією</w:t>
            </w:r>
            <w:r w:rsidRPr="00D1580B">
              <w:rPr>
                <w:rFonts w:eastAsia="Calibri"/>
                <w:color w:val="000000"/>
              </w:rPr>
              <w:t xml:space="preserve"> </w:t>
            </w:r>
            <w:r>
              <w:rPr>
                <w:rFonts w:eastAsia="Calibri"/>
              </w:rPr>
              <w:t xml:space="preserve">російської федерації проти України </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jc w:val="center"/>
              <w:rPr>
                <w:noProof/>
              </w:rPr>
            </w:pPr>
            <w:r>
              <w:rPr>
                <w:noProof/>
              </w:rPr>
              <w:t>2023-2027</w:t>
            </w:r>
            <w:r w:rsidRPr="00892EB7">
              <w:rPr>
                <w:noProof/>
              </w:rPr>
              <w:t xml:space="preserve"> </w:t>
            </w:r>
          </w:p>
          <w:p w:rsidR="00662723" w:rsidRPr="00892EB7" w:rsidRDefault="00662723" w:rsidP="006965C9">
            <w:pPr>
              <w:pStyle w:val="a9"/>
              <w:spacing w:before="0" w:after="0"/>
              <w:jc w:val="center"/>
              <w:rPr>
                <w:noProof/>
              </w:rPr>
            </w:pPr>
            <w:r w:rsidRPr="00892EB7">
              <w:rPr>
                <w:noProof/>
              </w:rPr>
              <w:t>роки</w:t>
            </w:r>
          </w:p>
        </w:tc>
        <w:tc>
          <w:tcPr>
            <w:tcW w:w="1570" w:type="dxa"/>
            <w:gridSpan w:val="5"/>
            <w:tcBorders>
              <w:top w:val="single" w:sz="4" w:space="0" w:color="000000"/>
              <w:left w:val="single" w:sz="4" w:space="0" w:color="000000"/>
              <w:bottom w:val="single" w:sz="4" w:space="0" w:color="000000"/>
              <w:right w:val="single" w:sz="4" w:space="0" w:color="000000"/>
            </w:tcBorders>
            <w:hideMark/>
          </w:tcPr>
          <w:p w:rsidR="00662723" w:rsidRPr="00892EB7" w:rsidRDefault="00662723" w:rsidP="006965C9">
            <w:pPr>
              <w:pStyle w:val="a9"/>
              <w:spacing w:before="0" w:after="0"/>
              <w:ind w:right="-81"/>
              <w:rPr>
                <w:noProof/>
              </w:rPr>
            </w:pPr>
            <w:r w:rsidRPr="00892EB7">
              <w:rPr>
                <w:noProof/>
              </w:rPr>
              <w:t>виконавчий комітет, 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62723" w:rsidRPr="00892EB7" w:rsidRDefault="00662723" w:rsidP="006965C9">
            <w:pPr>
              <w:pStyle w:val="a9"/>
              <w:spacing w:before="0" w:after="0"/>
              <w:ind w:left="-57" w:right="-57"/>
              <w:rPr>
                <w:noProof/>
              </w:rPr>
            </w:pPr>
            <w:r w:rsidRPr="00892EB7">
              <w:rPr>
                <w:noProof/>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62723" w:rsidRPr="00686F7C" w:rsidRDefault="00662723" w:rsidP="006965C9">
            <w:pPr>
              <w:pStyle w:val="a9"/>
              <w:spacing w:before="0" w:after="0"/>
              <w:rPr>
                <w:noProof/>
              </w:rPr>
            </w:pPr>
            <w:r>
              <w:rPr>
                <w:noProof/>
              </w:rPr>
              <w:t>5</w:t>
            </w:r>
            <w:r w:rsidRPr="00686F7C">
              <w:rPr>
                <w:noProof/>
                <w:lang w:val="en-US"/>
              </w:rPr>
              <w:t>00</w:t>
            </w:r>
            <w:r w:rsidRPr="00686F7C">
              <w:rPr>
                <w:noProof/>
              </w:rPr>
              <w:t>,0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62723" w:rsidRPr="00686F7C" w:rsidRDefault="00662723" w:rsidP="006965C9">
            <w:pPr>
              <w:pStyle w:val="a9"/>
              <w:spacing w:before="0" w:after="0"/>
              <w:rPr>
                <w:noProof/>
              </w:rPr>
            </w:pPr>
            <w:r>
              <w:rPr>
                <w:noProof/>
              </w:rPr>
              <w:t>5</w:t>
            </w:r>
            <w:r w:rsidRPr="00686F7C">
              <w:rPr>
                <w:noProof/>
                <w:lang w:val="en-US"/>
              </w:rPr>
              <w:t>0</w:t>
            </w:r>
            <w:r w:rsidRPr="00686F7C">
              <w:rPr>
                <w:noProof/>
              </w:rPr>
              <w:t>0,0</w:t>
            </w:r>
          </w:p>
        </w:tc>
        <w:tc>
          <w:tcPr>
            <w:tcW w:w="941" w:type="dxa"/>
            <w:gridSpan w:val="2"/>
            <w:tcBorders>
              <w:top w:val="single" w:sz="4" w:space="0" w:color="000000"/>
              <w:left w:val="single" w:sz="4" w:space="0" w:color="auto"/>
              <w:bottom w:val="single" w:sz="4" w:space="0" w:color="000000"/>
              <w:right w:val="single" w:sz="4" w:space="0" w:color="auto"/>
            </w:tcBorders>
          </w:tcPr>
          <w:p w:rsidR="00662723" w:rsidRPr="00686F7C" w:rsidRDefault="00662723" w:rsidP="006965C9">
            <w:pPr>
              <w:pStyle w:val="a9"/>
              <w:spacing w:before="0" w:after="0"/>
              <w:rPr>
                <w:noProof/>
              </w:rPr>
            </w:pPr>
            <w:r>
              <w:rPr>
                <w:noProof/>
              </w:rPr>
              <w:t>5</w:t>
            </w:r>
            <w:r w:rsidRPr="00686F7C">
              <w:rPr>
                <w:noProof/>
                <w:lang w:val="en-US"/>
              </w:rPr>
              <w:t>0</w:t>
            </w:r>
            <w:r w:rsidRPr="00686F7C">
              <w:rPr>
                <w:noProof/>
              </w:rPr>
              <w:t>0,0</w:t>
            </w:r>
          </w:p>
        </w:tc>
        <w:tc>
          <w:tcPr>
            <w:tcW w:w="898" w:type="dxa"/>
            <w:gridSpan w:val="5"/>
            <w:tcBorders>
              <w:top w:val="single" w:sz="4" w:space="0" w:color="000000"/>
              <w:left w:val="single" w:sz="4" w:space="0" w:color="auto"/>
              <w:bottom w:val="single" w:sz="4" w:space="0" w:color="000000"/>
              <w:right w:val="single" w:sz="4" w:space="0" w:color="auto"/>
            </w:tcBorders>
          </w:tcPr>
          <w:p w:rsidR="00662723" w:rsidRPr="00686F7C" w:rsidRDefault="00662723" w:rsidP="006965C9">
            <w:pPr>
              <w:pStyle w:val="a9"/>
              <w:spacing w:before="0" w:after="0"/>
              <w:rPr>
                <w:noProof/>
              </w:rPr>
            </w:pPr>
            <w:r>
              <w:rPr>
                <w:noProof/>
              </w:rPr>
              <w:t>500,0</w:t>
            </w:r>
          </w:p>
        </w:tc>
        <w:tc>
          <w:tcPr>
            <w:tcW w:w="856" w:type="dxa"/>
            <w:gridSpan w:val="4"/>
            <w:tcBorders>
              <w:top w:val="single" w:sz="4" w:space="0" w:color="000000"/>
              <w:left w:val="single" w:sz="4" w:space="0" w:color="auto"/>
              <w:bottom w:val="single" w:sz="4" w:space="0" w:color="000000"/>
              <w:right w:val="single" w:sz="4" w:space="0" w:color="000000"/>
            </w:tcBorders>
          </w:tcPr>
          <w:p w:rsidR="00662723" w:rsidRPr="00686F7C" w:rsidRDefault="00662723" w:rsidP="006965C9">
            <w:pPr>
              <w:pStyle w:val="a9"/>
              <w:spacing w:before="0" w:after="0"/>
              <w:rPr>
                <w:noProof/>
              </w:rPr>
            </w:pPr>
            <w:r>
              <w:rPr>
                <w:noProof/>
              </w:rPr>
              <w:t>500,0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rPr>
            </w:pPr>
            <w:r>
              <w:rPr>
                <w:noProof/>
              </w:rPr>
              <w:t>фінансова  підтримка сімей загиблих військовослужбовців</w:t>
            </w:r>
          </w:p>
          <w:p w:rsidR="00662723" w:rsidRPr="00892EB7" w:rsidRDefault="00662723" w:rsidP="006965C9">
            <w:pPr>
              <w:pStyle w:val="a9"/>
              <w:spacing w:before="0" w:after="0"/>
              <w:rPr>
                <w:noProof/>
              </w:rPr>
            </w:pPr>
          </w:p>
        </w:tc>
      </w:tr>
      <w:tr w:rsidR="00662723" w:rsidRPr="00C20854" w:rsidTr="006965C9">
        <w:trPr>
          <w:trHeight w:val="2589"/>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1.4</w:t>
            </w:r>
          </w:p>
        </w:tc>
        <w:tc>
          <w:tcPr>
            <w:tcW w:w="4123" w:type="dxa"/>
            <w:gridSpan w:val="4"/>
            <w:tcBorders>
              <w:top w:val="single" w:sz="4" w:space="0" w:color="000000"/>
              <w:left w:val="single" w:sz="4" w:space="0" w:color="000000"/>
              <w:bottom w:val="single" w:sz="4" w:space="0" w:color="000000"/>
              <w:right w:val="single" w:sz="4" w:space="0" w:color="000000"/>
            </w:tcBorders>
            <w:hideMark/>
          </w:tcPr>
          <w:p w:rsidR="00662723" w:rsidRPr="00B70708" w:rsidRDefault="00662723" w:rsidP="006965C9">
            <w:pPr>
              <w:pStyle w:val="a9"/>
              <w:spacing w:before="0" w:after="0"/>
              <w:rPr>
                <w:rFonts w:eastAsia="Calibri"/>
              </w:rPr>
            </w:pPr>
            <w:r>
              <w:rPr>
                <w:rFonts w:eastAsia="Calibri"/>
              </w:rPr>
              <w:t>Надання матеріальної допомоги членам сім’ї  військовослужбовців</w:t>
            </w:r>
            <w:r>
              <w:rPr>
                <w:rFonts w:eastAsia="Calibri"/>
                <w:sz w:val="20"/>
                <w:szCs w:val="20"/>
              </w:rPr>
              <w:t>,</w:t>
            </w:r>
            <w:r>
              <w:rPr>
                <w:rFonts w:eastAsia="Calibri"/>
              </w:rPr>
              <w:t xml:space="preserve"> які загинули (померли) </w:t>
            </w:r>
            <w:r w:rsidRPr="00D1580B">
              <w:rPr>
                <w:color w:val="000000"/>
                <w:lang w:eastAsia="uk-UA"/>
              </w:rPr>
              <w:t xml:space="preserve"> при виконанні службових обов’язків, пов’язаних із захистом Батьківщини </w:t>
            </w:r>
            <w:r>
              <w:rPr>
                <w:color w:val="000000"/>
                <w:lang w:eastAsia="uk-UA"/>
              </w:rPr>
              <w:t>у</w:t>
            </w:r>
            <w:r w:rsidRPr="00D1580B">
              <w:rPr>
                <w:color w:val="000000"/>
                <w:lang w:eastAsia="uk-UA"/>
              </w:rPr>
              <w:t xml:space="preserve"> зоні проведення</w:t>
            </w:r>
            <w:r>
              <w:rPr>
                <w:color w:val="000000"/>
                <w:lang w:eastAsia="uk-UA"/>
              </w:rPr>
              <w:t xml:space="preserve"> </w:t>
            </w:r>
            <w:r>
              <w:rPr>
                <w:rFonts w:eastAsia="Calibri"/>
              </w:rPr>
              <w:t>операції Об’єднаних сил, захисту та інтересів держави у зв’язку з</w:t>
            </w:r>
            <w:r w:rsidRPr="00D1580B">
              <w:rPr>
                <w:noProof/>
                <w:color w:val="000000"/>
              </w:rPr>
              <w:t xml:space="preserve"> </w:t>
            </w:r>
            <w:r>
              <w:rPr>
                <w:rFonts w:eastAsia="Calibri"/>
                <w:color w:val="000000"/>
              </w:rPr>
              <w:t>військовою агресією</w:t>
            </w:r>
            <w:r w:rsidRPr="00D1580B">
              <w:rPr>
                <w:rFonts w:eastAsia="Calibri"/>
                <w:color w:val="000000"/>
              </w:rPr>
              <w:t xml:space="preserve"> </w:t>
            </w:r>
            <w:r>
              <w:rPr>
                <w:rFonts w:eastAsia="Calibri"/>
              </w:rPr>
              <w:t xml:space="preserve">російської федерації проти України </w:t>
            </w:r>
            <w:r w:rsidRPr="00E00A50">
              <w:rPr>
                <w:rFonts w:eastAsia="Calibri"/>
                <w:b/>
              </w:rPr>
              <w:t>на проведення похорону</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jc w:val="center"/>
              <w:rPr>
                <w:noProof/>
              </w:rPr>
            </w:pPr>
            <w:r>
              <w:rPr>
                <w:noProof/>
              </w:rPr>
              <w:t>2023-2027 роки</w:t>
            </w:r>
          </w:p>
        </w:tc>
        <w:tc>
          <w:tcPr>
            <w:tcW w:w="1570" w:type="dxa"/>
            <w:gridSpan w:val="5"/>
            <w:tcBorders>
              <w:top w:val="single" w:sz="4" w:space="0" w:color="000000"/>
              <w:left w:val="single" w:sz="4" w:space="0" w:color="000000"/>
              <w:bottom w:val="single" w:sz="4" w:space="0" w:color="000000"/>
              <w:right w:val="single" w:sz="4" w:space="0" w:color="000000"/>
            </w:tcBorders>
            <w:hideMark/>
          </w:tcPr>
          <w:p w:rsidR="00662723" w:rsidRPr="00892EB7" w:rsidRDefault="00662723" w:rsidP="006965C9">
            <w:pPr>
              <w:pStyle w:val="a9"/>
              <w:spacing w:before="0" w:after="0"/>
              <w:ind w:right="-81"/>
              <w:rPr>
                <w:noProof/>
              </w:rPr>
            </w:pPr>
            <w:r w:rsidRPr="00892EB7">
              <w:rPr>
                <w:noProof/>
              </w:rPr>
              <w:t>виконавчий комітет, 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62723" w:rsidRPr="00892EB7" w:rsidRDefault="00662723" w:rsidP="006965C9">
            <w:pPr>
              <w:pStyle w:val="a9"/>
              <w:spacing w:before="0" w:after="0"/>
              <w:ind w:left="-57" w:right="-57"/>
              <w:rPr>
                <w:noProof/>
              </w:rPr>
            </w:pPr>
            <w:r>
              <w:rPr>
                <w:noProof/>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rPr>
            </w:pPr>
            <w:r>
              <w:rPr>
                <w:noProof/>
              </w:rPr>
              <w:t>200,0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62723" w:rsidRDefault="00662723" w:rsidP="006965C9">
            <w:pPr>
              <w:pStyle w:val="a9"/>
              <w:spacing w:before="0" w:after="0"/>
              <w:rPr>
                <w:noProof/>
              </w:rPr>
            </w:pPr>
            <w:r>
              <w:rPr>
                <w:noProof/>
              </w:rPr>
              <w:t>200,0</w:t>
            </w:r>
          </w:p>
        </w:tc>
        <w:tc>
          <w:tcPr>
            <w:tcW w:w="941" w:type="dxa"/>
            <w:gridSpan w:val="2"/>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rPr>
            </w:pPr>
            <w:r>
              <w:rPr>
                <w:noProof/>
              </w:rPr>
              <w:t>200,0</w:t>
            </w:r>
          </w:p>
        </w:tc>
        <w:tc>
          <w:tcPr>
            <w:tcW w:w="898" w:type="dxa"/>
            <w:gridSpan w:val="5"/>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rPr>
            </w:pPr>
            <w:r>
              <w:rPr>
                <w:noProof/>
              </w:rPr>
              <w:t>200,0</w:t>
            </w:r>
          </w:p>
        </w:tc>
        <w:tc>
          <w:tcPr>
            <w:tcW w:w="856" w:type="dxa"/>
            <w:gridSpan w:val="4"/>
            <w:tcBorders>
              <w:top w:val="single" w:sz="4" w:space="0" w:color="000000"/>
              <w:left w:val="single" w:sz="4" w:space="0" w:color="auto"/>
              <w:bottom w:val="single" w:sz="4" w:space="0" w:color="000000"/>
              <w:right w:val="single" w:sz="4" w:space="0" w:color="000000"/>
            </w:tcBorders>
          </w:tcPr>
          <w:p w:rsidR="00662723" w:rsidRDefault="00662723" w:rsidP="006965C9">
            <w:pPr>
              <w:pStyle w:val="a9"/>
              <w:spacing w:before="0" w:after="0"/>
              <w:rPr>
                <w:noProof/>
              </w:rPr>
            </w:pPr>
            <w:r>
              <w:rPr>
                <w:noProof/>
              </w:rPr>
              <w:t>200,0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rPr>
            </w:pPr>
            <w:r>
              <w:rPr>
                <w:noProof/>
              </w:rPr>
              <w:t>фінансова  підтримка сімей загиблих військовослужбовців</w:t>
            </w:r>
          </w:p>
          <w:p w:rsidR="00662723" w:rsidRDefault="00662723" w:rsidP="006965C9">
            <w:pPr>
              <w:pStyle w:val="a9"/>
              <w:spacing w:before="0" w:after="0"/>
              <w:rPr>
                <w:noProof/>
              </w:rPr>
            </w:pPr>
          </w:p>
        </w:tc>
      </w:tr>
      <w:tr w:rsidR="00662723" w:rsidRPr="00C20854" w:rsidTr="006965C9">
        <w:trPr>
          <w:trHeight w:val="2117"/>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1.5</w:t>
            </w:r>
          </w:p>
        </w:tc>
        <w:tc>
          <w:tcPr>
            <w:tcW w:w="4123" w:type="dxa"/>
            <w:gridSpan w:val="4"/>
            <w:tcBorders>
              <w:top w:val="single" w:sz="4" w:space="0" w:color="000000"/>
              <w:left w:val="single" w:sz="4" w:space="0" w:color="000000"/>
              <w:bottom w:val="single" w:sz="4" w:space="0" w:color="000000"/>
              <w:right w:val="single" w:sz="4" w:space="0" w:color="000000"/>
            </w:tcBorders>
            <w:hideMark/>
          </w:tcPr>
          <w:p w:rsidR="00662723" w:rsidRPr="00F522F0" w:rsidRDefault="00662723" w:rsidP="006965C9">
            <w:pPr>
              <w:contextualSpacing/>
              <w:jc w:val="both"/>
              <w:rPr>
                <w:rFonts w:ascii="Times New Roman" w:eastAsia="Calibri" w:hAnsi="Times New Roman" w:cs="Times New Roman"/>
              </w:rPr>
            </w:pPr>
            <w:r w:rsidRPr="00F522F0">
              <w:rPr>
                <w:rFonts w:ascii="Times New Roman" w:eastAsia="Calibri" w:hAnsi="Times New Roman" w:cs="Times New Roman"/>
                <w:sz w:val="24"/>
              </w:rPr>
              <w:t xml:space="preserve">Надання  матеріальної допомоги на лікування важкохворим та пораненим військовослужбовцям  </w:t>
            </w:r>
            <w:r w:rsidRPr="00F522F0">
              <w:rPr>
                <w:rFonts w:ascii="Times New Roman" w:hAnsi="Times New Roman" w:cs="Times New Roman"/>
                <w:sz w:val="24"/>
              </w:rPr>
              <w:t>учасникам операції  Об’єднаних сил  на сході України та відбитті військової агресії</w:t>
            </w:r>
            <w:r w:rsidRPr="00F522F0">
              <w:rPr>
                <w:rFonts w:ascii="Times New Roman" w:eastAsia="Calibri" w:hAnsi="Times New Roman" w:cs="Times New Roman"/>
                <w:sz w:val="24"/>
              </w:rPr>
              <w:t xml:space="preserve"> російської федерації  проти України </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jc w:val="center"/>
              <w:rPr>
                <w:noProof/>
              </w:rPr>
            </w:pPr>
            <w:r>
              <w:rPr>
                <w:noProof/>
              </w:rPr>
              <w:t>2023-2027</w:t>
            </w:r>
            <w:r w:rsidRPr="00892EB7">
              <w:rPr>
                <w:noProof/>
              </w:rPr>
              <w:t xml:space="preserve"> </w:t>
            </w:r>
          </w:p>
          <w:p w:rsidR="00662723" w:rsidRPr="00892EB7" w:rsidRDefault="00662723" w:rsidP="006965C9">
            <w:pPr>
              <w:pStyle w:val="a9"/>
              <w:spacing w:before="0" w:after="0"/>
              <w:jc w:val="center"/>
              <w:rPr>
                <w:noProof/>
              </w:rPr>
            </w:pPr>
            <w:r w:rsidRPr="00892EB7">
              <w:rPr>
                <w:noProof/>
              </w:rPr>
              <w:t>роки</w:t>
            </w:r>
          </w:p>
        </w:tc>
        <w:tc>
          <w:tcPr>
            <w:tcW w:w="1570" w:type="dxa"/>
            <w:gridSpan w:val="5"/>
            <w:tcBorders>
              <w:top w:val="single" w:sz="4" w:space="0" w:color="000000"/>
              <w:left w:val="single" w:sz="4" w:space="0" w:color="000000"/>
              <w:bottom w:val="single" w:sz="4" w:space="0" w:color="000000"/>
              <w:right w:val="single" w:sz="4" w:space="0" w:color="000000"/>
            </w:tcBorders>
            <w:hideMark/>
          </w:tcPr>
          <w:p w:rsidR="00662723" w:rsidRPr="00892EB7" w:rsidRDefault="00662723" w:rsidP="006965C9">
            <w:pPr>
              <w:pStyle w:val="a9"/>
              <w:spacing w:before="0" w:after="0"/>
              <w:ind w:right="-81"/>
              <w:rPr>
                <w:noProof/>
              </w:rPr>
            </w:pPr>
            <w:r w:rsidRPr="00892EB7">
              <w:rPr>
                <w:noProof/>
              </w:rPr>
              <w:t>виконавчий комітет, 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62723" w:rsidRPr="00892EB7" w:rsidRDefault="00662723" w:rsidP="006965C9">
            <w:pPr>
              <w:pStyle w:val="a9"/>
              <w:spacing w:before="0" w:after="0"/>
              <w:ind w:left="-57" w:right="-57"/>
              <w:rPr>
                <w:noProof/>
              </w:rPr>
            </w:pPr>
            <w:r w:rsidRPr="00892EB7">
              <w:rPr>
                <w:noProof/>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62723" w:rsidRPr="00686F7C" w:rsidRDefault="00662723" w:rsidP="006965C9">
            <w:pPr>
              <w:pStyle w:val="a9"/>
              <w:spacing w:before="0" w:after="0"/>
              <w:rPr>
                <w:noProof/>
              </w:rPr>
            </w:pPr>
            <w:r w:rsidRPr="00686F7C">
              <w:rPr>
                <w:noProof/>
                <w:lang w:val="en-US"/>
              </w:rPr>
              <w:t>500</w:t>
            </w:r>
            <w:r w:rsidRPr="00686F7C">
              <w:rPr>
                <w:noProof/>
              </w:rPr>
              <w:t>,0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62723" w:rsidRPr="00686F7C" w:rsidRDefault="00662723" w:rsidP="006965C9">
            <w:pPr>
              <w:pStyle w:val="a9"/>
              <w:spacing w:before="0" w:after="0"/>
              <w:rPr>
                <w:noProof/>
              </w:rPr>
            </w:pPr>
            <w:r w:rsidRPr="00686F7C">
              <w:rPr>
                <w:noProof/>
                <w:lang w:val="en-US"/>
              </w:rPr>
              <w:t>50</w:t>
            </w:r>
            <w:r w:rsidRPr="00686F7C">
              <w:rPr>
                <w:noProof/>
              </w:rPr>
              <w:t>0,0</w:t>
            </w:r>
          </w:p>
        </w:tc>
        <w:tc>
          <w:tcPr>
            <w:tcW w:w="1001" w:type="dxa"/>
            <w:gridSpan w:val="4"/>
            <w:tcBorders>
              <w:top w:val="single" w:sz="4" w:space="0" w:color="000000"/>
              <w:left w:val="single" w:sz="4" w:space="0" w:color="auto"/>
              <w:bottom w:val="single" w:sz="4" w:space="0" w:color="000000"/>
              <w:right w:val="single" w:sz="4" w:space="0" w:color="auto"/>
            </w:tcBorders>
          </w:tcPr>
          <w:p w:rsidR="00662723" w:rsidRPr="00686F7C" w:rsidRDefault="00662723" w:rsidP="006965C9">
            <w:pPr>
              <w:pStyle w:val="a9"/>
              <w:spacing w:before="0" w:after="0"/>
              <w:rPr>
                <w:noProof/>
              </w:rPr>
            </w:pPr>
            <w:r w:rsidRPr="00686F7C">
              <w:rPr>
                <w:noProof/>
                <w:lang w:val="en-US"/>
              </w:rPr>
              <w:t>50</w:t>
            </w:r>
            <w:r w:rsidRPr="00686F7C">
              <w:rPr>
                <w:noProof/>
              </w:rPr>
              <w:t>0,0</w:t>
            </w:r>
          </w:p>
        </w:tc>
        <w:tc>
          <w:tcPr>
            <w:tcW w:w="838" w:type="dxa"/>
            <w:gridSpan w:val="3"/>
            <w:tcBorders>
              <w:top w:val="single" w:sz="4" w:space="0" w:color="000000"/>
              <w:left w:val="single" w:sz="4" w:space="0" w:color="auto"/>
              <w:bottom w:val="single" w:sz="4" w:space="0" w:color="000000"/>
              <w:right w:val="single" w:sz="4" w:space="0" w:color="auto"/>
            </w:tcBorders>
          </w:tcPr>
          <w:p w:rsidR="00662723" w:rsidRPr="00686F7C" w:rsidRDefault="00662723" w:rsidP="006965C9">
            <w:pPr>
              <w:pStyle w:val="a9"/>
              <w:spacing w:before="0" w:after="0"/>
              <w:rPr>
                <w:noProof/>
              </w:rPr>
            </w:pPr>
            <w:r>
              <w:rPr>
                <w:noProof/>
              </w:rPr>
              <w:t>500,0</w:t>
            </w:r>
          </w:p>
        </w:tc>
        <w:tc>
          <w:tcPr>
            <w:tcW w:w="856" w:type="dxa"/>
            <w:gridSpan w:val="4"/>
            <w:tcBorders>
              <w:top w:val="single" w:sz="4" w:space="0" w:color="000000"/>
              <w:left w:val="single" w:sz="4" w:space="0" w:color="auto"/>
              <w:bottom w:val="single" w:sz="4" w:space="0" w:color="000000"/>
              <w:right w:val="single" w:sz="4" w:space="0" w:color="000000"/>
            </w:tcBorders>
          </w:tcPr>
          <w:p w:rsidR="00662723" w:rsidRPr="00686F7C" w:rsidRDefault="00662723" w:rsidP="006965C9">
            <w:pPr>
              <w:pStyle w:val="a9"/>
              <w:spacing w:before="0" w:after="0"/>
              <w:rPr>
                <w:noProof/>
              </w:rPr>
            </w:pPr>
            <w:r>
              <w:rPr>
                <w:noProof/>
              </w:rPr>
              <w:t>500,0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rPr>
            </w:pPr>
            <w:r>
              <w:rPr>
                <w:noProof/>
              </w:rPr>
              <w:t xml:space="preserve">фінансова </w:t>
            </w:r>
            <w:r w:rsidRPr="00892EB7">
              <w:rPr>
                <w:noProof/>
              </w:rPr>
              <w:t xml:space="preserve"> підтримка </w:t>
            </w:r>
            <w:r>
              <w:rPr>
                <w:noProof/>
              </w:rPr>
              <w:t>поранених, важкохворих  військовослужбовців</w:t>
            </w:r>
          </w:p>
          <w:p w:rsidR="00662723" w:rsidRPr="00892EB7" w:rsidRDefault="00662723" w:rsidP="006965C9">
            <w:pPr>
              <w:pStyle w:val="a9"/>
              <w:spacing w:before="0" w:after="0"/>
              <w:rPr>
                <w:noProof/>
              </w:rPr>
            </w:pPr>
          </w:p>
        </w:tc>
      </w:tr>
      <w:tr w:rsidR="00662723" w:rsidRPr="00C20854" w:rsidTr="006965C9">
        <w:trPr>
          <w:cantSplit/>
          <w:trHeight w:val="1134"/>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1.6</w:t>
            </w:r>
          </w:p>
        </w:tc>
        <w:tc>
          <w:tcPr>
            <w:tcW w:w="4123" w:type="dxa"/>
            <w:gridSpan w:val="4"/>
            <w:tcBorders>
              <w:top w:val="single" w:sz="4" w:space="0" w:color="000000"/>
              <w:left w:val="single" w:sz="4" w:space="0" w:color="000000"/>
              <w:bottom w:val="single" w:sz="4" w:space="0" w:color="000000"/>
              <w:right w:val="single" w:sz="4" w:space="0" w:color="000000"/>
            </w:tcBorders>
            <w:hideMark/>
          </w:tcPr>
          <w:p w:rsidR="00662723" w:rsidRPr="00125E54" w:rsidRDefault="00662723" w:rsidP="006965C9">
            <w:pPr>
              <w:pStyle w:val="a9"/>
              <w:spacing w:before="0" w:after="0"/>
              <w:ind w:left="-51"/>
              <w:rPr>
                <w:rFonts w:eastAsia="Calibri"/>
                <w:highlight w:val="yellow"/>
              </w:rPr>
            </w:pPr>
            <w:r w:rsidRPr="00125E54">
              <w:rPr>
                <w:rFonts w:eastAsia="Calibri"/>
              </w:rPr>
              <w:t xml:space="preserve">Надання одноразової грошової допомоги </w:t>
            </w:r>
            <w:r w:rsidRPr="00125E54">
              <w:rPr>
                <w:color w:val="000000"/>
              </w:rPr>
              <w:t xml:space="preserve"> військовослужбовцям, які уклали контракт про проходженн</w:t>
            </w:r>
            <w:r>
              <w:rPr>
                <w:color w:val="000000"/>
              </w:rPr>
              <w:t>я військової служби у Збройних с</w:t>
            </w:r>
            <w:r w:rsidRPr="00125E54">
              <w:rPr>
                <w:color w:val="000000"/>
              </w:rPr>
              <w:t xml:space="preserve">илах України </w:t>
            </w:r>
            <w:r>
              <w:rPr>
                <w:color w:val="000000"/>
              </w:rPr>
              <w:t>або одному з членів його сім’ї</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jc w:val="center"/>
              <w:rPr>
                <w:noProof/>
              </w:rPr>
            </w:pPr>
            <w:r>
              <w:rPr>
                <w:noProof/>
              </w:rPr>
              <w:t>2023-2027</w:t>
            </w:r>
          </w:p>
          <w:p w:rsidR="00662723" w:rsidRPr="000555E2" w:rsidRDefault="00662723" w:rsidP="006965C9">
            <w:pPr>
              <w:pStyle w:val="a9"/>
              <w:spacing w:before="0" w:after="0"/>
              <w:jc w:val="center"/>
              <w:rPr>
                <w:noProof/>
              </w:rPr>
            </w:pPr>
            <w:r>
              <w:rPr>
                <w:noProof/>
              </w:rPr>
              <w:t>роки</w:t>
            </w:r>
          </w:p>
        </w:tc>
        <w:tc>
          <w:tcPr>
            <w:tcW w:w="1570" w:type="dxa"/>
            <w:gridSpan w:val="5"/>
            <w:tcBorders>
              <w:top w:val="single" w:sz="4" w:space="0" w:color="000000"/>
              <w:left w:val="single" w:sz="4" w:space="0" w:color="000000"/>
              <w:bottom w:val="single" w:sz="4" w:space="0" w:color="000000"/>
              <w:right w:val="single" w:sz="4" w:space="0" w:color="000000"/>
            </w:tcBorders>
            <w:hideMark/>
          </w:tcPr>
          <w:p w:rsidR="00662723" w:rsidRPr="000555E2" w:rsidRDefault="00662723" w:rsidP="006965C9">
            <w:pPr>
              <w:pStyle w:val="a9"/>
              <w:spacing w:before="0" w:after="0"/>
              <w:ind w:right="-81"/>
              <w:rPr>
                <w:noProof/>
              </w:rPr>
            </w:pPr>
            <w:r>
              <w:rPr>
                <w:noProof/>
              </w:rPr>
              <w:t xml:space="preserve"> 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62723" w:rsidRPr="000555E2" w:rsidRDefault="00662723" w:rsidP="006965C9">
            <w:pPr>
              <w:pStyle w:val="a9"/>
              <w:spacing w:before="0" w:after="0"/>
              <w:ind w:left="-57" w:right="-57"/>
              <w:rPr>
                <w:noProof/>
              </w:rPr>
            </w:pPr>
            <w:r>
              <w:rPr>
                <w:noProof/>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62723" w:rsidRPr="009D7C6E" w:rsidRDefault="00662723" w:rsidP="006965C9">
            <w:pPr>
              <w:pStyle w:val="a9"/>
              <w:spacing w:before="0" w:after="0"/>
              <w:jc w:val="center"/>
              <w:rPr>
                <w:noProof/>
              </w:rPr>
            </w:pPr>
            <w:r>
              <w:rPr>
                <w:noProof/>
              </w:rPr>
              <w:t>50</w:t>
            </w:r>
            <w:r w:rsidRPr="009D7C6E">
              <w:rPr>
                <w:noProof/>
              </w:rPr>
              <w:t>,0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62723" w:rsidRPr="009D7C6E" w:rsidRDefault="00662723" w:rsidP="006965C9">
            <w:pPr>
              <w:pStyle w:val="a9"/>
              <w:spacing w:before="0" w:after="0"/>
              <w:jc w:val="center"/>
              <w:rPr>
                <w:noProof/>
              </w:rPr>
            </w:pPr>
            <w:r>
              <w:rPr>
                <w:noProof/>
              </w:rPr>
              <w:t>5</w:t>
            </w:r>
            <w:r w:rsidRPr="009D7C6E">
              <w:rPr>
                <w:noProof/>
              </w:rPr>
              <w:t>0,0</w:t>
            </w:r>
          </w:p>
        </w:tc>
        <w:tc>
          <w:tcPr>
            <w:tcW w:w="1001" w:type="dxa"/>
            <w:gridSpan w:val="4"/>
            <w:tcBorders>
              <w:top w:val="single" w:sz="4" w:space="0" w:color="000000"/>
              <w:left w:val="single" w:sz="4" w:space="0" w:color="auto"/>
              <w:bottom w:val="single" w:sz="4" w:space="0" w:color="000000"/>
              <w:right w:val="single" w:sz="4" w:space="0" w:color="auto"/>
            </w:tcBorders>
          </w:tcPr>
          <w:p w:rsidR="00662723" w:rsidRPr="009D7C6E" w:rsidRDefault="00662723" w:rsidP="006965C9">
            <w:pPr>
              <w:pStyle w:val="a9"/>
              <w:spacing w:before="0" w:after="0"/>
              <w:jc w:val="center"/>
              <w:rPr>
                <w:noProof/>
              </w:rPr>
            </w:pPr>
            <w:r>
              <w:rPr>
                <w:noProof/>
              </w:rPr>
              <w:t>5</w:t>
            </w:r>
            <w:r w:rsidRPr="009D7C6E">
              <w:rPr>
                <w:noProof/>
              </w:rPr>
              <w:t>0,0</w:t>
            </w:r>
          </w:p>
        </w:tc>
        <w:tc>
          <w:tcPr>
            <w:tcW w:w="838" w:type="dxa"/>
            <w:gridSpan w:val="3"/>
            <w:tcBorders>
              <w:top w:val="single" w:sz="4" w:space="0" w:color="000000"/>
              <w:left w:val="single" w:sz="4" w:space="0" w:color="auto"/>
              <w:bottom w:val="single" w:sz="4" w:space="0" w:color="000000"/>
              <w:right w:val="single" w:sz="4" w:space="0" w:color="auto"/>
            </w:tcBorders>
          </w:tcPr>
          <w:p w:rsidR="00662723" w:rsidRPr="009D7C6E" w:rsidRDefault="00662723" w:rsidP="006965C9">
            <w:pPr>
              <w:pStyle w:val="a9"/>
              <w:tabs>
                <w:tab w:val="left" w:pos="42"/>
              </w:tabs>
              <w:ind w:left="-202" w:firstLine="114"/>
              <w:rPr>
                <w:noProof/>
              </w:rPr>
            </w:pPr>
            <w:r>
              <w:rPr>
                <w:noProof/>
              </w:rPr>
              <w:t>50,0</w:t>
            </w:r>
          </w:p>
        </w:tc>
        <w:tc>
          <w:tcPr>
            <w:tcW w:w="856" w:type="dxa"/>
            <w:gridSpan w:val="4"/>
            <w:tcBorders>
              <w:top w:val="single" w:sz="4" w:space="0" w:color="000000"/>
              <w:left w:val="single" w:sz="4" w:space="0" w:color="auto"/>
              <w:bottom w:val="single" w:sz="4" w:space="0" w:color="000000"/>
              <w:right w:val="single" w:sz="4" w:space="0" w:color="000000"/>
            </w:tcBorders>
          </w:tcPr>
          <w:p w:rsidR="00662723" w:rsidRPr="009D7C6E" w:rsidRDefault="00662723" w:rsidP="006965C9">
            <w:pPr>
              <w:pStyle w:val="a9"/>
              <w:rPr>
                <w:noProof/>
              </w:rPr>
            </w:pPr>
            <w:r>
              <w:rPr>
                <w:noProof/>
              </w:rPr>
              <w:t>50,0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62723" w:rsidRPr="00125E54" w:rsidRDefault="00662723" w:rsidP="006965C9">
            <w:pPr>
              <w:pStyle w:val="a9"/>
              <w:spacing w:before="0" w:after="0"/>
              <w:rPr>
                <w:noProof/>
              </w:rPr>
            </w:pPr>
            <w:r>
              <w:rPr>
                <w:color w:val="000000"/>
              </w:rPr>
              <w:t>д</w:t>
            </w:r>
            <w:r w:rsidRPr="00125E54">
              <w:rPr>
                <w:color w:val="000000"/>
              </w:rPr>
              <w:t>одаткова матеріальна підтримка громадян, які уклали контракт про проходженн</w:t>
            </w:r>
            <w:r>
              <w:rPr>
                <w:color w:val="000000"/>
              </w:rPr>
              <w:t>я військової служби у Збройних с</w:t>
            </w:r>
            <w:r w:rsidRPr="00125E54">
              <w:rPr>
                <w:color w:val="000000"/>
              </w:rPr>
              <w:t>илах України</w:t>
            </w:r>
          </w:p>
        </w:tc>
      </w:tr>
      <w:tr w:rsidR="00662723" w:rsidRPr="00C20854" w:rsidTr="006965C9">
        <w:trPr>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1.7</w:t>
            </w:r>
          </w:p>
        </w:tc>
        <w:tc>
          <w:tcPr>
            <w:tcW w:w="4123" w:type="dxa"/>
            <w:gridSpan w:val="4"/>
            <w:tcBorders>
              <w:top w:val="single" w:sz="4" w:space="0" w:color="000000"/>
              <w:left w:val="single" w:sz="4" w:space="0" w:color="000000"/>
              <w:bottom w:val="single" w:sz="4" w:space="0" w:color="000000"/>
              <w:right w:val="single" w:sz="4" w:space="0" w:color="000000"/>
            </w:tcBorders>
            <w:hideMark/>
          </w:tcPr>
          <w:p w:rsidR="00662723" w:rsidRPr="00F522F0" w:rsidRDefault="00662723" w:rsidP="006965C9">
            <w:pPr>
              <w:pStyle w:val="a4"/>
              <w:ind w:left="0"/>
              <w:rPr>
                <w:rFonts w:ascii="Times New Roman" w:hAnsi="Times New Roman" w:cs="Times New Roman"/>
                <w:sz w:val="24"/>
              </w:rPr>
            </w:pPr>
            <w:r w:rsidRPr="00F522F0">
              <w:rPr>
                <w:rFonts w:ascii="Times New Roman" w:hAnsi="Times New Roman" w:cs="Times New Roman"/>
                <w:sz w:val="24"/>
              </w:rPr>
              <w:t>Надання одноразової матеріальної допомоги військовослужбовцям, або одному з членів їх сім’ї,  а саме:</w:t>
            </w:r>
          </w:p>
          <w:p w:rsidR="00662723" w:rsidRPr="00F522F0" w:rsidRDefault="00662723" w:rsidP="006965C9">
            <w:pPr>
              <w:pStyle w:val="a4"/>
              <w:ind w:left="0"/>
              <w:rPr>
                <w:rFonts w:ascii="Times New Roman" w:hAnsi="Times New Roman" w:cs="Times New Roman"/>
                <w:sz w:val="24"/>
              </w:rPr>
            </w:pPr>
            <w:r w:rsidRPr="00F522F0">
              <w:rPr>
                <w:rFonts w:ascii="Times New Roman" w:hAnsi="Times New Roman" w:cs="Times New Roman"/>
                <w:sz w:val="24"/>
              </w:rPr>
              <w:t>- військовослужбовцям, які призвані на військову службу по  мобілізації для відбиття військової агресії  російської федерації проти України;</w:t>
            </w:r>
          </w:p>
          <w:p w:rsidR="00662723" w:rsidRPr="00AA14E8" w:rsidRDefault="00662723" w:rsidP="006965C9">
            <w:pPr>
              <w:pStyle w:val="a4"/>
              <w:ind w:left="0"/>
              <w:rPr>
                <w:rFonts w:eastAsia="Calibri"/>
              </w:rPr>
            </w:pPr>
            <w:r w:rsidRPr="00F522F0">
              <w:rPr>
                <w:rFonts w:ascii="Times New Roman" w:hAnsi="Times New Roman" w:cs="Times New Roman"/>
                <w:sz w:val="24"/>
              </w:rPr>
              <w:t>- військовослужбовцям, що призвані на строкову військову службу  та у яких закінчився термін строкової служби, але вони продовжують військову службу  до оголошення демобілізації.</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62723" w:rsidRPr="000555E2" w:rsidRDefault="00662723" w:rsidP="006965C9">
            <w:pPr>
              <w:pStyle w:val="a9"/>
              <w:spacing w:before="0" w:after="0"/>
              <w:jc w:val="center"/>
              <w:rPr>
                <w:noProof/>
              </w:rPr>
            </w:pPr>
            <w:r>
              <w:rPr>
                <w:noProof/>
              </w:rPr>
              <w:t>2023-2027 роки</w:t>
            </w:r>
          </w:p>
        </w:tc>
        <w:tc>
          <w:tcPr>
            <w:tcW w:w="1570" w:type="dxa"/>
            <w:gridSpan w:val="5"/>
            <w:tcBorders>
              <w:top w:val="single" w:sz="4" w:space="0" w:color="000000"/>
              <w:left w:val="single" w:sz="4" w:space="0" w:color="000000"/>
              <w:bottom w:val="single" w:sz="4" w:space="0" w:color="000000"/>
              <w:right w:val="single" w:sz="4" w:space="0" w:color="000000"/>
            </w:tcBorders>
            <w:hideMark/>
          </w:tcPr>
          <w:p w:rsidR="00662723" w:rsidRPr="000555E2" w:rsidRDefault="00662723" w:rsidP="006965C9">
            <w:pPr>
              <w:pStyle w:val="a9"/>
              <w:spacing w:before="0" w:after="0"/>
              <w:ind w:right="-81"/>
              <w:rPr>
                <w:noProof/>
              </w:rPr>
            </w:pPr>
            <w:r>
              <w:rPr>
                <w:noProof/>
              </w:rPr>
              <w:t xml:space="preserve"> 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left="-57" w:right="-57"/>
              <w:rPr>
                <w:noProof/>
              </w:rPr>
            </w:pPr>
            <w:r>
              <w:rPr>
                <w:noProof/>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jc w:val="center"/>
              <w:rPr>
                <w:noProof/>
              </w:rPr>
            </w:pPr>
            <w:r>
              <w:rPr>
                <w:noProof/>
              </w:rPr>
              <w:t>150,0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62723" w:rsidRDefault="00662723" w:rsidP="006965C9">
            <w:pPr>
              <w:pStyle w:val="a9"/>
              <w:spacing w:before="0" w:after="0"/>
              <w:jc w:val="center"/>
              <w:rPr>
                <w:noProof/>
              </w:rPr>
            </w:pPr>
            <w:r>
              <w:rPr>
                <w:noProof/>
              </w:rPr>
              <w:t>150,0</w:t>
            </w:r>
          </w:p>
        </w:tc>
        <w:tc>
          <w:tcPr>
            <w:tcW w:w="1001" w:type="dxa"/>
            <w:gridSpan w:val="4"/>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jc w:val="center"/>
              <w:rPr>
                <w:noProof/>
              </w:rPr>
            </w:pPr>
            <w:r>
              <w:rPr>
                <w:noProof/>
              </w:rPr>
              <w:t>150,00</w:t>
            </w:r>
          </w:p>
          <w:p w:rsidR="00662723" w:rsidRDefault="00662723" w:rsidP="006965C9">
            <w:pPr>
              <w:pStyle w:val="a9"/>
              <w:spacing w:before="0" w:after="0"/>
              <w:jc w:val="center"/>
              <w:rPr>
                <w:noProof/>
              </w:rPr>
            </w:pPr>
          </w:p>
        </w:tc>
        <w:tc>
          <w:tcPr>
            <w:tcW w:w="838" w:type="dxa"/>
            <w:gridSpan w:val="3"/>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jc w:val="center"/>
              <w:rPr>
                <w:noProof/>
              </w:rPr>
            </w:pPr>
            <w:r>
              <w:rPr>
                <w:noProof/>
              </w:rPr>
              <w:t>150,0</w:t>
            </w:r>
          </w:p>
        </w:tc>
        <w:tc>
          <w:tcPr>
            <w:tcW w:w="856" w:type="dxa"/>
            <w:gridSpan w:val="4"/>
            <w:tcBorders>
              <w:top w:val="single" w:sz="4" w:space="0" w:color="000000"/>
              <w:left w:val="single" w:sz="4" w:space="0" w:color="auto"/>
              <w:bottom w:val="single" w:sz="4" w:space="0" w:color="000000"/>
              <w:right w:val="single" w:sz="4" w:space="0" w:color="000000"/>
            </w:tcBorders>
          </w:tcPr>
          <w:p w:rsidR="00662723" w:rsidRDefault="00662723" w:rsidP="006965C9">
            <w:pPr>
              <w:pStyle w:val="a9"/>
              <w:spacing w:before="0" w:after="0"/>
              <w:jc w:val="center"/>
              <w:rPr>
                <w:noProof/>
              </w:rPr>
            </w:pPr>
            <w:r>
              <w:rPr>
                <w:noProof/>
              </w:rPr>
              <w:t>150,0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color w:val="000000"/>
              </w:rPr>
            </w:pPr>
            <w:r w:rsidRPr="00892EB7">
              <w:rPr>
                <w:noProof/>
              </w:rPr>
              <w:t>матері</w:t>
            </w:r>
            <w:r>
              <w:rPr>
                <w:noProof/>
              </w:rPr>
              <w:t xml:space="preserve">альна підтримка військовослужбовця та членів його сім’ї </w:t>
            </w:r>
          </w:p>
        </w:tc>
      </w:tr>
      <w:tr w:rsidR="00662723" w:rsidRPr="00C20854" w:rsidTr="006965C9">
        <w:trPr>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62723" w:rsidRPr="00B235F6" w:rsidRDefault="00662723" w:rsidP="006965C9">
            <w:pPr>
              <w:pStyle w:val="a9"/>
              <w:spacing w:before="0" w:after="0"/>
              <w:jc w:val="center"/>
              <w:rPr>
                <w:noProof/>
                <w:color w:val="000000"/>
                <w:lang w:val="en-US"/>
              </w:rPr>
            </w:pPr>
            <w:r>
              <w:rPr>
                <w:noProof/>
                <w:color w:val="000000"/>
              </w:rPr>
              <w:t>1.</w:t>
            </w:r>
            <w:r>
              <w:rPr>
                <w:noProof/>
                <w:color w:val="000000"/>
                <w:lang w:val="en-US"/>
              </w:rPr>
              <w:t>8</w:t>
            </w:r>
          </w:p>
        </w:tc>
        <w:tc>
          <w:tcPr>
            <w:tcW w:w="4123" w:type="dxa"/>
            <w:gridSpan w:val="4"/>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left="-51"/>
              <w:rPr>
                <w:rFonts w:eastAsia="Calibri"/>
              </w:rPr>
            </w:pPr>
            <w:r>
              <w:rPr>
                <w:rFonts w:eastAsia="Calibri"/>
              </w:rPr>
              <w:t xml:space="preserve">Надання одноразової допомоги дітям – сиротам, дітям позбавлених батьківського піклування після досягнення 18-річного віку (згідно п.2 </w:t>
            </w:r>
            <w:r>
              <w:rPr>
                <w:rFonts w:eastAsia="Calibri"/>
              </w:rPr>
              <w:lastRenderedPageBreak/>
              <w:t>ПКМ від 25.08.2005р. №823 )</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62723" w:rsidRPr="000555E2" w:rsidRDefault="00662723" w:rsidP="006965C9">
            <w:pPr>
              <w:pStyle w:val="a9"/>
              <w:spacing w:before="0" w:after="0"/>
              <w:jc w:val="center"/>
              <w:rPr>
                <w:noProof/>
              </w:rPr>
            </w:pPr>
            <w:r>
              <w:rPr>
                <w:noProof/>
              </w:rPr>
              <w:lastRenderedPageBreak/>
              <w:t>2023-2027 роки</w:t>
            </w:r>
          </w:p>
        </w:tc>
        <w:tc>
          <w:tcPr>
            <w:tcW w:w="1570" w:type="dxa"/>
            <w:gridSpan w:val="5"/>
            <w:tcBorders>
              <w:top w:val="single" w:sz="4" w:space="0" w:color="000000"/>
              <w:left w:val="single" w:sz="4" w:space="0" w:color="000000"/>
              <w:bottom w:val="single" w:sz="4" w:space="0" w:color="000000"/>
              <w:right w:val="single" w:sz="4" w:space="0" w:color="000000"/>
            </w:tcBorders>
            <w:hideMark/>
          </w:tcPr>
          <w:p w:rsidR="00662723" w:rsidRPr="00F223B0" w:rsidRDefault="00662723" w:rsidP="006965C9">
            <w:pPr>
              <w:pStyle w:val="a9"/>
              <w:spacing w:before="0" w:after="0"/>
              <w:ind w:right="-81"/>
              <w:rPr>
                <w:noProof/>
                <w:highlight w:val="yellow"/>
              </w:rPr>
            </w:pPr>
            <w:r>
              <w:rPr>
                <w:noProof/>
              </w:rPr>
              <w:t xml:space="preserve">Сектор «Служба у справах дітей» відділ </w:t>
            </w:r>
            <w:r>
              <w:rPr>
                <w:noProof/>
              </w:rPr>
              <w:lastRenderedPageBreak/>
              <w:t>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left="-57" w:right="-57"/>
              <w:rPr>
                <w:noProof/>
              </w:rPr>
            </w:pPr>
            <w:r>
              <w:rPr>
                <w:noProof/>
              </w:rPr>
              <w:lastRenderedPageBreak/>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62723" w:rsidRPr="000F697F" w:rsidRDefault="00662723" w:rsidP="006965C9">
            <w:pPr>
              <w:pStyle w:val="a9"/>
              <w:spacing w:before="0" w:after="0"/>
              <w:rPr>
                <w:noProof/>
              </w:rPr>
            </w:pPr>
            <w:r>
              <w:rPr>
                <w:noProof/>
              </w:rPr>
              <w:t>2,0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62723" w:rsidRPr="000F697F" w:rsidRDefault="00662723" w:rsidP="006965C9">
            <w:pPr>
              <w:pStyle w:val="a9"/>
              <w:spacing w:before="0" w:after="0"/>
              <w:rPr>
                <w:noProof/>
              </w:rPr>
            </w:pPr>
            <w:r>
              <w:rPr>
                <w:noProof/>
              </w:rPr>
              <w:t>4,0</w:t>
            </w:r>
          </w:p>
        </w:tc>
        <w:tc>
          <w:tcPr>
            <w:tcW w:w="1001" w:type="dxa"/>
            <w:gridSpan w:val="4"/>
            <w:tcBorders>
              <w:top w:val="single" w:sz="4" w:space="0" w:color="000000"/>
              <w:left w:val="single" w:sz="4" w:space="0" w:color="auto"/>
              <w:bottom w:val="single" w:sz="4" w:space="0" w:color="000000"/>
              <w:right w:val="single" w:sz="4" w:space="0" w:color="auto"/>
            </w:tcBorders>
          </w:tcPr>
          <w:p w:rsidR="00662723" w:rsidRPr="001C1D54" w:rsidRDefault="00662723" w:rsidP="006965C9">
            <w:pPr>
              <w:pStyle w:val="a9"/>
              <w:spacing w:before="0" w:after="0"/>
              <w:rPr>
                <w:noProof/>
              </w:rPr>
            </w:pPr>
            <w:r>
              <w:rPr>
                <w:noProof/>
              </w:rPr>
              <w:t>4,0</w:t>
            </w:r>
          </w:p>
        </w:tc>
        <w:tc>
          <w:tcPr>
            <w:tcW w:w="838" w:type="dxa"/>
            <w:gridSpan w:val="3"/>
            <w:tcBorders>
              <w:top w:val="single" w:sz="4" w:space="0" w:color="000000"/>
              <w:left w:val="single" w:sz="4" w:space="0" w:color="auto"/>
              <w:bottom w:val="single" w:sz="4" w:space="0" w:color="000000"/>
              <w:right w:val="single" w:sz="4" w:space="0" w:color="auto"/>
            </w:tcBorders>
          </w:tcPr>
          <w:p w:rsidR="00662723" w:rsidRPr="001C1D54" w:rsidRDefault="00662723" w:rsidP="006965C9">
            <w:pPr>
              <w:pStyle w:val="a9"/>
              <w:spacing w:before="0" w:after="0"/>
              <w:rPr>
                <w:noProof/>
              </w:rPr>
            </w:pPr>
            <w:r>
              <w:rPr>
                <w:noProof/>
              </w:rPr>
              <w:t>4,0</w:t>
            </w:r>
          </w:p>
        </w:tc>
        <w:tc>
          <w:tcPr>
            <w:tcW w:w="856" w:type="dxa"/>
            <w:gridSpan w:val="4"/>
            <w:tcBorders>
              <w:top w:val="single" w:sz="4" w:space="0" w:color="000000"/>
              <w:left w:val="single" w:sz="4" w:space="0" w:color="auto"/>
              <w:bottom w:val="single" w:sz="4" w:space="0" w:color="000000"/>
              <w:right w:val="single" w:sz="4" w:space="0" w:color="000000"/>
            </w:tcBorders>
          </w:tcPr>
          <w:p w:rsidR="00662723" w:rsidRPr="001C1D54" w:rsidRDefault="00662723" w:rsidP="006965C9">
            <w:pPr>
              <w:pStyle w:val="a9"/>
              <w:spacing w:before="0" w:after="0"/>
              <w:rPr>
                <w:noProof/>
              </w:rPr>
            </w:pPr>
            <w:r>
              <w:rPr>
                <w:noProof/>
              </w:rPr>
              <w:t>4,0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rPr>
            </w:pPr>
            <w:r>
              <w:rPr>
                <w:noProof/>
              </w:rPr>
              <w:t>матеріальна підтримка дітей-сиріт, дітей позбавлених батьківського піклування</w:t>
            </w:r>
          </w:p>
        </w:tc>
      </w:tr>
      <w:tr w:rsidR="00662723" w:rsidRPr="00C20854" w:rsidTr="006965C9">
        <w:trPr>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62723" w:rsidRPr="00B235F6" w:rsidRDefault="00662723" w:rsidP="006965C9">
            <w:pPr>
              <w:pStyle w:val="a9"/>
              <w:spacing w:before="0" w:after="0"/>
              <w:jc w:val="center"/>
              <w:rPr>
                <w:noProof/>
                <w:color w:val="000000"/>
                <w:lang w:val="en-US"/>
              </w:rPr>
            </w:pPr>
            <w:r>
              <w:rPr>
                <w:noProof/>
                <w:color w:val="000000"/>
              </w:rPr>
              <w:lastRenderedPageBreak/>
              <w:t>1.</w:t>
            </w:r>
            <w:r>
              <w:rPr>
                <w:noProof/>
                <w:color w:val="000000"/>
                <w:lang w:val="en-US"/>
              </w:rPr>
              <w:t>9</w:t>
            </w:r>
          </w:p>
        </w:tc>
        <w:tc>
          <w:tcPr>
            <w:tcW w:w="4123" w:type="dxa"/>
            <w:gridSpan w:val="4"/>
            <w:tcBorders>
              <w:top w:val="single" w:sz="4" w:space="0" w:color="000000"/>
              <w:left w:val="single" w:sz="4" w:space="0" w:color="000000"/>
              <w:bottom w:val="single" w:sz="4" w:space="0" w:color="000000"/>
              <w:right w:val="single" w:sz="4" w:space="0" w:color="000000"/>
            </w:tcBorders>
            <w:hideMark/>
          </w:tcPr>
          <w:p w:rsidR="00662723" w:rsidRPr="0026446A" w:rsidRDefault="00662723" w:rsidP="006965C9">
            <w:pPr>
              <w:pStyle w:val="a9"/>
              <w:spacing w:before="0" w:after="0"/>
              <w:ind w:left="-51"/>
              <w:rPr>
                <w:rFonts w:eastAsia="Calibri"/>
                <w:lang w:val="ru-RU"/>
              </w:rPr>
            </w:pPr>
            <w:r>
              <w:rPr>
                <w:rFonts w:eastAsia="Calibri"/>
              </w:rPr>
              <w:t xml:space="preserve">Надання одноразової допомоги </w:t>
            </w:r>
            <w:r w:rsidRPr="0026446A">
              <w:rPr>
                <w:color w:val="333333"/>
              </w:rPr>
              <w:t xml:space="preserve"> на придбання обладнання, проведення та підключення до мережі інтернет членам сімей, які належать до вразливих категорій населення,  діти яких навчаються в закладах загальної середньої освіти </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jc w:val="center"/>
              <w:rPr>
                <w:noProof/>
              </w:rPr>
            </w:pPr>
            <w:r>
              <w:rPr>
                <w:noProof/>
              </w:rPr>
              <w:t>2023-2027 роки</w:t>
            </w:r>
          </w:p>
        </w:tc>
        <w:tc>
          <w:tcPr>
            <w:tcW w:w="1570" w:type="dxa"/>
            <w:gridSpan w:val="5"/>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right="-81"/>
              <w:rPr>
                <w:noProof/>
              </w:rPr>
            </w:pPr>
            <w:r>
              <w:rPr>
                <w:noProof/>
              </w:rPr>
              <w:t>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left="-57" w:right="-57"/>
              <w:rPr>
                <w:noProof/>
              </w:rPr>
            </w:pPr>
            <w:r>
              <w:rPr>
                <w:noProof/>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rPr>
            </w:pPr>
            <w:r>
              <w:rPr>
                <w:noProof/>
              </w:rPr>
              <w:t>10,0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62723" w:rsidRDefault="00662723" w:rsidP="006965C9">
            <w:pPr>
              <w:pStyle w:val="a9"/>
              <w:spacing w:before="0" w:after="0"/>
              <w:rPr>
                <w:noProof/>
              </w:rPr>
            </w:pPr>
            <w:r>
              <w:rPr>
                <w:noProof/>
              </w:rPr>
              <w:t>10,0</w:t>
            </w:r>
          </w:p>
        </w:tc>
        <w:tc>
          <w:tcPr>
            <w:tcW w:w="1001" w:type="dxa"/>
            <w:gridSpan w:val="4"/>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rPr>
            </w:pPr>
            <w:r>
              <w:rPr>
                <w:noProof/>
              </w:rPr>
              <w:t>10,0</w:t>
            </w:r>
          </w:p>
        </w:tc>
        <w:tc>
          <w:tcPr>
            <w:tcW w:w="838" w:type="dxa"/>
            <w:gridSpan w:val="3"/>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rPr>
            </w:pPr>
            <w:r>
              <w:rPr>
                <w:noProof/>
              </w:rPr>
              <w:t>10,0</w:t>
            </w:r>
          </w:p>
        </w:tc>
        <w:tc>
          <w:tcPr>
            <w:tcW w:w="856" w:type="dxa"/>
            <w:gridSpan w:val="4"/>
            <w:tcBorders>
              <w:top w:val="single" w:sz="4" w:space="0" w:color="000000"/>
              <w:left w:val="single" w:sz="4" w:space="0" w:color="auto"/>
              <w:bottom w:val="single" w:sz="4" w:space="0" w:color="000000"/>
              <w:right w:val="single" w:sz="4" w:space="0" w:color="000000"/>
            </w:tcBorders>
          </w:tcPr>
          <w:p w:rsidR="00662723" w:rsidRDefault="00662723" w:rsidP="006965C9">
            <w:pPr>
              <w:pStyle w:val="a9"/>
              <w:spacing w:before="0" w:after="0"/>
              <w:rPr>
                <w:noProof/>
              </w:rPr>
            </w:pPr>
            <w:r>
              <w:rPr>
                <w:noProof/>
              </w:rPr>
              <w:t>10,0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rPr>
            </w:pPr>
            <w:r>
              <w:rPr>
                <w:noProof/>
              </w:rPr>
              <w:t xml:space="preserve">матеріальна підтримка вразливих категорій населення </w:t>
            </w:r>
          </w:p>
        </w:tc>
      </w:tr>
      <w:tr w:rsidR="00662723" w:rsidRPr="00C20854" w:rsidTr="006965C9">
        <w:trPr>
          <w:tblCellSpacing w:w="0" w:type="dxa"/>
        </w:trPr>
        <w:tc>
          <w:tcPr>
            <w:tcW w:w="697" w:type="dxa"/>
            <w:gridSpan w:val="2"/>
            <w:tcBorders>
              <w:top w:val="single" w:sz="4" w:space="0" w:color="000000"/>
              <w:left w:val="single" w:sz="4" w:space="0" w:color="000000"/>
              <w:bottom w:val="single" w:sz="4" w:space="0" w:color="000000"/>
              <w:right w:val="single" w:sz="4" w:space="0" w:color="000000"/>
            </w:tcBorders>
            <w:vAlign w:val="center"/>
            <w:hideMark/>
          </w:tcPr>
          <w:p w:rsidR="00662723" w:rsidRPr="00B235F6" w:rsidRDefault="00662723" w:rsidP="006965C9">
            <w:pPr>
              <w:pStyle w:val="a9"/>
              <w:spacing w:before="0" w:after="0"/>
              <w:jc w:val="center"/>
              <w:rPr>
                <w:noProof/>
                <w:color w:val="000000"/>
                <w:lang w:val="en-US"/>
              </w:rPr>
            </w:pPr>
            <w:r>
              <w:rPr>
                <w:noProof/>
                <w:color w:val="000000"/>
              </w:rPr>
              <w:t>1.1</w:t>
            </w:r>
            <w:r>
              <w:rPr>
                <w:noProof/>
                <w:color w:val="000000"/>
                <w:lang w:val="en-US"/>
              </w:rPr>
              <w:t>0</w:t>
            </w:r>
          </w:p>
        </w:tc>
        <w:tc>
          <w:tcPr>
            <w:tcW w:w="4123" w:type="dxa"/>
            <w:gridSpan w:val="4"/>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szCs w:val="28"/>
                <w:shd w:val="clear" w:color="auto" w:fill="FFFFFF"/>
              </w:rPr>
              <w:t>Надання одноразової грошової допомога на поховання одиноких осіб, осіб без постійного місця проживання та осіб працездатного віку, які на день смерті ніде не працювали</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jc w:val="center"/>
              <w:rPr>
                <w:noProof/>
                <w:color w:val="000000"/>
              </w:rPr>
            </w:pPr>
            <w:r>
              <w:rPr>
                <w:noProof/>
                <w:color w:val="000000"/>
              </w:rPr>
              <w:t>2023-2027</w:t>
            </w:r>
          </w:p>
          <w:p w:rsidR="00662723" w:rsidRPr="00C20854" w:rsidRDefault="00662723" w:rsidP="006965C9">
            <w:pPr>
              <w:pStyle w:val="a9"/>
              <w:spacing w:before="0" w:after="0"/>
              <w:jc w:val="center"/>
              <w:rPr>
                <w:noProof/>
              </w:rPr>
            </w:pPr>
            <w:r>
              <w:rPr>
                <w:noProof/>
                <w:color w:val="000000"/>
              </w:rPr>
              <w:t>роки</w:t>
            </w:r>
          </w:p>
        </w:tc>
        <w:tc>
          <w:tcPr>
            <w:tcW w:w="1570" w:type="dxa"/>
            <w:gridSpan w:val="5"/>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rPr>
              <w:t>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ind w:left="-75"/>
              <w:rPr>
                <w:noProof/>
              </w:rPr>
            </w:pPr>
            <w:r>
              <w:rPr>
                <w:noProof/>
                <w:color w:val="000000"/>
              </w:rPr>
              <w:t>м</w:t>
            </w:r>
            <w:r w:rsidRPr="00C20854">
              <w:rPr>
                <w:noProof/>
                <w:color w:val="000000"/>
              </w:rPr>
              <w:t>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62723" w:rsidRPr="00C3212C" w:rsidRDefault="00662723" w:rsidP="006965C9">
            <w:pPr>
              <w:pStyle w:val="a9"/>
              <w:spacing w:before="0" w:after="0"/>
              <w:ind w:right="-108"/>
              <w:rPr>
                <w:noProof/>
              </w:rPr>
            </w:pPr>
            <w:r>
              <w:rPr>
                <w:noProof/>
              </w:rPr>
              <w:t>7</w:t>
            </w:r>
            <w:r w:rsidRPr="00C3212C">
              <w:rPr>
                <w:noProof/>
              </w:rPr>
              <w:t>0,0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62723" w:rsidRPr="00C3212C" w:rsidRDefault="00662723" w:rsidP="006965C9">
            <w:pPr>
              <w:pStyle w:val="a9"/>
              <w:spacing w:before="0" w:after="0"/>
              <w:rPr>
                <w:noProof/>
              </w:rPr>
            </w:pPr>
            <w:r>
              <w:rPr>
                <w:noProof/>
              </w:rPr>
              <w:t>7</w:t>
            </w:r>
            <w:r w:rsidRPr="00C3212C">
              <w:rPr>
                <w:noProof/>
              </w:rPr>
              <w:t>0,0</w:t>
            </w:r>
          </w:p>
        </w:tc>
        <w:tc>
          <w:tcPr>
            <w:tcW w:w="1001" w:type="dxa"/>
            <w:gridSpan w:val="4"/>
            <w:tcBorders>
              <w:top w:val="single" w:sz="4" w:space="0" w:color="000000"/>
              <w:left w:val="single" w:sz="4" w:space="0" w:color="auto"/>
              <w:bottom w:val="single" w:sz="4" w:space="0" w:color="000000"/>
              <w:right w:val="single" w:sz="4" w:space="0" w:color="auto"/>
            </w:tcBorders>
          </w:tcPr>
          <w:p w:rsidR="00662723" w:rsidRPr="00C3212C" w:rsidRDefault="00662723" w:rsidP="006965C9">
            <w:pPr>
              <w:pStyle w:val="a9"/>
              <w:spacing w:before="0" w:after="0"/>
              <w:rPr>
                <w:noProof/>
              </w:rPr>
            </w:pPr>
            <w:r>
              <w:rPr>
                <w:noProof/>
              </w:rPr>
              <w:t>70</w:t>
            </w:r>
            <w:r w:rsidRPr="00C3212C">
              <w:rPr>
                <w:noProof/>
              </w:rPr>
              <w:t>,0</w:t>
            </w:r>
          </w:p>
        </w:tc>
        <w:tc>
          <w:tcPr>
            <w:tcW w:w="838" w:type="dxa"/>
            <w:gridSpan w:val="3"/>
            <w:tcBorders>
              <w:top w:val="single" w:sz="4" w:space="0" w:color="000000"/>
              <w:left w:val="single" w:sz="4" w:space="0" w:color="auto"/>
              <w:bottom w:val="single" w:sz="4" w:space="0" w:color="000000"/>
              <w:right w:val="single" w:sz="4" w:space="0" w:color="auto"/>
            </w:tcBorders>
          </w:tcPr>
          <w:p w:rsidR="00662723" w:rsidRPr="00C3212C" w:rsidRDefault="00662723" w:rsidP="006965C9">
            <w:pPr>
              <w:pStyle w:val="a9"/>
              <w:spacing w:before="0" w:after="0"/>
              <w:rPr>
                <w:noProof/>
              </w:rPr>
            </w:pPr>
            <w:r>
              <w:rPr>
                <w:noProof/>
              </w:rPr>
              <w:t>70</w:t>
            </w:r>
            <w:r w:rsidRPr="00C3212C">
              <w:rPr>
                <w:noProof/>
              </w:rPr>
              <w:t>,0</w:t>
            </w:r>
          </w:p>
        </w:tc>
        <w:tc>
          <w:tcPr>
            <w:tcW w:w="856" w:type="dxa"/>
            <w:gridSpan w:val="4"/>
            <w:tcBorders>
              <w:top w:val="single" w:sz="4" w:space="0" w:color="000000"/>
              <w:left w:val="single" w:sz="4" w:space="0" w:color="auto"/>
              <w:bottom w:val="single" w:sz="4" w:space="0" w:color="000000"/>
              <w:right w:val="single" w:sz="4" w:space="0" w:color="000000"/>
            </w:tcBorders>
          </w:tcPr>
          <w:p w:rsidR="00662723" w:rsidRDefault="00662723" w:rsidP="006965C9">
            <w:pPr>
              <w:pStyle w:val="a9"/>
              <w:spacing w:before="0" w:after="0"/>
              <w:rPr>
                <w:noProof/>
              </w:rPr>
            </w:pPr>
            <w:r>
              <w:rPr>
                <w:noProof/>
              </w:rPr>
              <w:t>70,0</w:t>
            </w:r>
          </w:p>
          <w:p w:rsidR="00662723" w:rsidRPr="00C20854" w:rsidRDefault="00662723" w:rsidP="006965C9">
            <w:pPr>
              <w:pStyle w:val="a9"/>
              <w:spacing w:before="0" w:after="0"/>
              <w:rPr>
                <w:noProof/>
              </w:rPr>
            </w:pP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color w:val="000000"/>
              </w:rPr>
              <w:t xml:space="preserve">матеріальна підтримка для мешканців громади для здійснення  належного поховання одиноких осіб та інше </w:t>
            </w:r>
          </w:p>
        </w:tc>
      </w:tr>
      <w:tr w:rsidR="00662723" w:rsidRPr="00C20854" w:rsidTr="006965C9">
        <w:trPr>
          <w:tblCellSpacing w:w="0" w:type="dxa"/>
        </w:trPr>
        <w:tc>
          <w:tcPr>
            <w:tcW w:w="697" w:type="dxa"/>
            <w:gridSpan w:val="2"/>
            <w:tcBorders>
              <w:top w:val="single" w:sz="4" w:space="0" w:color="000000"/>
              <w:left w:val="single" w:sz="4" w:space="0" w:color="000000"/>
              <w:bottom w:val="single" w:sz="4" w:space="0" w:color="000000"/>
              <w:right w:val="single" w:sz="4" w:space="0" w:color="000000"/>
            </w:tcBorders>
            <w:hideMark/>
          </w:tcPr>
          <w:p w:rsidR="00662723" w:rsidRPr="005A2A3B" w:rsidRDefault="00662723" w:rsidP="006965C9">
            <w:pPr>
              <w:jc w:val="both"/>
              <w:rPr>
                <w:rFonts w:ascii="Times New Roman" w:hAnsi="Times New Roman" w:cs="Times New Roman"/>
                <w:sz w:val="24"/>
                <w:szCs w:val="24"/>
              </w:rPr>
            </w:pPr>
            <w:r w:rsidRPr="005A2A3B">
              <w:rPr>
                <w:rFonts w:ascii="Times New Roman" w:hAnsi="Times New Roman" w:cs="Times New Roman"/>
                <w:sz w:val="24"/>
                <w:szCs w:val="24"/>
              </w:rPr>
              <w:t>1.11</w:t>
            </w:r>
          </w:p>
        </w:tc>
        <w:tc>
          <w:tcPr>
            <w:tcW w:w="4123" w:type="dxa"/>
            <w:gridSpan w:val="4"/>
            <w:tcBorders>
              <w:top w:val="single" w:sz="4" w:space="0" w:color="000000"/>
              <w:left w:val="single" w:sz="4" w:space="0" w:color="000000"/>
              <w:bottom w:val="single" w:sz="4" w:space="0" w:color="000000"/>
              <w:right w:val="single" w:sz="4" w:space="0" w:color="000000"/>
            </w:tcBorders>
            <w:hideMark/>
          </w:tcPr>
          <w:p w:rsidR="00662723" w:rsidRPr="005A2A3B" w:rsidRDefault="00662723" w:rsidP="006965C9">
            <w:pPr>
              <w:jc w:val="both"/>
              <w:rPr>
                <w:rFonts w:ascii="Times New Roman" w:hAnsi="Times New Roman" w:cs="Times New Roman"/>
                <w:sz w:val="24"/>
                <w:szCs w:val="24"/>
              </w:rPr>
            </w:pPr>
            <w:r w:rsidRPr="005A2A3B">
              <w:rPr>
                <w:rFonts w:ascii="Times New Roman" w:hAnsi="Times New Roman" w:cs="Times New Roman"/>
                <w:sz w:val="24"/>
                <w:szCs w:val="24"/>
              </w:rPr>
              <w:t>Надання одноразової адресної матеріальної допомоги для поліп</w:t>
            </w:r>
            <w:r>
              <w:rPr>
                <w:rFonts w:ascii="Times New Roman" w:hAnsi="Times New Roman" w:cs="Times New Roman"/>
                <w:sz w:val="24"/>
                <w:szCs w:val="24"/>
              </w:rPr>
              <w:t>-</w:t>
            </w:r>
            <w:r w:rsidRPr="005A2A3B">
              <w:rPr>
                <w:rFonts w:ascii="Times New Roman" w:hAnsi="Times New Roman" w:cs="Times New Roman"/>
                <w:sz w:val="24"/>
                <w:szCs w:val="24"/>
              </w:rPr>
              <w:t>шення матеріального становища одиноким, громадянам похилого віку,багатодітним та малозабезпеченим сім’ям</w:t>
            </w:r>
            <w:r>
              <w:rPr>
                <w:rFonts w:ascii="Times New Roman" w:hAnsi="Times New Roman" w:cs="Times New Roman"/>
                <w:sz w:val="24"/>
                <w:szCs w:val="24"/>
              </w:rPr>
              <w:t>,</w:t>
            </w:r>
            <w:r w:rsidRPr="001F4F75">
              <w:rPr>
                <w:rFonts w:ascii="Times New Roman" w:hAnsi="Times New Roman" w:cs="Times New Roman"/>
                <w:sz w:val="24"/>
                <w:szCs w:val="24"/>
              </w:rPr>
              <w:t xml:space="preserve"> особам з інвалідністю,</w:t>
            </w:r>
            <w:r>
              <w:rPr>
                <w:rFonts w:ascii="Times New Roman" w:hAnsi="Times New Roman" w:cs="Times New Roman"/>
                <w:sz w:val="24"/>
                <w:szCs w:val="24"/>
              </w:rPr>
              <w:t xml:space="preserve"> внутрішньо переміщеним особам, сім’ям СЖО </w:t>
            </w:r>
            <w:r w:rsidRPr="005A2A3B">
              <w:rPr>
                <w:rFonts w:ascii="Times New Roman" w:hAnsi="Times New Roman" w:cs="Times New Roman"/>
                <w:sz w:val="24"/>
                <w:szCs w:val="24"/>
              </w:rPr>
              <w:t xml:space="preserve">у разі тривалого лікування, скрутного матеріального становища </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62723" w:rsidRPr="005A2A3B" w:rsidRDefault="00662723" w:rsidP="006965C9">
            <w:pPr>
              <w:jc w:val="both"/>
              <w:rPr>
                <w:rFonts w:ascii="Times New Roman" w:hAnsi="Times New Roman" w:cs="Times New Roman"/>
                <w:sz w:val="24"/>
                <w:szCs w:val="24"/>
              </w:rPr>
            </w:pPr>
            <w:r w:rsidRPr="005A2A3B">
              <w:rPr>
                <w:rFonts w:ascii="Times New Roman" w:hAnsi="Times New Roman" w:cs="Times New Roman"/>
                <w:sz w:val="24"/>
                <w:szCs w:val="24"/>
              </w:rPr>
              <w:t>2</w:t>
            </w:r>
            <w:r>
              <w:rPr>
                <w:rFonts w:ascii="Times New Roman" w:hAnsi="Times New Roman" w:cs="Times New Roman"/>
                <w:sz w:val="24"/>
                <w:szCs w:val="24"/>
              </w:rPr>
              <w:t>023-2027 роки</w:t>
            </w:r>
          </w:p>
        </w:tc>
        <w:tc>
          <w:tcPr>
            <w:tcW w:w="1570" w:type="dxa"/>
            <w:gridSpan w:val="5"/>
            <w:tcBorders>
              <w:top w:val="single" w:sz="4" w:space="0" w:color="000000"/>
              <w:left w:val="single" w:sz="4" w:space="0" w:color="000000"/>
              <w:bottom w:val="single" w:sz="4" w:space="0" w:color="000000"/>
              <w:right w:val="single" w:sz="4" w:space="0" w:color="000000"/>
            </w:tcBorders>
            <w:hideMark/>
          </w:tcPr>
          <w:p w:rsidR="00662723" w:rsidRDefault="00662723" w:rsidP="00696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Виконавчий </w:t>
            </w:r>
          </w:p>
          <w:p w:rsidR="00662723" w:rsidRPr="005A2A3B" w:rsidRDefault="00662723" w:rsidP="00696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комітет, відділ бухгалтерського обліку та звітності </w:t>
            </w:r>
          </w:p>
        </w:tc>
        <w:tc>
          <w:tcPr>
            <w:tcW w:w="1121" w:type="dxa"/>
            <w:tcBorders>
              <w:top w:val="single" w:sz="4" w:space="0" w:color="000000"/>
              <w:left w:val="single" w:sz="4" w:space="0" w:color="000000"/>
              <w:bottom w:val="single" w:sz="4" w:space="0" w:color="000000"/>
              <w:right w:val="single" w:sz="4" w:space="0" w:color="000000"/>
            </w:tcBorders>
            <w:hideMark/>
          </w:tcPr>
          <w:p w:rsidR="00662723" w:rsidRPr="005A2A3B" w:rsidRDefault="00662723" w:rsidP="006965C9">
            <w:pPr>
              <w:jc w:val="both"/>
              <w:rPr>
                <w:rFonts w:ascii="Times New Roman" w:hAnsi="Times New Roman" w:cs="Times New Roman"/>
                <w:sz w:val="24"/>
                <w:szCs w:val="24"/>
              </w:rPr>
            </w:pPr>
            <w:r>
              <w:rPr>
                <w:rFonts w:ascii="Times New Roman" w:hAnsi="Times New Roman" w:cs="Times New Roman"/>
                <w:sz w:val="24"/>
                <w:szCs w:val="24"/>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62723" w:rsidRPr="003464BC" w:rsidRDefault="00662723" w:rsidP="006965C9">
            <w:pPr>
              <w:jc w:val="both"/>
              <w:rPr>
                <w:rFonts w:ascii="Times New Roman" w:hAnsi="Times New Roman" w:cs="Times New Roman"/>
              </w:rPr>
            </w:pPr>
            <w:r w:rsidRPr="003464BC">
              <w:rPr>
                <w:rFonts w:ascii="Times New Roman" w:hAnsi="Times New Roman" w:cs="Times New Roman"/>
              </w:rPr>
              <w:t>100,0</w:t>
            </w:r>
            <w:r>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62723" w:rsidRPr="003464BC" w:rsidRDefault="00662723" w:rsidP="006965C9">
            <w:pPr>
              <w:jc w:val="both"/>
              <w:rPr>
                <w:rFonts w:ascii="Times New Roman" w:hAnsi="Times New Roman" w:cs="Times New Roman"/>
              </w:rPr>
            </w:pPr>
            <w:r>
              <w:rPr>
                <w:rFonts w:ascii="Times New Roman" w:hAnsi="Times New Roman" w:cs="Times New Roman"/>
              </w:rPr>
              <w:t>100,0 0</w:t>
            </w:r>
          </w:p>
        </w:tc>
        <w:tc>
          <w:tcPr>
            <w:tcW w:w="1001" w:type="dxa"/>
            <w:gridSpan w:val="4"/>
            <w:tcBorders>
              <w:top w:val="single" w:sz="4" w:space="0" w:color="000000"/>
              <w:left w:val="single" w:sz="4" w:space="0" w:color="auto"/>
              <w:bottom w:val="single" w:sz="4" w:space="0" w:color="000000"/>
              <w:right w:val="single" w:sz="4" w:space="0" w:color="auto"/>
            </w:tcBorders>
          </w:tcPr>
          <w:p w:rsidR="00662723" w:rsidRPr="003464BC" w:rsidRDefault="00662723" w:rsidP="006965C9">
            <w:pPr>
              <w:jc w:val="both"/>
              <w:rPr>
                <w:rFonts w:ascii="Times New Roman" w:hAnsi="Times New Roman" w:cs="Times New Roman"/>
              </w:rPr>
            </w:pPr>
            <w:r>
              <w:rPr>
                <w:rFonts w:ascii="Times New Roman" w:hAnsi="Times New Roman" w:cs="Times New Roman"/>
              </w:rPr>
              <w:t>100,00</w:t>
            </w:r>
          </w:p>
        </w:tc>
        <w:tc>
          <w:tcPr>
            <w:tcW w:w="838" w:type="dxa"/>
            <w:gridSpan w:val="3"/>
            <w:tcBorders>
              <w:top w:val="single" w:sz="4" w:space="0" w:color="000000"/>
              <w:left w:val="single" w:sz="4" w:space="0" w:color="auto"/>
              <w:bottom w:val="single" w:sz="4" w:space="0" w:color="000000"/>
              <w:right w:val="single" w:sz="4" w:space="0" w:color="auto"/>
            </w:tcBorders>
          </w:tcPr>
          <w:p w:rsidR="00662723" w:rsidRPr="003464BC" w:rsidRDefault="00662723" w:rsidP="006965C9">
            <w:pPr>
              <w:jc w:val="both"/>
              <w:rPr>
                <w:rFonts w:ascii="Times New Roman" w:hAnsi="Times New Roman" w:cs="Times New Roman"/>
              </w:rPr>
            </w:pPr>
            <w:r>
              <w:rPr>
                <w:rFonts w:ascii="Times New Roman" w:hAnsi="Times New Roman" w:cs="Times New Roman"/>
              </w:rPr>
              <w:t>100,00</w:t>
            </w:r>
          </w:p>
        </w:tc>
        <w:tc>
          <w:tcPr>
            <w:tcW w:w="856" w:type="dxa"/>
            <w:gridSpan w:val="4"/>
            <w:tcBorders>
              <w:top w:val="single" w:sz="4" w:space="0" w:color="000000"/>
              <w:left w:val="single" w:sz="4" w:space="0" w:color="auto"/>
              <w:bottom w:val="single" w:sz="4" w:space="0" w:color="000000"/>
              <w:right w:val="single" w:sz="4" w:space="0" w:color="000000"/>
            </w:tcBorders>
          </w:tcPr>
          <w:p w:rsidR="00662723" w:rsidRPr="003464BC" w:rsidRDefault="00662723" w:rsidP="006965C9">
            <w:pPr>
              <w:jc w:val="both"/>
              <w:rPr>
                <w:rFonts w:ascii="Times New Roman" w:hAnsi="Times New Roman" w:cs="Times New Roman"/>
              </w:rPr>
            </w:pPr>
            <w:r>
              <w:rPr>
                <w:rFonts w:ascii="Times New Roman" w:hAnsi="Times New Roman" w:cs="Times New Roman"/>
              </w:rPr>
              <w:t>100,00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62723" w:rsidRPr="005A2A3B" w:rsidRDefault="00662723" w:rsidP="006965C9">
            <w:pPr>
              <w:jc w:val="both"/>
              <w:rPr>
                <w:rFonts w:ascii="Times New Roman" w:hAnsi="Times New Roman" w:cs="Times New Roman"/>
                <w:sz w:val="24"/>
                <w:szCs w:val="24"/>
              </w:rPr>
            </w:pPr>
            <w:r>
              <w:rPr>
                <w:rFonts w:ascii="Times New Roman" w:hAnsi="Times New Roman" w:cs="Times New Roman"/>
                <w:sz w:val="24"/>
                <w:szCs w:val="24"/>
              </w:rPr>
              <w:t>Фінансова підтримка найбільш вразливих категорій громадян</w:t>
            </w:r>
          </w:p>
        </w:tc>
      </w:tr>
      <w:tr w:rsidR="00662723" w:rsidRPr="00C20854" w:rsidTr="006965C9">
        <w:trPr>
          <w:tblCellSpacing w:w="0" w:type="dxa"/>
        </w:trPr>
        <w:tc>
          <w:tcPr>
            <w:tcW w:w="697" w:type="dxa"/>
            <w:gridSpan w:val="2"/>
            <w:tcBorders>
              <w:top w:val="single" w:sz="4" w:space="0" w:color="000000"/>
              <w:left w:val="single" w:sz="4" w:space="0" w:color="000000"/>
              <w:bottom w:val="single" w:sz="4" w:space="0" w:color="000000"/>
              <w:right w:val="single" w:sz="4" w:space="0" w:color="000000"/>
            </w:tcBorders>
            <w:hideMark/>
          </w:tcPr>
          <w:p w:rsidR="00662723" w:rsidRPr="005A2A3B" w:rsidRDefault="00662723" w:rsidP="006965C9">
            <w:pPr>
              <w:jc w:val="both"/>
              <w:rPr>
                <w:rFonts w:ascii="Times New Roman" w:hAnsi="Times New Roman" w:cs="Times New Roman"/>
                <w:sz w:val="24"/>
                <w:szCs w:val="24"/>
              </w:rPr>
            </w:pPr>
            <w:r>
              <w:rPr>
                <w:rFonts w:ascii="Times New Roman" w:hAnsi="Times New Roman" w:cs="Times New Roman"/>
                <w:sz w:val="24"/>
                <w:szCs w:val="24"/>
              </w:rPr>
              <w:t>1.12</w:t>
            </w:r>
          </w:p>
        </w:tc>
        <w:tc>
          <w:tcPr>
            <w:tcW w:w="4123" w:type="dxa"/>
            <w:gridSpan w:val="4"/>
            <w:tcBorders>
              <w:top w:val="single" w:sz="4" w:space="0" w:color="000000"/>
              <w:left w:val="single" w:sz="4" w:space="0" w:color="000000"/>
              <w:bottom w:val="single" w:sz="4" w:space="0" w:color="000000"/>
              <w:right w:val="single" w:sz="4" w:space="0" w:color="000000"/>
            </w:tcBorders>
            <w:hideMark/>
          </w:tcPr>
          <w:p w:rsidR="00662723" w:rsidRPr="005A2A3B" w:rsidRDefault="00662723" w:rsidP="006965C9">
            <w:pPr>
              <w:jc w:val="both"/>
              <w:rPr>
                <w:rFonts w:ascii="Times New Roman" w:hAnsi="Times New Roman" w:cs="Times New Roman"/>
                <w:sz w:val="24"/>
                <w:szCs w:val="24"/>
              </w:rPr>
            </w:pPr>
            <w:r>
              <w:rPr>
                <w:rFonts w:ascii="Times New Roman" w:hAnsi="Times New Roman" w:cs="Times New Roman"/>
                <w:sz w:val="24"/>
                <w:szCs w:val="24"/>
              </w:rPr>
              <w:t>Надання одноразової адресної матеріальної допомоги для покращення життєзабезпечення осіб з інвалідністю І групи</w:t>
            </w:r>
          </w:p>
        </w:tc>
        <w:tc>
          <w:tcPr>
            <w:tcW w:w="1397" w:type="dxa"/>
            <w:gridSpan w:val="3"/>
            <w:tcBorders>
              <w:top w:val="single" w:sz="4" w:space="0" w:color="000000"/>
              <w:left w:val="single" w:sz="4" w:space="0" w:color="000000"/>
              <w:bottom w:val="single" w:sz="4" w:space="0" w:color="000000"/>
              <w:right w:val="single" w:sz="4" w:space="0" w:color="000000"/>
            </w:tcBorders>
            <w:hideMark/>
          </w:tcPr>
          <w:p w:rsidR="00662723" w:rsidRPr="005A2A3B" w:rsidRDefault="00662723" w:rsidP="006965C9">
            <w:pPr>
              <w:jc w:val="both"/>
              <w:rPr>
                <w:rFonts w:ascii="Times New Roman" w:hAnsi="Times New Roman" w:cs="Times New Roman"/>
                <w:sz w:val="24"/>
                <w:szCs w:val="24"/>
              </w:rPr>
            </w:pPr>
            <w:r w:rsidRPr="005A2A3B">
              <w:rPr>
                <w:rFonts w:ascii="Times New Roman" w:hAnsi="Times New Roman" w:cs="Times New Roman"/>
                <w:sz w:val="24"/>
                <w:szCs w:val="24"/>
              </w:rPr>
              <w:t>2</w:t>
            </w:r>
            <w:r>
              <w:rPr>
                <w:rFonts w:ascii="Times New Roman" w:hAnsi="Times New Roman" w:cs="Times New Roman"/>
                <w:sz w:val="24"/>
                <w:szCs w:val="24"/>
              </w:rPr>
              <w:t>023-2027 роки</w:t>
            </w:r>
          </w:p>
        </w:tc>
        <w:tc>
          <w:tcPr>
            <w:tcW w:w="1570" w:type="dxa"/>
            <w:gridSpan w:val="5"/>
            <w:tcBorders>
              <w:top w:val="single" w:sz="4" w:space="0" w:color="000000"/>
              <w:left w:val="single" w:sz="4" w:space="0" w:color="000000"/>
              <w:bottom w:val="single" w:sz="4" w:space="0" w:color="000000"/>
              <w:right w:val="single" w:sz="4" w:space="0" w:color="000000"/>
            </w:tcBorders>
            <w:hideMark/>
          </w:tcPr>
          <w:p w:rsidR="00662723" w:rsidRDefault="00662723" w:rsidP="00696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Виконавчий </w:t>
            </w:r>
          </w:p>
          <w:p w:rsidR="00662723" w:rsidRPr="005A2A3B" w:rsidRDefault="00662723" w:rsidP="00696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комітет, відділ бухгалтерського обліку та звітності </w:t>
            </w:r>
          </w:p>
        </w:tc>
        <w:tc>
          <w:tcPr>
            <w:tcW w:w="1121" w:type="dxa"/>
            <w:tcBorders>
              <w:top w:val="single" w:sz="4" w:space="0" w:color="000000"/>
              <w:left w:val="single" w:sz="4" w:space="0" w:color="000000"/>
              <w:bottom w:val="single" w:sz="4" w:space="0" w:color="000000"/>
              <w:right w:val="single" w:sz="4" w:space="0" w:color="000000"/>
            </w:tcBorders>
            <w:hideMark/>
          </w:tcPr>
          <w:p w:rsidR="00662723" w:rsidRPr="005A2A3B" w:rsidRDefault="00662723" w:rsidP="006965C9">
            <w:pPr>
              <w:jc w:val="both"/>
              <w:rPr>
                <w:rFonts w:ascii="Times New Roman" w:hAnsi="Times New Roman" w:cs="Times New Roman"/>
                <w:sz w:val="24"/>
                <w:szCs w:val="24"/>
              </w:rPr>
            </w:pPr>
            <w:r>
              <w:rPr>
                <w:rFonts w:ascii="Times New Roman" w:hAnsi="Times New Roman" w:cs="Times New Roman"/>
                <w:sz w:val="24"/>
                <w:szCs w:val="24"/>
              </w:rPr>
              <w:t>Місце-вий бюджет</w:t>
            </w:r>
          </w:p>
        </w:tc>
        <w:tc>
          <w:tcPr>
            <w:tcW w:w="850" w:type="dxa"/>
            <w:gridSpan w:val="3"/>
            <w:tcBorders>
              <w:top w:val="single" w:sz="4" w:space="0" w:color="000000"/>
              <w:left w:val="single" w:sz="4" w:space="0" w:color="000000"/>
              <w:bottom w:val="single" w:sz="4" w:space="0" w:color="000000"/>
              <w:right w:val="single" w:sz="4" w:space="0" w:color="000000"/>
            </w:tcBorders>
            <w:hideMark/>
          </w:tcPr>
          <w:p w:rsidR="00662723" w:rsidRPr="003464BC" w:rsidRDefault="00662723" w:rsidP="006965C9">
            <w:pPr>
              <w:jc w:val="both"/>
              <w:rPr>
                <w:rFonts w:ascii="Times New Roman" w:hAnsi="Times New Roman" w:cs="Times New Roman"/>
              </w:rPr>
            </w:pPr>
            <w:r w:rsidRPr="003464BC">
              <w:rPr>
                <w:rFonts w:ascii="Times New Roman" w:hAnsi="Times New Roman" w:cs="Times New Roman"/>
              </w:rPr>
              <w:t>100,0</w:t>
            </w:r>
            <w:r>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662723" w:rsidRPr="003464BC" w:rsidRDefault="00662723" w:rsidP="006965C9">
            <w:pPr>
              <w:jc w:val="both"/>
              <w:rPr>
                <w:rFonts w:ascii="Times New Roman" w:hAnsi="Times New Roman" w:cs="Times New Roman"/>
              </w:rPr>
            </w:pPr>
            <w:r>
              <w:rPr>
                <w:rFonts w:ascii="Times New Roman" w:hAnsi="Times New Roman" w:cs="Times New Roman"/>
              </w:rPr>
              <w:t>100,0 0</w:t>
            </w:r>
          </w:p>
        </w:tc>
        <w:tc>
          <w:tcPr>
            <w:tcW w:w="1001" w:type="dxa"/>
            <w:gridSpan w:val="4"/>
            <w:tcBorders>
              <w:top w:val="single" w:sz="4" w:space="0" w:color="000000"/>
              <w:left w:val="single" w:sz="4" w:space="0" w:color="auto"/>
              <w:bottom w:val="single" w:sz="4" w:space="0" w:color="000000"/>
              <w:right w:val="single" w:sz="4" w:space="0" w:color="auto"/>
            </w:tcBorders>
          </w:tcPr>
          <w:p w:rsidR="00662723" w:rsidRPr="003464BC" w:rsidRDefault="00662723" w:rsidP="006965C9">
            <w:pPr>
              <w:jc w:val="both"/>
              <w:rPr>
                <w:rFonts w:ascii="Times New Roman" w:hAnsi="Times New Roman" w:cs="Times New Roman"/>
              </w:rPr>
            </w:pPr>
            <w:r>
              <w:rPr>
                <w:rFonts w:ascii="Times New Roman" w:hAnsi="Times New Roman" w:cs="Times New Roman"/>
              </w:rPr>
              <w:t>100,00</w:t>
            </w:r>
          </w:p>
        </w:tc>
        <w:tc>
          <w:tcPr>
            <w:tcW w:w="838" w:type="dxa"/>
            <w:gridSpan w:val="3"/>
            <w:tcBorders>
              <w:top w:val="single" w:sz="4" w:space="0" w:color="000000"/>
              <w:left w:val="single" w:sz="4" w:space="0" w:color="auto"/>
              <w:bottom w:val="single" w:sz="4" w:space="0" w:color="000000"/>
              <w:right w:val="single" w:sz="4" w:space="0" w:color="auto"/>
            </w:tcBorders>
          </w:tcPr>
          <w:p w:rsidR="00662723" w:rsidRPr="003464BC" w:rsidRDefault="00662723" w:rsidP="006965C9">
            <w:pPr>
              <w:jc w:val="both"/>
              <w:rPr>
                <w:rFonts w:ascii="Times New Roman" w:hAnsi="Times New Roman" w:cs="Times New Roman"/>
              </w:rPr>
            </w:pPr>
            <w:r>
              <w:rPr>
                <w:rFonts w:ascii="Times New Roman" w:hAnsi="Times New Roman" w:cs="Times New Roman"/>
              </w:rPr>
              <w:t>100,00</w:t>
            </w:r>
          </w:p>
        </w:tc>
        <w:tc>
          <w:tcPr>
            <w:tcW w:w="856" w:type="dxa"/>
            <w:gridSpan w:val="4"/>
            <w:tcBorders>
              <w:top w:val="single" w:sz="4" w:space="0" w:color="000000"/>
              <w:left w:val="single" w:sz="4" w:space="0" w:color="auto"/>
              <w:bottom w:val="single" w:sz="4" w:space="0" w:color="000000"/>
              <w:right w:val="single" w:sz="4" w:space="0" w:color="000000"/>
            </w:tcBorders>
          </w:tcPr>
          <w:p w:rsidR="00662723" w:rsidRPr="003464BC" w:rsidRDefault="00662723" w:rsidP="006965C9">
            <w:pPr>
              <w:jc w:val="both"/>
              <w:rPr>
                <w:rFonts w:ascii="Times New Roman" w:hAnsi="Times New Roman" w:cs="Times New Roman"/>
              </w:rPr>
            </w:pPr>
            <w:r>
              <w:rPr>
                <w:rFonts w:ascii="Times New Roman" w:hAnsi="Times New Roman" w:cs="Times New Roman"/>
              </w:rPr>
              <w:t>100,00</w:t>
            </w:r>
          </w:p>
        </w:tc>
        <w:tc>
          <w:tcPr>
            <w:tcW w:w="2856" w:type="dxa"/>
            <w:gridSpan w:val="3"/>
            <w:tcBorders>
              <w:top w:val="single" w:sz="4" w:space="0" w:color="000000"/>
              <w:left w:val="single" w:sz="4" w:space="0" w:color="000000"/>
              <w:bottom w:val="single" w:sz="4" w:space="0" w:color="000000"/>
              <w:right w:val="single" w:sz="4" w:space="0" w:color="000000"/>
            </w:tcBorders>
            <w:hideMark/>
          </w:tcPr>
          <w:p w:rsidR="00662723" w:rsidRPr="005A2A3B" w:rsidRDefault="00662723" w:rsidP="006965C9">
            <w:pPr>
              <w:rPr>
                <w:rFonts w:ascii="Times New Roman" w:hAnsi="Times New Roman" w:cs="Times New Roman"/>
                <w:sz w:val="24"/>
                <w:szCs w:val="24"/>
              </w:rPr>
            </w:pPr>
            <w:r>
              <w:rPr>
                <w:rFonts w:ascii="Times New Roman" w:hAnsi="Times New Roman" w:cs="Times New Roman"/>
                <w:sz w:val="24"/>
                <w:szCs w:val="24"/>
              </w:rPr>
              <w:t>Фінансова підтримка осіб з інвалідністю І групи</w:t>
            </w:r>
          </w:p>
        </w:tc>
      </w:tr>
      <w:tr w:rsidR="00662723" w:rsidRPr="000F6404" w:rsidTr="006965C9">
        <w:trPr>
          <w:trHeight w:val="405"/>
          <w:tblCellSpacing w:w="0" w:type="dxa"/>
        </w:trPr>
        <w:tc>
          <w:tcPr>
            <w:tcW w:w="16160" w:type="dxa"/>
            <w:gridSpan w:val="34"/>
            <w:tcBorders>
              <w:top w:val="single" w:sz="4" w:space="0" w:color="000000"/>
              <w:left w:val="single" w:sz="4" w:space="0" w:color="000000"/>
              <w:bottom w:val="single" w:sz="4" w:space="0" w:color="000000"/>
              <w:right w:val="single" w:sz="4" w:space="0" w:color="000000"/>
            </w:tcBorders>
            <w:vAlign w:val="center"/>
            <w:hideMark/>
          </w:tcPr>
          <w:p w:rsidR="00662723" w:rsidRPr="001A7F92" w:rsidRDefault="00662723" w:rsidP="006965C9">
            <w:pPr>
              <w:pStyle w:val="a9"/>
              <w:suppressAutoHyphens w:val="0"/>
              <w:spacing w:before="0" w:after="0"/>
              <w:ind w:left="360"/>
              <w:jc w:val="center"/>
              <w:rPr>
                <w:b/>
                <w:noProof/>
                <w:sz w:val="28"/>
                <w:szCs w:val="28"/>
              </w:rPr>
            </w:pPr>
            <w:r>
              <w:rPr>
                <w:b/>
                <w:noProof/>
                <w:sz w:val="28"/>
                <w:szCs w:val="28"/>
              </w:rPr>
              <w:t>2.Надання матеріальних допомог</w:t>
            </w:r>
            <w:r w:rsidRPr="001A7F92">
              <w:rPr>
                <w:b/>
                <w:noProof/>
                <w:sz w:val="28"/>
                <w:szCs w:val="28"/>
              </w:rPr>
              <w:t xml:space="preserve"> до святкових та ювілейних дат</w:t>
            </w: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2.1</w:t>
            </w:r>
          </w:p>
        </w:tc>
        <w:tc>
          <w:tcPr>
            <w:tcW w:w="4133" w:type="dxa"/>
            <w:gridSpan w:val="4"/>
            <w:tcBorders>
              <w:top w:val="single" w:sz="4" w:space="0" w:color="000000"/>
              <w:left w:val="single" w:sz="4" w:space="0" w:color="000000"/>
              <w:bottom w:val="single" w:sz="4" w:space="0" w:color="000000"/>
              <w:right w:val="single" w:sz="4" w:space="0" w:color="000000"/>
            </w:tcBorders>
            <w:hideMark/>
          </w:tcPr>
          <w:p w:rsidR="00662723" w:rsidRPr="00A51537" w:rsidRDefault="00662723" w:rsidP="006965C9">
            <w:pPr>
              <w:pStyle w:val="a9"/>
              <w:spacing w:before="0" w:after="0"/>
              <w:ind w:left="-51"/>
              <w:rPr>
                <w:noProof/>
              </w:rPr>
            </w:pPr>
            <w:r w:rsidRPr="00A51537">
              <w:t xml:space="preserve">Надання  разової матеріальної допомоги до </w:t>
            </w:r>
            <w:r w:rsidRPr="00514DD4">
              <w:rPr>
                <w:u w:val="single"/>
              </w:rPr>
              <w:t>Дня вшанування учасників бойов</w:t>
            </w:r>
            <w:r>
              <w:rPr>
                <w:u w:val="single"/>
              </w:rPr>
              <w:t>их дій на території інших держав</w:t>
            </w:r>
            <w:r>
              <w:t>.</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jc w:val="center"/>
              <w:rPr>
                <w:noProof/>
              </w:rPr>
            </w:pPr>
            <w:r>
              <w:rPr>
                <w:noProof/>
              </w:rPr>
              <w:t>лютий</w:t>
            </w:r>
          </w:p>
          <w:p w:rsidR="00662723" w:rsidRDefault="00662723" w:rsidP="006965C9">
            <w:pPr>
              <w:pStyle w:val="a9"/>
              <w:spacing w:before="0" w:after="0"/>
              <w:jc w:val="center"/>
              <w:rPr>
                <w:noProof/>
              </w:rPr>
            </w:pPr>
            <w:r>
              <w:rPr>
                <w:noProof/>
              </w:rPr>
              <w:t>2023-2027 роки</w:t>
            </w:r>
          </w:p>
        </w:tc>
        <w:tc>
          <w:tcPr>
            <w:tcW w:w="1516"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right="-81"/>
              <w:rPr>
                <w:noProof/>
              </w:rPr>
            </w:pPr>
            <w:r>
              <w:rPr>
                <w:noProof/>
              </w:rPr>
              <w:t>гуманітарний відділ, старости,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left="-57" w:right="-57"/>
              <w:rPr>
                <w:noProof/>
              </w:rPr>
            </w:pPr>
            <w:r>
              <w:rPr>
                <w:noProof/>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rPr>
            </w:pPr>
            <w:r>
              <w:rPr>
                <w:noProof/>
              </w:rPr>
              <w:t>20,0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662723" w:rsidRDefault="00662723" w:rsidP="006965C9">
            <w:pPr>
              <w:pStyle w:val="a9"/>
              <w:spacing w:before="0" w:after="0"/>
              <w:rPr>
                <w:noProof/>
              </w:rPr>
            </w:pPr>
            <w:r>
              <w:rPr>
                <w:noProof/>
              </w:rPr>
              <w:t>20,0</w:t>
            </w:r>
          </w:p>
        </w:tc>
        <w:tc>
          <w:tcPr>
            <w:tcW w:w="898" w:type="dxa"/>
            <w:gridSpan w:val="2"/>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rPr>
            </w:pPr>
            <w:r>
              <w:rPr>
                <w:noProof/>
              </w:rPr>
              <w:t>20,0</w:t>
            </w:r>
          </w:p>
        </w:tc>
        <w:tc>
          <w:tcPr>
            <w:tcW w:w="994" w:type="dxa"/>
            <w:gridSpan w:val="5"/>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rPr>
            </w:pPr>
            <w:r>
              <w:rPr>
                <w:noProof/>
              </w:rPr>
              <w:t>20,0</w:t>
            </w:r>
          </w:p>
        </w:tc>
        <w:tc>
          <w:tcPr>
            <w:tcW w:w="851" w:type="dxa"/>
            <w:gridSpan w:val="4"/>
            <w:tcBorders>
              <w:top w:val="single" w:sz="4" w:space="0" w:color="000000"/>
              <w:left w:val="single" w:sz="4" w:space="0" w:color="auto"/>
              <w:bottom w:val="single" w:sz="4" w:space="0" w:color="000000"/>
              <w:right w:val="single" w:sz="4" w:space="0" w:color="000000"/>
            </w:tcBorders>
          </w:tcPr>
          <w:p w:rsidR="00662723" w:rsidRDefault="00662723" w:rsidP="006965C9">
            <w:pPr>
              <w:pStyle w:val="a9"/>
              <w:spacing w:before="0" w:after="0"/>
              <w:rPr>
                <w:noProof/>
              </w:rPr>
            </w:pPr>
            <w:r>
              <w:rPr>
                <w:noProof/>
              </w:rPr>
              <w:t>20,0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rPr>
            </w:pPr>
            <w:r>
              <w:rPr>
                <w:noProof/>
              </w:rPr>
              <w:t>матеріальна підтримка та належне вшанування учасників бойових дій</w:t>
            </w: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2.2</w:t>
            </w:r>
          </w:p>
        </w:tc>
        <w:tc>
          <w:tcPr>
            <w:tcW w:w="4133" w:type="dxa"/>
            <w:gridSpan w:val="4"/>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color w:val="000000"/>
              </w:rPr>
            </w:pPr>
            <w:r>
              <w:rPr>
                <w:noProof/>
                <w:color w:val="000000"/>
              </w:rPr>
              <w:t xml:space="preserve">Надання одноразової матеріальної допомоги малозабезпеченим верствам населення, дітям-сиротам, дітям позбавлених батьківського піклування, особам/сім’ям/дітят, внутрішньо переміщеним особам до </w:t>
            </w:r>
            <w:r>
              <w:rPr>
                <w:noProof/>
                <w:color w:val="000000"/>
                <w:u w:val="single"/>
              </w:rPr>
              <w:t xml:space="preserve"> Великодних свят</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right="-108"/>
              <w:jc w:val="center"/>
              <w:rPr>
                <w:noProof/>
                <w:color w:val="000000"/>
              </w:rPr>
            </w:pPr>
            <w:r>
              <w:rPr>
                <w:noProof/>
                <w:color w:val="000000"/>
              </w:rPr>
              <w:t>квітень, травень 2023-2027 роки</w:t>
            </w:r>
          </w:p>
        </w:tc>
        <w:tc>
          <w:tcPr>
            <w:tcW w:w="1516"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rPr>
            </w:pPr>
            <w:r>
              <w:rPr>
                <w:noProof/>
              </w:rPr>
              <w:t>гуманітарний відділ, сектор «Служба у справах дітей»,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left="-75"/>
              <w:rPr>
                <w:noProof/>
                <w:color w:val="000000"/>
              </w:rPr>
            </w:pPr>
            <w:r>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right="-51"/>
              <w:rPr>
                <w:noProof/>
                <w:color w:val="000000"/>
              </w:rPr>
            </w:pPr>
            <w:r>
              <w:rPr>
                <w:noProof/>
                <w:color w:val="000000"/>
              </w:rPr>
              <w:t>50,0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662723" w:rsidRDefault="00662723" w:rsidP="006965C9">
            <w:pPr>
              <w:pStyle w:val="a9"/>
              <w:spacing w:before="0" w:after="0"/>
              <w:rPr>
                <w:noProof/>
                <w:color w:val="000000"/>
              </w:rPr>
            </w:pPr>
            <w:r>
              <w:rPr>
                <w:noProof/>
                <w:color w:val="000000"/>
              </w:rPr>
              <w:t>50,0</w:t>
            </w:r>
          </w:p>
        </w:tc>
        <w:tc>
          <w:tcPr>
            <w:tcW w:w="898" w:type="dxa"/>
            <w:gridSpan w:val="2"/>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color w:val="000000"/>
              </w:rPr>
            </w:pPr>
            <w:r>
              <w:rPr>
                <w:noProof/>
                <w:color w:val="000000"/>
              </w:rPr>
              <w:t>50,0</w:t>
            </w:r>
          </w:p>
        </w:tc>
        <w:tc>
          <w:tcPr>
            <w:tcW w:w="994" w:type="dxa"/>
            <w:gridSpan w:val="5"/>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color w:val="000000"/>
              </w:rPr>
            </w:pPr>
            <w:r>
              <w:rPr>
                <w:noProof/>
                <w:color w:val="000000"/>
              </w:rPr>
              <w:t>50,0</w:t>
            </w:r>
          </w:p>
        </w:tc>
        <w:tc>
          <w:tcPr>
            <w:tcW w:w="851" w:type="dxa"/>
            <w:gridSpan w:val="4"/>
            <w:tcBorders>
              <w:top w:val="single" w:sz="4" w:space="0" w:color="000000"/>
              <w:left w:val="single" w:sz="4" w:space="0" w:color="auto"/>
              <w:bottom w:val="single" w:sz="4" w:space="0" w:color="000000"/>
              <w:right w:val="single" w:sz="4" w:space="0" w:color="000000"/>
            </w:tcBorders>
          </w:tcPr>
          <w:p w:rsidR="00662723" w:rsidRDefault="00662723" w:rsidP="006965C9">
            <w:pPr>
              <w:pStyle w:val="a9"/>
              <w:spacing w:before="0" w:after="0"/>
              <w:rPr>
                <w:noProof/>
                <w:color w:val="000000"/>
              </w:rPr>
            </w:pPr>
            <w:r>
              <w:rPr>
                <w:noProof/>
                <w:color w:val="000000"/>
              </w:rPr>
              <w:t>50,0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color w:val="000000"/>
              </w:rPr>
            </w:pPr>
            <w:r>
              <w:rPr>
                <w:noProof/>
                <w:color w:val="000000"/>
              </w:rPr>
              <w:t>матеріальна підтримка, організація заходів/ вручення великодних пасок</w:t>
            </w:r>
          </w:p>
        </w:tc>
      </w:tr>
      <w:tr w:rsidR="00662723" w:rsidRPr="00C20854" w:rsidTr="006965C9">
        <w:trPr>
          <w:trHeight w:val="1994"/>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pStyle w:val="a9"/>
              <w:spacing w:before="0" w:after="0"/>
              <w:jc w:val="center"/>
              <w:rPr>
                <w:noProof/>
              </w:rPr>
            </w:pPr>
            <w:r>
              <w:rPr>
                <w:noProof/>
                <w:color w:val="000000"/>
              </w:rPr>
              <w:lastRenderedPageBreak/>
              <w:t>2.3</w:t>
            </w:r>
          </w:p>
        </w:tc>
        <w:tc>
          <w:tcPr>
            <w:tcW w:w="4133" w:type="dxa"/>
            <w:gridSpan w:val="4"/>
            <w:tcBorders>
              <w:top w:val="single" w:sz="4" w:space="0" w:color="000000"/>
              <w:left w:val="single" w:sz="4" w:space="0" w:color="000000"/>
              <w:bottom w:val="single" w:sz="4" w:space="0" w:color="000000"/>
              <w:right w:val="single" w:sz="4" w:space="0" w:color="000000"/>
            </w:tcBorders>
            <w:hideMark/>
          </w:tcPr>
          <w:p w:rsidR="00662723" w:rsidRPr="0079573E" w:rsidRDefault="00662723" w:rsidP="006965C9">
            <w:pPr>
              <w:pStyle w:val="a9"/>
              <w:spacing w:before="0" w:after="0"/>
              <w:rPr>
                <w:noProof/>
                <w:color w:val="000000"/>
              </w:rPr>
            </w:pPr>
            <w:r w:rsidRPr="00550844">
              <w:rPr>
                <w:noProof/>
              </w:rPr>
              <w:t xml:space="preserve">Відзначення </w:t>
            </w:r>
            <w:r w:rsidRPr="0015219D">
              <w:rPr>
                <w:noProof/>
              </w:rPr>
              <w:t>річниці</w:t>
            </w:r>
            <w:r w:rsidRPr="00514DD4">
              <w:rPr>
                <w:noProof/>
                <w:u w:val="single"/>
              </w:rPr>
              <w:t xml:space="preserve"> </w:t>
            </w:r>
            <w:r>
              <w:rPr>
                <w:noProof/>
                <w:u w:val="single"/>
              </w:rPr>
              <w:t xml:space="preserve">Дня пам’яті та примирення над нацизмом у Другій світовій , День перемоги над нацизмом </w:t>
            </w:r>
            <w:r w:rsidRPr="00550844">
              <w:rPr>
                <w:noProof/>
              </w:rPr>
              <w:t>та надання матеріальної допомоги ветеранам ВВв, проведення заходів до Дня скорботи і вшанування пам’яті жертв війни</w:t>
            </w:r>
            <w:r w:rsidRPr="002A0840">
              <w:rPr>
                <w:noProof/>
              </w:rPr>
              <w:t xml:space="preserve"> в Україні</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662723" w:rsidRPr="0079573E" w:rsidRDefault="00662723" w:rsidP="006965C9">
            <w:pPr>
              <w:pStyle w:val="a9"/>
              <w:spacing w:before="0" w:after="0"/>
              <w:jc w:val="center"/>
              <w:rPr>
                <w:noProof/>
                <w:color w:val="000000"/>
              </w:rPr>
            </w:pPr>
            <w:r>
              <w:rPr>
                <w:noProof/>
                <w:color w:val="000000"/>
              </w:rPr>
              <w:t>травень, 2023-2027 роки</w:t>
            </w:r>
          </w:p>
        </w:tc>
        <w:tc>
          <w:tcPr>
            <w:tcW w:w="1516" w:type="dxa"/>
            <w:gridSpan w:val="3"/>
            <w:tcBorders>
              <w:top w:val="single" w:sz="4" w:space="0" w:color="000000"/>
              <w:left w:val="single" w:sz="4" w:space="0" w:color="000000"/>
              <w:bottom w:val="single" w:sz="4" w:space="0" w:color="000000"/>
              <w:right w:val="single" w:sz="4" w:space="0" w:color="000000"/>
            </w:tcBorders>
            <w:hideMark/>
          </w:tcPr>
          <w:p w:rsidR="00662723" w:rsidRPr="0079573E" w:rsidRDefault="00662723" w:rsidP="006965C9">
            <w:pPr>
              <w:pStyle w:val="a9"/>
              <w:spacing w:before="0" w:after="0"/>
              <w:rPr>
                <w:noProof/>
                <w:color w:val="000000"/>
              </w:rPr>
            </w:pPr>
            <w:r w:rsidRPr="0079573E">
              <w:rPr>
                <w:noProof/>
                <w:color w:val="000000"/>
              </w:rPr>
              <w:t>гуманітарний відділ</w:t>
            </w:r>
            <w:r>
              <w:rPr>
                <w:noProof/>
                <w:color w:val="000000"/>
              </w:rPr>
              <w:t>, старости,</w:t>
            </w:r>
            <w:r>
              <w:rPr>
                <w:noProof/>
              </w:rPr>
              <w:t xml:space="preserve">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662723" w:rsidRPr="0079573E" w:rsidRDefault="00662723" w:rsidP="006965C9">
            <w:pPr>
              <w:pStyle w:val="a9"/>
              <w:spacing w:before="0" w:after="0"/>
              <w:rPr>
                <w:noProof/>
                <w:color w:val="000000"/>
              </w:rPr>
            </w:pPr>
            <w:r w:rsidRPr="0079573E">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662723" w:rsidRPr="0079573E" w:rsidRDefault="00662723" w:rsidP="006965C9">
            <w:pPr>
              <w:pStyle w:val="a9"/>
              <w:spacing w:before="0" w:after="0"/>
              <w:rPr>
                <w:noProof/>
                <w:color w:val="000000"/>
              </w:rPr>
            </w:pPr>
            <w:r>
              <w:rPr>
                <w:noProof/>
                <w:color w:val="000000"/>
              </w:rPr>
              <w:t>15</w:t>
            </w:r>
            <w:r w:rsidRPr="0079573E">
              <w:rPr>
                <w:noProof/>
                <w:color w:val="000000"/>
              </w:rPr>
              <w:t>,0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662723" w:rsidRPr="0079573E" w:rsidRDefault="00662723" w:rsidP="006965C9">
            <w:pPr>
              <w:pStyle w:val="a9"/>
              <w:spacing w:before="0" w:after="0"/>
              <w:rPr>
                <w:noProof/>
                <w:color w:val="000000"/>
              </w:rPr>
            </w:pPr>
            <w:r>
              <w:rPr>
                <w:noProof/>
                <w:color w:val="000000"/>
              </w:rPr>
              <w:t>15</w:t>
            </w:r>
            <w:r w:rsidRPr="0079573E">
              <w:rPr>
                <w:noProof/>
                <w:color w:val="000000"/>
              </w:rPr>
              <w:t>,0</w:t>
            </w:r>
          </w:p>
        </w:tc>
        <w:tc>
          <w:tcPr>
            <w:tcW w:w="898" w:type="dxa"/>
            <w:gridSpan w:val="2"/>
            <w:tcBorders>
              <w:top w:val="single" w:sz="4" w:space="0" w:color="000000"/>
              <w:left w:val="single" w:sz="4" w:space="0" w:color="auto"/>
              <w:bottom w:val="single" w:sz="4" w:space="0" w:color="000000"/>
              <w:right w:val="single" w:sz="4" w:space="0" w:color="auto"/>
            </w:tcBorders>
          </w:tcPr>
          <w:p w:rsidR="00662723" w:rsidRPr="0079573E" w:rsidRDefault="00662723" w:rsidP="006965C9">
            <w:pPr>
              <w:pStyle w:val="a9"/>
              <w:spacing w:before="0" w:after="0"/>
              <w:rPr>
                <w:noProof/>
                <w:color w:val="000000"/>
              </w:rPr>
            </w:pPr>
            <w:r>
              <w:rPr>
                <w:noProof/>
                <w:color w:val="000000"/>
              </w:rPr>
              <w:t>15,0</w:t>
            </w:r>
          </w:p>
        </w:tc>
        <w:tc>
          <w:tcPr>
            <w:tcW w:w="994" w:type="dxa"/>
            <w:gridSpan w:val="5"/>
            <w:tcBorders>
              <w:top w:val="single" w:sz="4" w:space="0" w:color="000000"/>
              <w:left w:val="single" w:sz="4" w:space="0" w:color="auto"/>
              <w:bottom w:val="single" w:sz="4" w:space="0" w:color="000000"/>
              <w:right w:val="single" w:sz="4" w:space="0" w:color="auto"/>
            </w:tcBorders>
          </w:tcPr>
          <w:p w:rsidR="00662723" w:rsidRPr="0079573E" w:rsidRDefault="00662723" w:rsidP="006965C9">
            <w:pPr>
              <w:pStyle w:val="a9"/>
              <w:spacing w:before="0" w:after="0"/>
              <w:rPr>
                <w:noProof/>
                <w:color w:val="000000"/>
              </w:rPr>
            </w:pPr>
            <w:r>
              <w:rPr>
                <w:noProof/>
                <w:color w:val="000000"/>
              </w:rPr>
              <w:t>15,0</w:t>
            </w:r>
          </w:p>
        </w:tc>
        <w:tc>
          <w:tcPr>
            <w:tcW w:w="851" w:type="dxa"/>
            <w:gridSpan w:val="4"/>
            <w:tcBorders>
              <w:top w:val="single" w:sz="4" w:space="0" w:color="000000"/>
              <w:left w:val="single" w:sz="4" w:space="0" w:color="auto"/>
              <w:bottom w:val="single" w:sz="4" w:space="0" w:color="000000"/>
              <w:right w:val="single" w:sz="4" w:space="0" w:color="000000"/>
            </w:tcBorders>
          </w:tcPr>
          <w:p w:rsidR="00662723" w:rsidRPr="0079573E" w:rsidRDefault="00662723" w:rsidP="006965C9">
            <w:pPr>
              <w:pStyle w:val="a9"/>
              <w:spacing w:before="0" w:after="0"/>
              <w:rPr>
                <w:noProof/>
                <w:color w:val="000000"/>
              </w:rPr>
            </w:pPr>
            <w:r>
              <w:rPr>
                <w:noProof/>
                <w:color w:val="000000"/>
              </w:rPr>
              <w:t>15,0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color w:val="000000"/>
              </w:rPr>
            </w:pPr>
            <w:r w:rsidRPr="0079573E">
              <w:rPr>
                <w:noProof/>
                <w:color w:val="000000"/>
              </w:rPr>
              <w:t>надання матеріальної допомоги/ продуктових пакетів ветеранам війни</w:t>
            </w:r>
            <w:r>
              <w:rPr>
                <w:noProof/>
                <w:color w:val="000000"/>
              </w:rPr>
              <w:t xml:space="preserve">, покладання квітів до пам’яток історії  </w:t>
            </w:r>
          </w:p>
          <w:p w:rsidR="00662723" w:rsidRPr="0079573E" w:rsidRDefault="00662723" w:rsidP="006965C9">
            <w:pPr>
              <w:pStyle w:val="a9"/>
              <w:spacing w:before="0" w:after="0"/>
              <w:rPr>
                <w:noProof/>
                <w:color w:val="000000"/>
              </w:rPr>
            </w:pP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2.4</w:t>
            </w:r>
          </w:p>
        </w:tc>
        <w:tc>
          <w:tcPr>
            <w:tcW w:w="4133" w:type="dxa"/>
            <w:gridSpan w:val="4"/>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color w:val="000000"/>
              </w:rPr>
            </w:pPr>
            <w:r>
              <w:rPr>
                <w:noProof/>
                <w:color w:val="000000"/>
              </w:rPr>
              <w:t xml:space="preserve">Надання матеріальної допомоги до </w:t>
            </w:r>
            <w:r w:rsidRPr="00514DD4">
              <w:rPr>
                <w:noProof/>
                <w:color w:val="000000"/>
                <w:u w:val="single"/>
              </w:rPr>
              <w:t>Дня матері</w:t>
            </w:r>
            <w:r>
              <w:rPr>
                <w:noProof/>
                <w:color w:val="000000"/>
              </w:rPr>
              <w:t xml:space="preserve"> (матерям загиблих військовослужбовців, матерям-героїням та інші).</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right="-108"/>
              <w:jc w:val="center"/>
              <w:rPr>
                <w:noProof/>
                <w:color w:val="000000"/>
              </w:rPr>
            </w:pPr>
            <w:r>
              <w:rPr>
                <w:noProof/>
                <w:color w:val="000000"/>
              </w:rPr>
              <w:t>травень, вересень 2023-2027 роки</w:t>
            </w:r>
          </w:p>
        </w:tc>
        <w:tc>
          <w:tcPr>
            <w:tcW w:w="1516" w:type="dxa"/>
            <w:gridSpan w:val="3"/>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rPr>
              <w:t>гуманітарний відділ, старости</w:t>
            </w:r>
            <w:r>
              <w:rPr>
                <w:noProof/>
                <w:color w:val="000000"/>
              </w:rPr>
              <w:t xml:space="preserve">, </w:t>
            </w:r>
            <w:r>
              <w:rPr>
                <w:noProof/>
              </w:rPr>
              <w:t>відділ бухгалтерського обліку та звітності</w:t>
            </w:r>
            <w:r w:rsidRPr="00C20854">
              <w:rPr>
                <w:noProof/>
              </w:rPr>
              <w:t> </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left="-75"/>
              <w:rPr>
                <w:noProof/>
                <w:color w:val="000000"/>
              </w:rPr>
            </w:pPr>
            <w:r>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right="-51"/>
              <w:rPr>
                <w:noProof/>
                <w:color w:val="000000"/>
              </w:rPr>
            </w:pPr>
            <w:r>
              <w:rPr>
                <w:noProof/>
                <w:color w:val="000000"/>
              </w:rPr>
              <w:t>15,0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662723" w:rsidRDefault="00662723" w:rsidP="006965C9">
            <w:pPr>
              <w:pStyle w:val="a9"/>
              <w:spacing w:before="0" w:after="0"/>
              <w:rPr>
                <w:noProof/>
                <w:color w:val="000000"/>
              </w:rPr>
            </w:pPr>
            <w:r>
              <w:rPr>
                <w:noProof/>
                <w:color w:val="000000"/>
              </w:rPr>
              <w:t>15,0</w:t>
            </w:r>
          </w:p>
        </w:tc>
        <w:tc>
          <w:tcPr>
            <w:tcW w:w="898" w:type="dxa"/>
            <w:gridSpan w:val="2"/>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color w:val="000000"/>
              </w:rPr>
            </w:pPr>
            <w:r>
              <w:rPr>
                <w:noProof/>
                <w:color w:val="000000"/>
              </w:rPr>
              <w:t>15,0</w:t>
            </w:r>
          </w:p>
        </w:tc>
        <w:tc>
          <w:tcPr>
            <w:tcW w:w="994" w:type="dxa"/>
            <w:gridSpan w:val="5"/>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color w:val="000000"/>
              </w:rPr>
            </w:pPr>
            <w:r>
              <w:rPr>
                <w:noProof/>
                <w:color w:val="000000"/>
              </w:rPr>
              <w:t>15,0</w:t>
            </w:r>
          </w:p>
        </w:tc>
        <w:tc>
          <w:tcPr>
            <w:tcW w:w="851" w:type="dxa"/>
            <w:gridSpan w:val="4"/>
            <w:tcBorders>
              <w:top w:val="single" w:sz="4" w:space="0" w:color="000000"/>
              <w:left w:val="single" w:sz="4" w:space="0" w:color="auto"/>
              <w:bottom w:val="single" w:sz="4" w:space="0" w:color="000000"/>
              <w:right w:val="single" w:sz="4" w:space="0" w:color="000000"/>
            </w:tcBorders>
          </w:tcPr>
          <w:p w:rsidR="00662723" w:rsidRDefault="00662723" w:rsidP="006965C9">
            <w:pPr>
              <w:pStyle w:val="a9"/>
              <w:spacing w:before="0" w:after="0"/>
              <w:rPr>
                <w:noProof/>
                <w:color w:val="000000"/>
              </w:rPr>
            </w:pPr>
            <w:r>
              <w:rPr>
                <w:noProof/>
                <w:color w:val="000000"/>
              </w:rPr>
              <w:t>15,0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color w:val="000000"/>
              </w:rPr>
            </w:pPr>
            <w:r>
              <w:rPr>
                <w:noProof/>
                <w:color w:val="000000"/>
              </w:rPr>
              <w:t>матеріальна підтримка та належне вшанування відповідної категорії громадян</w:t>
            </w: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2.5</w:t>
            </w:r>
          </w:p>
        </w:tc>
        <w:tc>
          <w:tcPr>
            <w:tcW w:w="4133" w:type="dxa"/>
            <w:gridSpan w:val="4"/>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color w:val="000000"/>
              </w:rPr>
            </w:pPr>
            <w:r>
              <w:rPr>
                <w:noProof/>
                <w:color w:val="000000"/>
              </w:rPr>
              <w:t xml:space="preserve">Проведення заходів, надання матеріальної допомоги дітям-сиротам, дітям позбавлених батьківського піклування, дітям з інвалідністю, особам/сім’ям/дітям СЖО, дітям з числа внутрішньо переміщених осіб, дітям, які мають статус дитини, яка постраждала внаслідок бойових дій,  до </w:t>
            </w:r>
            <w:r w:rsidRPr="00204B3A">
              <w:rPr>
                <w:noProof/>
                <w:color w:val="000000"/>
                <w:u w:val="single"/>
              </w:rPr>
              <w:t>Дня захисту дітей</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right="-108"/>
              <w:jc w:val="center"/>
              <w:rPr>
                <w:noProof/>
                <w:color w:val="000000"/>
              </w:rPr>
            </w:pPr>
            <w:r>
              <w:rPr>
                <w:noProof/>
                <w:color w:val="000000"/>
              </w:rPr>
              <w:t>червень 2023-2027</w:t>
            </w:r>
          </w:p>
        </w:tc>
        <w:tc>
          <w:tcPr>
            <w:tcW w:w="1516"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rPr>
            </w:pPr>
            <w:r>
              <w:rPr>
                <w:noProof/>
              </w:rPr>
              <w:t>гуманітарний відділ, сектор «Служба у справах дітей»,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left="-75"/>
              <w:rPr>
                <w:noProof/>
                <w:color w:val="000000"/>
              </w:rPr>
            </w:pPr>
            <w:r>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right="-51"/>
              <w:rPr>
                <w:noProof/>
                <w:color w:val="000000"/>
              </w:rPr>
            </w:pPr>
            <w:r>
              <w:rPr>
                <w:noProof/>
                <w:color w:val="000000"/>
              </w:rPr>
              <w:t>20,0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662723" w:rsidRDefault="00662723" w:rsidP="006965C9">
            <w:pPr>
              <w:pStyle w:val="a9"/>
              <w:spacing w:before="0" w:after="0"/>
              <w:rPr>
                <w:noProof/>
                <w:color w:val="000000"/>
              </w:rPr>
            </w:pPr>
            <w:r>
              <w:rPr>
                <w:noProof/>
                <w:color w:val="000000"/>
              </w:rPr>
              <w:t>20,0</w:t>
            </w:r>
          </w:p>
        </w:tc>
        <w:tc>
          <w:tcPr>
            <w:tcW w:w="898" w:type="dxa"/>
            <w:gridSpan w:val="2"/>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color w:val="000000"/>
              </w:rPr>
            </w:pPr>
            <w:r>
              <w:rPr>
                <w:noProof/>
                <w:color w:val="000000"/>
              </w:rPr>
              <w:t>20,0</w:t>
            </w:r>
          </w:p>
        </w:tc>
        <w:tc>
          <w:tcPr>
            <w:tcW w:w="994" w:type="dxa"/>
            <w:gridSpan w:val="5"/>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color w:val="000000"/>
              </w:rPr>
            </w:pPr>
            <w:r>
              <w:rPr>
                <w:noProof/>
                <w:color w:val="000000"/>
              </w:rPr>
              <w:t>20,0</w:t>
            </w:r>
          </w:p>
        </w:tc>
        <w:tc>
          <w:tcPr>
            <w:tcW w:w="851" w:type="dxa"/>
            <w:gridSpan w:val="4"/>
            <w:tcBorders>
              <w:top w:val="single" w:sz="4" w:space="0" w:color="000000"/>
              <w:left w:val="single" w:sz="4" w:space="0" w:color="auto"/>
              <w:bottom w:val="single" w:sz="4" w:space="0" w:color="000000"/>
              <w:right w:val="single" w:sz="4" w:space="0" w:color="000000"/>
            </w:tcBorders>
          </w:tcPr>
          <w:p w:rsidR="00662723" w:rsidRDefault="00662723" w:rsidP="006965C9">
            <w:pPr>
              <w:pStyle w:val="a9"/>
              <w:spacing w:before="0" w:after="0"/>
              <w:rPr>
                <w:noProof/>
                <w:color w:val="000000"/>
              </w:rPr>
            </w:pPr>
            <w:r>
              <w:rPr>
                <w:noProof/>
                <w:color w:val="000000"/>
              </w:rPr>
              <w:t>20,0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color w:val="000000"/>
              </w:rPr>
            </w:pPr>
            <w:r>
              <w:rPr>
                <w:noProof/>
                <w:color w:val="000000"/>
              </w:rPr>
              <w:t>організація та підготовка подарунків для дітей пільгової категорії</w:t>
            </w: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2.6</w:t>
            </w:r>
          </w:p>
        </w:tc>
        <w:tc>
          <w:tcPr>
            <w:tcW w:w="4133" w:type="dxa"/>
            <w:gridSpan w:val="4"/>
            <w:tcBorders>
              <w:top w:val="single" w:sz="4" w:space="0" w:color="000000"/>
              <w:left w:val="single" w:sz="4" w:space="0" w:color="000000"/>
              <w:bottom w:val="single" w:sz="4" w:space="0" w:color="000000"/>
              <w:right w:val="single" w:sz="4" w:space="0" w:color="000000"/>
            </w:tcBorders>
            <w:hideMark/>
          </w:tcPr>
          <w:p w:rsidR="00662723" w:rsidRPr="0040025B" w:rsidRDefault="00662723" w:rsidP="006965C9">
            <w:pPr>
              <w:pStyle w:val="a9"/>
              <w:spacing w:before="0" w:after="0"/>
              <w:rPr>
                <w:noProof/>
                <w:u w:val="single"/>
              </w:rPr>
            </w:pPr>
            <w:r w:rsidRPr="00C20854">
              <w:rPr>
                <w:noProof/>
                <w:color w:val="000000"/>
              </w:rPr>
              <w:t>Проведення заходів</w:t>
            </w:r>
            <w:r>
              <w:rPr>
                <w:noProof/>
                <w:color w:val="000000"/>
              </w:rPr>
              <w:t>, надання матеріальної допомоги</w:t>
            </w:r>
            <w:r w:rsidRPr="00C20854">
              <w:rPr>
                <w:noProof/>
                <w:color w:val="000000"/>
              </w:rPr>
              <w:t xml:space="preserve"> до </w:t>
            </w:r>
            <w:r w:rsidRPr="0040025B">
              <w:rPr>
                <w:noProof/>
                <w:color w:val="000000"/>
                <w:u w:val="single"/>
              </w:rPr>
              <w:t>Міжнародного дня осіб похилого віку</w:t>
            </w:r>
          </w:p>
          <w:p w:rsidR="00662723" w:rsidRPr="00C20854" w:rsidRDefault="00662723" w:rsidP="006965C9">
            <w:pPr>
              <w:pStyle w:val="a9"/>
              <w:spacing w:before="0" w:after="0"/>
              <w:rPr>
                <w:noProof/>
              </w:rPr>
            </w:pPr>
            <w:r w:rsidRPr="00C20854">
              <w:rPr>
                <w:noProof/>
              </w:rPr>
              <w:t> </w:t>
            </w:r>
          </w:p>
          <w:p w:rsidR="00662723" w:rsidRPr="00C20854" w:rsidRDefault="00662723" w:rsidP="006965C9">
            <w:pPr>
              <w:pStyle w:val="a9"/>
              <w:spacing w:before="0" w:after="0"/>
              <w:rPr>
                <w:noProof/>
              </w:rPr>
            </w:pPr>
            <w:r w:rsidRPr="00C20854">
              <w:rPr>
                <w:noProof/>
              </w:rPr>
              <w:t> </w:t>
            </w:r>
          </w:p>
          <w:p w:rsidR="00662723" w:rsidRPr="00C20854" w:rsidRDefault="00662723" w:rsidP="006965C9">
            <w:pPr>
              <w:pStyle w:val="a9"/>
              <w:spacing w:before="0" w:after="0"/>
              <w:rPr>
                <w:noProof/>
              </w:rPr>
            </w:pPr>
            <w:r w:rsidRPr="00C20854">
              <w:rPr>
                <w:noProof/>
              </w:rPr>
              <w:t> </w:t>
            </w:r>
          </w:p>
          <w:p w:rsidR="00662723" w:rsidRPr="00C20854" w:rsidRDefault="00662723" w:rsidP="006965C9">
            <w:pPr>
              <w:pStyle w:val="a9"/>
              <w:spacing w:before="0" w:after="0"/>
              <w:rPr>
                <w:noProof/>
              </w:rPr>
            </w:pPr>
            <w:r w:rsidRPr="00C20854">
              <w:rPr>
                <w:noProof/>
              </w:rPr>
              <w:t> </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sidRPr="00C20854">
              <w:rPr>
                <w:noProof/>
                <w:color w:val="000000"/>
              </w:rPr>
              <w:t xml:space="preserve"> жовтень,</w:t>
            </w:r>
            <w:r>
              <w:rPr>
                <w:noProof/>
                <w:color w:val="000000"/>
              </w:rPr>
              <w:t xml:space="preserve"> 2023-2027 років</w:t>
            </w:r>
          </w:p>
          <w:p w:rsidR="00662723" w:rsidRPr="00C20854" w:rsidRDefault="00662723" w:rsidP="006965C9">
            <w:pPr>
              <w:pStyle w:val="a9"/>
              <w:spacing w:before="0" w:after="0"/>
              <w:rPr>
                <w:noProof/>
              </w:rPr>
            </w:pPr>
            <w:r w:rsidRPr="00C20854">
              <w:rPr>
                <w:noProof/>
                <w:color w:val="000000"/>
              </w:rPr>
              <w:t> </w:t>
            </w:r>
          </w:p>
        </w:tc>
        <w:tc>
          <w:tcPr>
            <w:tcW w:w="1516" w:type="dxa"/>
            <w:gridSpan w:val="3"/>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rPr>
              <w:t>гуманітарний відділ, старости,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sidRPr="00C20854">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color w:val="000000"/>
              </w:rPr>
              <w:t>20</w:t>
            </w:r>
            <w:r w:rsidRPr="00C20854">
              <w:rPr>
                <w:noProof/>
                <w:color w:val="000000"/>
              </w:rPr>
              <w:t>,0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662723" w:rsidRPr="00C20854" w:rsidRDefault="00662723" w:rsidP="006965C9">
            <w:pPr>
              <w:pStyle w:val="a9"/>
              <w:spacing w:before="0" w:after="0"/>
              <w:rPr>
                <w:noProof/>
              </w:rPr>
            </w:pPr>
            <w:r>
              <w:rPr>
                <w:noProof/>
                <w:color w:val="000000"/>
              </w:rPr>
              <w:t>20</w:t>
            </w:r>
            <w:r w:rsidRPr="00C20854">
              <w:rPr>
                <w:noProof/>
                <w:color w:val="000000"/>
              </w:rPr>
              <w:t>,0</w:t>
            </w:r>
          </w:p>
        </w:tc>
        <w:tc>
          <w:tcPr>
            <w:tcW w:w="898" w:type="dxa"/>
            <w:gridSpan w:val="2"/>
            <w:tcBorders>
              <w:top w:val="single" w:sz="4" w:space="0" w:color="000000"/>
              <w:left w:val="single" w:sz="4" w:space="0" w:color="auto"/>
              <w:bottom w:val="single" w:sz="4" w:space="0" w:color="000000"/>
              <w:right w:val="single" w:sz="4" w:space="0" w:color="auto"/>
            </w:tcBorders>
          </w:tcPr>
          <w:p w:rsidR="00662723" w:rsidRPr="00C20854" w:rsidRDefault="00662723" w:rsidP="006965C9">
            <w:pPr>
              <w:pStyle w:val="a9"/>
              <w:spacing w:before="0" w:after="0"/>
              <w:rPr>
                <w:noProof/>
              </w:rPr>
            </w:pPr>
            <w:r>
              <w:rPr>
                <w:noProof/>
              </w:rPr>
              <w:t>20,0</w:t>
            </w:r>
            <w:r w:rsidRPr="00C20854">
              <w:rPr>
                <w:noProof/>
              </w:rPr>
              <w:t> </w:t>
            </w:r>
          </w:p>
          <w:p w:rsidR="00662723" w:rsidRPr="00C20854" w:rsidRDefault="00662723" w:rsidP="006965C9">
            <w:pPr>
              <w:pStyle w:val="a9"/>
              <w:spacing w:before="0" w:after="0"/>
              <w:rPr>
                <w:noProof/>
              </w:rPr>
            </w:pPr>
            <w:r w:rsidRPr="00C20854">
              <w:rPr>
                <w:noProof/>
              </w:rPr>
              <w:t> </w:t>
            </w:r>
          </w:p>
          <w:p w:rsidR="00662723" w:rsidRPr="00C20854" w:rsidRDefault="00662723" w:rsidP="006965C9">
            <w:pPr>
              <w:pStyle w:val="a9"/>
              <w:spacing w:before="0" w:after="0"/>
              <w:rPr>
                <w:noProof/>
              </w:rPr>
            </w:pPr>
            <w:r w:rsidRPr="00C20854">
              <w:rPr>
                <w:noProof/>
              </w:rPr>
              <w:t> </w:t>
            </w:r>
          </w:p>
        </w:tc>
        <w:tc>
          <w:tcPr>
            <w:tcW w:w="994" w:type="dxa"/>
            <w:gridSpan w:val="5"/>
            <w:tcBorders>
              <w:top w:val="single" w:sz="4" w:space="0" w:color="000000"/>
              <w:left w:val="single" w:sz="4" w:space="0" w:color="auto"/>
              <w:bottom w:val="single" w:sz="4" w:space="0" w:color="000000"/>
              <w:right w:val="single" w:sz="4" w:space="0" w:color="auto"/>
            </w:tcBorders>
          </w:tcPr>
          <w:p w:rsidR="00662723" w:rsidRDefault="00662723" w:rsidP="006965C9">
            <w:pPr>
              <w:rPr>
                <w:bCs/>
                <w:noProof/>
                <w:sz w:val="24"/>
              </w:rPr>
            </w:pPr>
            <w:r>
              <w:rPr>
                <w:noProof/>
                <w:sz w:val="24"/>
              </w:rPr>
              <w:t>20,0</w:t>
            </w:r>
          </w:p>
          <w:p w:rsidR="00662723" w:rsidRPr="00C20854" w:rsidRDefault="00662723" w:rsidP="006965C9">
            <w:pPr>
              <w:pStyle w:val="a9"/>
              <w:spacing w:before="0" w:after="0"/>
              <w:rPr>
                <w:noProof/>
              </w:rPr>
            </w:pPr>
          </w:p>
        </w:tc>
        <w:tc>
          <w:tcPr>
            <w:tcW w:w="851" w:type="dxa"/>
            <w:gridSpan w:val="4"/>
            <w:tcBorders>
              <w:top w:val="single" w:sz="4" w:space="0" w:color="000000"/>
              <w:left w:val="single" w:sz="4" w:space="0" w:color="auto"/>
              <w:bottom w:val="single" w:sz="4" w:space="0" w:color="000000"/>
              <w:right w:val="single" w:sz="4" w:space="0" w:color="000000"/>
            </w:tcBorders>
          </w:tcPr>
          <w:p w:rsidR="00662723" w:rsidRDefault="00662723" w:rsidP="006965C9">
            <w:pPr>
              <w:rPr>
                <w:bCs/>
                <w:noProof/>
                <w:sz w:val="24"/>
              </w:rPr>
            </w:pPr>
            <w:r>
              <w:rPr>
                <w:noProof/>
                <w:sz w:val="24"/>
              </w:rPr>
              <w:t>20,0</w:t>
            </w:r>
          </w:p>
          <w:p w:rsidR="00662723" w:rsidRPr="00C20854" w:rsidRDefault="00662723" w:rsidP="006965C9">
            <w:pPr>
              <w:pStyle w:val="a9"/>
              <w:spacing w:before="0" w:after="0"/>
              <w:rPr>
                <w:noProof/>
              </w:rPr>
            </w:pPr>
          </w:p>
        </w:tc>
        <w:tc>
          <w:tcPr>
            <w:tcW w:w="2722" w:type="dxa"/>
            <w:gridSpan w:val="2"/>
            <w:tcBorders>
              <w:top w:val="single" w:sz="4" w:space="0" w:color="000000"/>
              <w:left w:val="single" w:sz="4" w:space="0" w:color="000000"/>
              <w:bottom w:val="single" w:sz="4" w:space="0" w:color="000000"/>
              <w:right w:val="single" w:sz="4" w:space="0" w:color="000000"/>
            </w:tcBorders>
            <w:hideMark/>
          </w:tcPr>
          <w:p w:rsidR="00662723" w:rsidRPr="0079573E" w:rsidRDefault="00662723" w:rsidP="006965C9">
            <w:pPr>
              <w:pStyle w:val="a9"/>
              <w:spacing w:before="0" w:after="0"/>
              <w:rPr>
                <w:noProof/>
                <w:color w:val="000000"/>
              </w:rPr>
            </w:pPr>
            <w:r>
              <w:rPr>
                <w:noProof/>
                <w:color w:val="000000"/>
              </w:rPr>
              <w:t>проведення</w:t>
            </w:r>
            <w:r w:rsidRPr="0079573E">
              <w:rPr>
                <w:noProof/>
                <w:color w:val="000000"/>
              </w:rPr>
              <w:t xml:space="preserve"> круглих столів, надання матеріальної допомоги/ продуктових наборів та інших заходів з метою толерантного  ставлення до людей </w:t>
            </w:r>
            <w:r>
              <w:rPr>
                <w:noProof/>
                <w:color w:val="000000"/>
              </w:rPr>
              <w:t>похилого віку</w:t>
            </w: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2.7</w:t>
            </w:r>
          </w:p>
        </w:tc>
        <w:tc>
          <w:tcPr>
            <w:tcW w:w="4133" w:type="dxa"/>
            <w:gridSpan w:val="4"/>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sidRPr="00C20854">
              <w:rPr>
                <w:noProof/>
                <w:color w:val="000000"/>
              </w:rPr>
              <w:t xml:space="preserve">Надання </w:t>
            </w:r>
            <w:r>
              <w:rPr>
                <w:noProof/>
                <w:color w:val="000000"/>
              </w:rPr>
              <w:t>матеріальної допомоги учасникам бойових дій в зоні АТО/ООС, учасникам, які брали участь у відбитті</w:t>
            </w:r>
            <w:r w:rsidRPr="00D1580B">
              <w:rPr>
                <w:noProof/>
                <w:color w:val="000000"/>
              </w:rPr>
              <w:t xml:space="preserve"> </w:t>
            </w:r>
            <w:r w:rsidRPr="00D1580B">
              <w:rPr>
                <w:rFonts w:eastAsia="Calibri"/>
                <w:color w:val="000000"/>
              </w:rPr>
              <w:t xml:space="preserve">військової агресії </w:t>
            </w:r>
            <w:r>
              <w:rPr>
                <w:rFonts w:eastAsia="Calibri"/>
              </w:rPr>
              <w:t xml:space="preserve">російської федерації проти України </w:t>
            </w:r>
            <w:r>
              <w:rPr>
                <w:noProof/>
                <w:color w:val="000000"/>
              </w:rPr>
              <w:t xml:space="preserve"> та сім’ям загиблих (померлих) військовослужбовців, </w:t>
            </w:r>
            <w:r w:rsidRPr="00A51537">
              <w:rPr>
                <w:noProof/>
                <w:color w:val="000000"/>
              </w:rPr>
              <w:t xml:space="preserve">до святкування </w:t>
            </w:r>
            <w:r>
              <w:rPr>
                <w:noProof/>
                <w:color w:val="000000"/>
                <w:u w:val="single"/>
              </w:rPr>
              <w:t>Дня захисників та захисниць</w:t>
            </w:r>
            <w:r w:rsidRPr="00514DD4">
              <w:rPr>
                <w:noProof/>
                <w:color w:val="000000"/>
                <w:u w:val="single"/>
              </w:rPr>
              <w:t xml:space="preserve"> України</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jc w:val="center"/>
              <w:rPr>
                <w:noProof/>
                <w:color w:val="000000"/>
              </w:rPr>
            </w:pPr>
            <w:r>
              <w:rPr>
                <w:noProof/>
                <w:color w:val="000000"/>
              </w:rPr>
              <w:t xml:space="preserve"> жовтень</w:t>
            </w:r>
          </w:p>
          <w:p w:rsidR="00662723" w:rsidRPr="00C20854" w:rsidRDefault="00662723" w:rsidP="006965C9">
            <w:pPr>
              <w:pStyle w:val="a9"/>
              <w:spacing w:before="0" w:after="0"/>
              <w:jc w:val="center"/>
              <w:rPr>
                <w:noProof/>
              </w:rPr>
            </w:pPr>
            <w:r w:rsidRPr="00C20854">
              <w:rPr>
                <w:noProof/>
                <w:color w:val="000000"/>
              </w:rPr>
              <w:t>2</w:t>
            </w:r>
            <w:r>
              <w:rPr>
                <w:noProof/>
                <w:color w:val="000000"/>
              </w:rPr>
              <w:t>023-2027</w:t>
            </w:r>
            <w:r w:rsidRPr="00C20854">
              <w:rPr>
                <w:noProof/>
                <w:color w:val="000000"/>
              </w:rPr>
              <w:t xml:space="preserve"> роки</w:t>
            </w:r>
          </w:p>
        </w:tc>
        <w:tc>
          <w:tcPr>
            <w:tcW w:w="1516" w:type="dxa"/>
            <w:gridSpan w:val="3"/>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rPr>
              <w:t xml:space="preserve">гуманітарний відділ, старости, </w:t>
            </w:r>
            <w:r w:rsidRPr="0079573E">
              <w:rPr>
                <w:noProof/>
                <w:color w:val="000000"/>
              </w:rPr>
              <w:t>КЗ «Центр КМ</w:t>
            </w:r>
            <w:r>
              <w:rPr>
                <w:noProof/>
                <w:color w:val="000000"/>
              </w:rPr>
              <w:t>ЕВС</w:t>
            </w:r>
            <w:r w:rsidRPr="0079573E">
              <w:rPr>
                <w:noProof/>
                <w:color w:val="000000"/>
              </w:rPr>
              <w:t>»</w:t>
            </w:r>
            <w:r>
              <w:rPr>
                <w:noProof/>
                <w:color w:val="000000"/>
              </w:rPr>
              <w:t xml:space="preserve">, </w:t>
            </w:r>
            <w:r>
              <w:rPr>
                <w:noProof/>
              </w:rPr>
              <w:t>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rPr>
              <w:t>200,0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662723" w:rsidRPr="00C20854" w:rsidRDefault="00662723" w:rsidP="006965C9">
            <w:pPr>
              <w:pStyle w:val="a9"/>
              <w:spacing w:before="0" w:after="0"/>
              <w:rPr>
                <w:noProof/>
              </w:rPr>
            </w:pPr>
            <w:r>
              <w:rPr>
                <w:noProof/>
              </w:rPr>
              <w:t>200,0</w:t>
            </w:r>
          </w:p>
        </w:tc>
        <w:tc>
          <w:tcPr>
            <w:tcW w:w="898" w:type="dxa"/>
            <w:gridSpan w:val="2"/>
            <w:tcBorders>
              <w:top w:val="single" w:sz="4" w:space="0" w:color="000000"/>
              <w:left w:val="single" w:sz="4" w:space="0" w:color="auto"/>
              <w:bottom w:val="single" w:sz="4" w:space="0" w:color="000000"/>
              <w:right w:val="single" w:sz="4" w:space="0" w:color="auto"/>
            </w:tcBorders>
          </w:tcPr>
          <w:p w:rsidR="00662723" w:rsidRPr="00C20854" w:rsidRDefault="00662723" w:rsidP="006965C9">
            <w:pPr>
              <w:pStyle w:val="a9"/>
              <w:spacing w:before="0" w:after="0"/>
              <w:rPr>
                <w:noProof/>
              </w:rPr>
            </w:pPr>
            <w:r>
              <w:rPr>
                <w:noProof/>
              </w:rPr>
              <w:t>200,0</w:t>
            </w:r>
          </w:p>
        </w:tc>
        <w:tc>
          <w:tcPr>
            <w:tcW w:w="994" w:type="dxa"/>
            <w:gridSpan w:val="5"/>
            <w:tcBorders>
              <w:top w:val="single" w:sz="4" w:space="0" w:color="000000"/>
              <w:left w:val="single" w:sz="4" w:space="0" w:color="auto"/>
              <w:bottom w:val="single" w:sz="4" w:space="0" w:color="000000"/>
              <w:right w:val="single" w:sz="4" w:space="0" w:color="auto"/>
            </w:tcBorders>
          </w:tcPr>
          <w:p w:rsidR="00662723" w:rsidRPr="00C20854" w:rsidRDefault="00662723" w:rsidP="006965C9">
            <w:pPr>
              <w:pStyle w:val="a9"/>
              <w:spacing w:before="0" w:after="0"/>
              <w:rPr>
                <w:noProof/>
              </w:rPr>
            </w:pPr>
            <w:r>
              <w:rPr>
                <w:noProof/>
              </w:rPr>
              <w:t>200,00</w:t>
            </w:r>
          </w:p>
        </w:tc>
        <w:tc>
          <w:tcPr>
            <w:tcW w:w="851" w:type="dxa"/>
            <w:gridSpan w:val="4"/>
            <w:tcBorders>
              <w:top w:val="single" w:sz="4" w:space="0" w:color="000000"/>
              <w:left w:val="single" w:sz="4" w:space="0" w:color="auto"/>
              <w:bottom w:val="single" w:sz="4" w:space="0" w:color="000000"/>
              <w:right w:val="single" w:sz="4" w:space="0" w:color="000000"/>
            </w:tcBorders>
          </w:tcPr>
          <w:p w:rsidR="00662723" w:rsidRPr="00C20854" w:rsidRDefault="00662723" w:rsidP="006965C9">
            <w:pPr>
              <w:pStyle w:val="a9"/>
              <w:spacing w:before="0" w:after="0"/>
              <w:rPr>
                <w:noProof/>
              </w:rPr>
            </w:pPr>
            <w:r>
              <w:rPr>
                <w:noProof/>
              </w:rPr>
              <w:t>200,0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rPr>
              <w:t>покращення матеріального стану та належного вшанування учасників АТО/ООС та сімей загиблих (померлих) військовослужбовців</w:t>
            </w:r>
          </w:p>
        </w:tc>
      </w:tr>
      <w:tr w:rsidR="00662723" w:rsidRPr="00C20854" w:rsidTr="006965C9">
        <w:trPr>
          <w:trHeight w:val="2002"/>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2.8</w:t>
            </w:r>
          </w:p>
        </w:tc>
        <w:tc>
          <w:tcPr>
            <w:tcW w:w="4133" w:type="dxa"/>
            <w:gridSpan w:val="4"/>
            <w:tcBorders>
              <w:top w:val="single" w:sz="4" w:space="0" w:color="000000"/>
              <w:left w:val="single" w:sz="4" w:space="0" w:color="000000"/>
              <w:bottom w:val="single" w:sz="4" w:space="0" w:color="000000"/>
              <w:right w:val="single" w:sz="4" w:space="0" w:color="000000"/>
            </w:tcBorders>
            <w:hideMark/>
          </w:tcPr>
          <w:p w:rsidR="00662723" w:rsidRPr="0079573E" w:rsidRDefault="00662723" w:rsidP="006965C9">
            <w:pPr>
              <w:pStyle w:val="a9"/>
              <w:spacing w:before="0" w:after="0"/>
              <w:rPr>
                <w:noProof/>
                <w:color w:val="000000"/>
              </w:rPr>
            </w:pPr>
            <w:r w:rsidRPr="0079573E">
              <w:rPr>
                <w:noProof/>
                <w:color w:val="000000"/>
              </w:rPr>
              <w:t xml:space="preserve">Проведення </w:t>
            </w:r>
            <w:r w:rsidRPr="00A51537">
              <w:rPr>
                <w:noProof/>
                <w:color w:val="000000"/>
              </w:rPr>
              <w:t xml:space="preserve">заходів до </w:t>
            </w:r>
            <w:r w:rsidRPr="00204B3A">
              <w:rPr>
                <w:noProof/>
                <w:color w:val="000000"/>
                <w:u w:val="single"/>
              </w:rPr>
              <w:t>Міжнародного дня людей з інвалідістю</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662723" w:rsidRPr="004619E5" w:rsidRDefault="00662723" w:rsidP="006965C9">
            <w:pPr>
              <w:pStyle w:val="a8"/>
              <w:spacing w:before="0" w:after="0"/>
              <w:jc w:val="center"/>
              <w:rPr>
                <w:rStyle w:val="ac"/>
              </w:rPr>
            </w:pPr>
            <w:r>
              <w:rPr>
                <w:rStyle w:val="ac"/>
              </w:rPr>
              <w:t>грудень</w:t>
            </w:r>
          </w:p>
          <w:p w:rsidR="00662723" w:rsidRPr="0079573E" w:rsidRDefault="00662723" w:rsidP="006965C9">
            <w:pPr>
              <w:pStyle w:val="a8"/>
              <w:spacing w:before="0" w:after="0"/>
              <w:jc w:val="center"/>
              <w:rPr>
                <w:noProof/>
                <w:color w:val="000000"/>
              </w:rPr>
            </w:pPr>
            <w:r>
              <w:rPr>
                <w:rStyle w:val="ac"/>
              </w:rPr>
              <w:t>2023-2027 роки</w:t>
            </w:r>
          </w:p>
        </w:tc>
        <w:tc>
          <w:tcPr>
            <w:tcW w:w="1516" w:type="dxa"/>
            <w:gridSpan w:val="3"/>
            <w:tcBorders>
              <w:top w:val="single" w:sz="4" w:space="0" w:color="000000"/>
              <w:left w:val="single" w:sz="4" w:space="0" w:color="000000"/>
              <w:bottom w:val="single" w:sz="4" w:space="0" w:color="000000"/>
              <w:right w:val="single" w:sz="4" w:space="0" w:color="000000"/>
            </w:tcBorders>
            <w:hideMark/>
          </w:tcPr>
          <w:p w:rsidR="00662723" w:rsidRPr="0079573E" w:rsidRDefault="00662723" w:rsidP="006965C9">
            <w:pPr>
              <w:pStyle w:val="a9"/>
              <w:spacing w:before="0" w:after="0"/>
              <w:rPr>
                <w:noProof/>
                <w:color w:val="000000"/>
              </w:rPr>
            </w:pPr>
            <w:r>
              <w:rPr>
                <w:noProof/>
                <w:color w:val="000000"/>
              </w:rPr>
              <w:t>гуманітарний відділ, старости,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662723" w:rsidRPr="0079573E" w:rsidRDefault="00662723" w:rsidP="006965C9">
            <w:pPr>
              <w:pStyle w:val="a9"/>
              <w:spacing w:before="0" w:after="0"/>
              <w:ind w:left="-75"/>
              <w:rPr>
                <w:noProof/>
                <w:color w:val="000000"/>
              </w:rPr>
            </w:pPr>
            <w:r w:rsidRPr="0079573E">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662723" w:rsidRPr="0079573E" w:rsidRDefault="00662723" w:rsidP="006965C9">
            <w:pPr>
              <w:pStyle w:val="a9"/>
              <w:spacing w:before="0" w:after="0"/>
              <w:rPr>
                <w:noProof/>
                <w:color w:val="000000"/>
              </w:rPr>
            </w:pPr>
            <w:r>
              <w:rPr>
                <w:noProof/>
                <w:color w:val="000000"/>
              </w:rPr>
              <w:t>20</w:t>
            </w:r>
            <w:r w:rsidRPr="0079573E">
              <w:rPr>
                <w:noProof/>
                <w:color w:val="000000"/>
              </w:rPr>
              <w:t>,0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662723" w:rsidRPr="0079573E" w:rsidRDefault="00662723" w:rsidP="006965C9">
            <w:pPr>
              <w:pStyle w:val="a9"/>
              <w:spacing w:before="0" w:after="0"/>
              <w:rPr>
                <w:noProof/>
                <w:color w:val="000000"/>
              </w:rPr>
            </w:pPr>
            <w:r>
              <w:rPr>
                <w:noProof/>
                <w:color w:val="000000"/>
              </w:rPr>
              <w:t>20</w:t>
            </w:r>
            <w:r w:rsidRPr="0079573E">
              <w:rPr>
                <w:noProof/>
                <w:color w:val="000000"/>
              </w:rPr>
              <w:t>,0</w:t>
            </w:r>
          </w:p>
        </w:tc>
        <w:tc>
          <w:tcPr>
            <w:tcW w:w="898" w:type="dxa"/>
            <w:gridSpan w:val="2"/>
            <w:tcBorders>
              <w:top w:val="single" w:sz="4" w:space="0" w:color="000000"/>
              <w:left w:val="single" w:sz="4" w:space="0" w:color="auto"/>
              <w:bottom w:val="single" w:sz="4" w:space="0" w:color="000000"/>
              <w:right w:val="single" w:sz="4" w:space="0" w:color="auto"/>
            </w:tcBorders>
          </w:tcPr>
          <w:p w:rsidR="00662723" w:rsidRPr="0079573E" w:rsidRDefault="00662723" w:rsidP="006965C9">
            <w:pPr>
              <w:pStyle w:val="a9"/>
              <w:spacing w:before="0" w:after="0"/>
              <w:rPr>
                <w:noProof/>
                <w:color w:val="000000"/>
              </w:rPr>
            </w:pPr>
            <w:r>
              <w:rPr>
                <w:noProof/>
                <w:color w:val="000000"/>
              </w:rPr>
              <w:t>20,0</w:t>
            </w:r>
          </w:p>
        </w:tc>
        <w:tc>
          <w:tcPr>
            <w:tcW w:w="994" w:type="dxa"/>
            <w:gridSpan w:val="5"/>
            <w:tcBorders>
              <w:top w:val="single" w:sz="4" w:space="0" w:color="000000"/>
              <w:left w:val="single" w:sz="4" w:space="0" w:color="auto"/>
              <w:bottom w:val="single" w:sz="4" w:space="0" w:color="000000"/>
              <w:right w:val="single" w:sz="4" w:space="0" w:color="auto"/>
            </w:tcBorders>
          </w:tcPr>
          <w:p w:rsidR="00662723" w:rsidRPr="0079573E" w:rsidRDefault="00662723" w:rsidP="006965C9">
            <w:pPr>
              <w:pStyle w:val="a9"/>
              <w:spacing w:before="0" w:after="0"/>
              <w:rPr>
                <w:noProof/>
                <w:color w:val="000000"/>
              </w:rPr>
            </w:pPr>
            <w:r>
              <w:rPr>
                <w:noProof/>
                <w:color w:val="000000"/>
              </w:rPr>
              <w:t>20,0</w:t>
            </w:r>
          </w:p>
        </w:tc>
        <w:tc>
          <w:tcPr>
            <w:tcW w:w="851" w:type="dxa"/>
            <w:gridSpan w:val="4"/>
            <w:tcBorders>
              <w:top w:val="single" w:sz="4" w:space="0" w:color="000000"/>
              <w:left w:val="single" w:sz="4" w:space="0" w:color="auto"/>
              <w:bottom w:val="single" w:sz="4" w:space="0" w:color="000000"/>
              <w:right w:val="single" w:sz="4" w:space="0" w:color="000000"/>
            </w:tcBorders>
          </w:tcPr>
          <w:p w:rsidR="00662723" w:rsidRPr="0079573E" w:rsidRDefault="00662723" w:rsidP="006965C9">
            <w:pPr>
              <w:pStyle w:val="a9"/>
              <w:spacing w:before="0" w:after="0"/>
              <w:rPr>
                <w:noProof/>
                <w:color w:val="000000"/>
              </w:rPr>
            </w:pPr>
            <w:r>
              <w:rPr>
                <w:noProof/>
                <w:color w:val="000000"/>
              </w:rPr>
              <w:t>20,0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662723" w:rsidRPr="0079573E" w:rsidRDefault="00662723" w:rsidP="006965C9">
            <w:pPr>
              <w:pStyle w:val="a9"/>
              <w:spacing w:before="0" w:after="0"/>
              <w:ind w:right="-57"/>
              <w:rPr>
                <w:noProof/>
                <w:color w:val="000000"/>
              </w:rPr>
            </w:pPr>
            <w:r w:rsidRPr="0079573E">
              <w:rPr>
                <w:noProof/>
                <w:color w:val="000000"/>
              </w:rPr>
              <w:t xml:space="preserve"> надання матеріальної допомоги/ продуктових наборів та інших заходів з метою толерантного  ставлення до людей з особливими потребами</w:t>
            </w: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tcPr>
          <w:p w:rsidR="00662723" w:rsidRDefault="00662723" w:rsidP="006965C9">
            <w:pPr>
              <w:pStyle w:val="a9"/>
              <w:spacing w:before="0" w:after="0"/>
              <w:jc w:val="center"/>
              <w:rPr>
                <w:noProof/>
                <w:color w:val="000000"/>
              </w:rPr>
            </w:pPr>
            <w:r>
              <w:rPr>
                <w:noProof/>
                <w:color w:val="000000"/>
              </w:rPr>
              <w:t>2.9</w:t>
            </w:r>
          </w:p>
        </w:tc>
        <w:tc>
          <w:tcPr>
            <w:tcW w:w="4133" w:type="dxa"/>
            <w:gridSpan w:val="4"/>
            <w:tcBorders>
              <w:top w:val="single" w:sz="4" w:space="0" w:color="000000"/>
              <w:left w:val="single" w:sz="4" w:space="0" w:color="000000"/>
              <w:bottom w:val="single" w:sz="4" w:space="0" w:color="000000"/>
              <w:right w:val="single" w:sz="4" w:space="0" w:color="000000"/>
            </w:tcBorders>
          </w:tcPr>
          <w:p w:rsidR="00662723" w:rsidRPr="00A51537" w:rsidRDefault="00662723" w:rsidP="006965C9">
            <w:pPr>
              <w:pStyle w:val="a9"/>
              <w:spacing w:before="0" w:after="0"/>
              <w:ind w:left="-51"/>
            </w:pPr>
            <w:r>
              <w:t xml:space="preserve">Надання матеріальної допомоги до Дня вшанування пенсіонерів і </w:t>
            </w:r>
            <w:r w:rsidRPr="0082677D">
              <w:rPr>
                <w:u w:val="single"/>
              </w:rPr>
              <w:t>ветеранів МВС та Національної поліції України</w:t>
            </w:r>
          </w:p>
        </w:tc>
        <w:tc>
          <w:tcPr>
            <w:tcW w:w="1418" w:type="dxa"/>
            <w:gridSpan w:val="5"/>
            <w:tcBorders>
              <w:top w:val="single" w:sz="4" w:space="0" w:color="000000"/>
              <w:left w:val="single" w:sz="4" w:space="0" w:color="000000"/>
              <w:bottom w:val="single" w:sz="4" w:space="0" w:color="000000"/>
              <w:right w:val="single" w:sz="4" w:space="0" w:color="000000"/>
            </w:tcBorders>
          </w:tcPr>
          <w:p w:rsidR="00662723" w:rsidRDefault="00662723" w:rsidP="006965C9">
            <w:pPr>
              <w:pStyle w:val="a9"/>
              <w:spacing w:before="0" w:after="0"/>
              <w:jc w:val="center"/>
              <w:rPr>
                <w:noProof/>
              </w:rPr>
            </w:pPr>
            <w:r>
              <w:rPr>
                <w:noProof/>
              </w:rPr>
              <w:t>грудень</w:t>
            </w:r>
          </w:p>
          <w:p w:rsidR="00662723" w:rsidRDefault="00662723" w:rsidP="006965C9">
            <w:pPr>
              <w:pStyle w:val="a9"/>
              <w:spacing w:before="0" w:after="0"/>
              <w:jc w:val="center"/>
              <w:rPr>
                <w:noProof/>
              </w:rPr>
            </w:pPr>
            <w:r>
              <w:rPr>
                <w:noProof/>
              </w:rPr>
              <w:t>2023-202</w:t>
            </w:r>
            <w:r>
              <w:rPr>
                <w:noProof/>
                <w:lang w:val="en-US"/>
              </w:rPr>
              <w:t>7</w:t>
            </w:r>
            <w:r>
              <w:rPr>
                <w:noProof/>
              </w:rPr>
              <w:t xml:space="preserve"> роки</w:t>
            </w:r>
          </w:p>
        </w:tc>
        <w:tc>
          <w:tcPr>
            <w:tcW w:w="1516" w:type="dxa"/>
            <w:gridSpan w:val="3"/>
            <w:tcBorders>
              <w:top w:val="single" w:sz="4" w:space="0" w:color="000000"/>
              <w:left w:val="single" w:sz="4" w:space="0" w:color="000000"/>
              <w:bottom w:val="single" w:sz="4" w:space="0" w:color="000000"/>
              <w:right w:val="single" w:sz="4" w:space="0" w:color="000000"/>
            </w:tcBorders>
          </w:tcPr>
          <w:p w:rsidR="00662723" w:rsidRDefault="00662723" w:rsidP="006965C9">
            <w:pPr>
              <w:pStyle w:val="a9"/>
              <w:spacing w:before="0" w:after="0"/>
              <w:ind w:right="-81"/>
              <w:rPr>
                <w:noProof/>
              </w:rPr>
            </w:pPr>
            <w:r>
              <w:rPr>
                <w:noProof/>
              </w:rPr>
              <w:t xml:space="preserve">гуманітарний відділ, відділ бухгалтерського обліку та </w:t>
            </w:r>
            <w:r>
              <w:rPr>
                <w:noProof/>
              </w:rPr>
              <w:lastRenderedPageBreak/>
              <w:t>звітності</w:t>
            </w:r>
          </w:p>
        </w:tc>
        <w:tc>
          <w:tcPr>
            <w:tcW w:w="1242" w:type="dxa"/>
            <w:gridSpan w:val="3"/>
            <w:tcBorders>
              <w:top w:val="single" w:sz="4" w:space="0" w:color="000000"/>
              <w:left w:val="single" w:sz="4" w:space="0" w:color="000000"/>
              <w:bottom w:val="single" w:sz="4" w:space="0" w:color="000000"/>
              <w:right w:val="single" w:sz="4" w:space="0" w:color="000000"/>
            </w:tcBorders>
          </w:tcPr>
          <w:p w:rsidR="00662723" w:rsidRDefault="00662723" w:rsidP="006965C9">
            <w:pPr>
              <w:pStyle w:val="a9"/>
              <w:spacing w:before="0" w:after="0"/>
              <w:ind w:left="-57" w:right="-57"/>
              <w:rPr>
                <w:noProof/>
              </w:rPr>
            </w:pPr>
            <w:r>
              <w:rPr>
                <w:noProof/>
              </w:rPr>
              <w:lastRenderedPageBreak/>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tcPr>
          <w:p w:rsidR="00662723" w:rsidRDefault="00662723" w:rsidP="006965C9">
            <w:pPr>
              <w:pStyle w:val="a9"/>
              <w:spacing w:before="0" w:after="0"/>
              <w:rPr>
                <w:noProof/>
              </w:rPr>
            </w:pPr>
            <w:r>
              <w:rPr>
                <w:noProof/>
              </w:rPr>
              <w:t>2,0</w:t>
            </w:r>
          </w:p>
        </w:tc>
        <w:tc>
          <w:tcPr>
            <w:tcW w:w="853" w:type="dxa"/>
            <w:gridSpan w:val="2"/>
            <w:tcBorders>
              <w:top w:val="single" w:sz="4" w:space="0" w:color="000000"/>
              <w:left w:val="single" w:sz="4" w:space="0" w:color="000000"/>
              <w:bottom w:val="single" w:sz="4" w:space="0" w:color="000000"/>
              <w:right w:val="single" w:sz="4" w:space="0" w:color="auto"/>
            </w:tcBorders>
          </w:tcPr>
          <w:p w:rsidR="00662723" w:rsidRDefault="00662723" w:rsidP="006965C9">
            <w:pPr>
              <w:pStyle w:val="a9"/>
              <w:spacing w:before="0" w:after="0"/>
              <w:rPr>
                <w:noProof/>
              </w:rPr>
            </w:pPr>
            <w:r>
              <w:rPr>
                <w:noProof/>
              </w:rPr>
              <w:t>2,0</w:t>
            </w:r>
          </w:p>
        </w:tc>
        <w:tc>
          <w:tcPr>
            <w:tcW w:w="898" w:type="dxa"/>
            <w:gridSpan w:val="2"/>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rPr>
            </w:pPr>
            <w:r>
              <w:rPr>
                <w:noProof/>
              </w:rPr>
              <w:t>2,0</w:t>
            </w:r>
          </w:p>
        </w:tc>
        <w:tc>
          <w:tcPr>
            <w:tcW w:w="994" w:type="dxa"/>
            <w:gridSpan w:val="5"/>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rPr>
            </w:pPr>
            <w:r>
              <w:rPr>
                <w:noProof/>
              </w:rPr>
              <w:t>2,0</w:t>
            </w:r>
          </w:p>
        </w:tc>
        <w:tc>
          <w:tcPr>
            <w:tcW w:w="851" w:type="dxa"/>
            <w:gridSpan w:val="4"/>
            <w:tcBorders>
              <w:top w:val="single" w:sz="4" w:space="0" w:color="000000"/>
              <w:left w:val="single" w:sz="4" w:space="0" w:color="auto"/>
              <w:bottom w:val="single" w:sz="4" w:space="0" w:color="000000"/>
              <w:right w:val="single" w:sz="4" w:space="0" w:color="000000"/>
            </w:tcBorders>
          </w:tcPr>
          <w:p w:rsidR="00662723" w:rsidRDefault="00662723" w:rsidP="006965C9">
            <w:pPr>
              <w:pStyle w:val="a9"/>
              <w:spacing w:before="0" w:after="0"/>
              <w:rPr>
                <w:noProof/>
              </w:rPr>
            </w:pPr>
            <w:r>
              <w:rPr>
                <w:noProof/>
              </w:rPr>
              <w:t>2,0</w:t>
            </w:r>
          </w:p>
        </w:tc>
        <w:tc>
          <w:tcPr>
            <w:tcW w:w="2722" w:type="dxa"/>
            <w:gridSpan w:val="2"/>
            <w:tcBorders>
              <w:top w:val="single" w:sz="4" w:space="0" w:color="000000"/>
              <w:left w:val="single" w:sz="4" w:space="0" w:color="000000"/>
              <w:bottom w:val="single" w:sz="4" w:space="0" w:color="000000"/>
              <w:right w:val="single" w:sz="4" w:space="0" w:color="000000"/>
            </w:tcBorders>
          </w:tcPr>
          <w:p w:rsidR="00662723" w:rsidRDefault="00662723" w:rsidP="006965C9">
            <w:pPr>
              <w:pStyle w:val="a9"/>
              <w:spacing w:before="0" w:after="0"/>
              <w:rPr>
                <w:noProof/>
              </w:rPr>
            </w:pPr>
            <w:r>
              <w:rPr>
                <w:noProof/>
              </w:rPr>
              <w:t>матеріальна підтримка та належне вшануван ветеранів МВС</w:t>
            </w: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tcPr>
          <w:p w:rsidR="00662723" w:rsidRDefault="00662723" w:rsidP="006965C9">
            <w:pPr>
              <w:pStyle w:val="a9"/>
              <w:spacing w:before="0" w:after="0"/>
              <w:jc w:val="center"/>
              <w:rPr>
                <w:noProof/>
                <w:color w:val="000000"/>
              </w:rPr>
            </w:pPr>
            <w:r>
              <w:rPr>
                <w:noProof/>
                <w:color w:val="000000"/>
              </w:rPr>
              <w:lastRenderedPageBreak/>
              <w:t>2.10</w:t>
            </w:r>
          </w:p>
        </w:tc>
        <w:tc>
          <w:tcPr>
            <w:tcW w:w="4133" w:type="dxa"/>
            <w:gridSpan w:val="4"/>
            <w:tcBorders>
              <w:top w:val="single" w:sz="4" w:space="0" w:color="000000"/>
              <w:left w:val="single" w:sz="4" w:space="0" w:color="000000"/>
              <w:bottom w:val="single" w:sz="4" w:space="0" w:color="000000"/>
              <w:right w:val="single" w:sz="4" w:space="0" w:color="000000"/>
            </w:tcBorders>
          </w:tcPr>
          <w:p w:rsidR="00662723" w:rsidRPr="00C20854" w:rsidRDefault="00662723" w:rsidP="006965C9">
            <w:pPr>
              <w:pStyle w:val="a9"/>
              <w:spacing w:before="0" w:after="0"/>
              <w:rPr>
                <w:noProof/>
              </w:rPr>
            </w:pPr>
            <w:r w:rsidRPr="00C20854">
              <w:rPr>
                <w:noProof/>
                <w:color w:val="000000"/>
              </w:rPr>
              <w:t xml:space="preserve">Проведення заходів до річниці Чорнобильської катастрофи та до </w:t>
            </w:r>
            <w:r w:rsidRPr="00514DD4">
              <w:rPr>
                <w:noProof/>
                <w:color w:val="000000"/>
                <w:u w:val="single"/>
              </w:rPr>
              <w:t>Дня вшанування учасників ліквідації аварії на ЧАЕС</w:t>
            </w:r>
          </w:p>
        </w:tc>
        <w:tc>
          <w:tcPr>
            <w:tcW w:w="1418" w:type="dxa"/>
            <w:gridSpan w:val="5"/>
            <w:tcBorders>
              <w:top w:val="single" w:sz="4" w:space="0" w:color="000000"/>
              <w:left w:val="single" w:sz="4" w:space="0" w:color="000000"/>
              <w:bottom w:val="single" w:sz="4" w:space="0" w:color="000000"/>
              <w:right w:val="single" w:sz="4" w:space="0" w:color="000000"/>
            </w:tcBorders>
          </w:tcPr>
          <w:p w:rsidR="00662723" w:rsidRPr="00C20854" w:rsidRDefault="00662723" w:rsidP="006965C9">
            <w:pPr>
              <w:pStyle w:val="a9"/>
              <w:spacing w:before="0" w:after="0"/>
              <w:jc w:val="center"/>
              <w:rPr>
                <w:noProof/>
              </w:rPr>
            </w:pPr>
            <w:r w:rsidRPr="00C20854">
              <w:rPr>
                <w:noProof/>
                <w:color w:val="000000"/>
              </w:rPr>
              <w:t xml:space="preserve"> грудень</w:t>
            </w:r>
          </w:p>
          <w:p w:rsidR="00662723" w:rsidRPr="00C20854" w:rsidRDefault="00662723" w:rsidP="006965C9">
            <w:pPr>
              <w:pStyle w:val="a9"/>
              <w:spacing w:before="0" w:after="0"/>
              <w:jc w:val="center"/>
              <w:rPr>
                <w:noProof/>
              </w:rPr>
            </w:pPr>
            <w:r>
              <w:rPr>
                <w:noProof/>
                <w:color w:val="000000"/>
              </w:rPr>
              <w:t>2023-202</w:t>
            </w:r>
            <w:r>
              <w:rPr>
                <w:noProof/>
                <w:color w:val="000000"/>
                <w:lang w:val="en-US"/>
              </w:rPr>
              <w:t>7</w:t>
            </w:r>
            <w:r>
              <w:rPr>
                <w:noProof/>
                <w:color w:val="000000"/>
              </w:rPr>
              <w:t xml:space="preserve"> роки</w:t>
            </w:r>
          </w:p>
        </w:tc>
        <w:tc>
          <w:tcPr>
            <w:tcW w:w="1516" w:type="dxa"/>
            <w:gridSpan w:val="3"/>
            <w:tcBorders>
              <w:top w:val="single" w:sz="4" w:space="0" w:color="000000"/>
              <w:left w:val="single" w:sz="4" w:space="0" w:color="000000"/>
              <w:bottom w:val="single" w:sz="4" w:space="0" w:color="000000"/>
              <w:right w:val="single" w:sz="4" w:space="0" w:color="000000"/>
            </w:tcBorders>
          </w:tcPr>
          <w:p w:rsidR="00662723" w:rsidRPr="00C20854" w:rsidRDefault="00662723" w:rsidP="006965C9">
            <w:pPr>
              <w:pStyle w:val="a9"/>
              <w:spacing w:before="0" w:after="0"/>
              <w:rPr>
                <w:noProof/>
              </w:rPr>
            </w:pPr>
            <w:r>
              <w:rPr>
                <w:noProof/>
              </w:rPr>
              <w:t>гуманітарний відділ, старости, відділ бухгалтерського обліку та звітності </w:t>
            </w:r>
          </w:p>
        </w:tc>
        <w:tc>
          <w:tcPr>
            <w:tcW w:w="1242" w:type="dxa"/>
            <w:gridSpan w:val="3"/>
            <w:tcBorders>
              <w:top w:val="single" w:sz="4" w:space="0" w:color="000000"/>
              <w:left w:val="single" w:sz="4" w:space="0" w:color="000000"/>
              <w:bottom w:val="single" w:sz="4" w:space="0" w:color="000000"/>
              <w:right w:val="single" w:sz="4" w:space="0" w:color="000000"/>
            </w:tcBorders>
          </w:tcPr>
          <w:p w:rsidR="00662723" w:rsidRPr="00C20854" w:rsidRDefault="00662723" w:rsidP="006965C9">
            <w:pPr>
              <w:pStyle w:val="a9"/>
              <w:spacing w:before="0" w:after="0"/>
              <w:ind w:left="-75" w:hanging="9"/>
              <w:rPr>
                <w:noProof/>
              </w:rPr>
            </w:pPr>
            <w:r w:rsidRPr="00C20854">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tcPr>
          <w:p w:rsidR="00662723" w:rsidRPr="00C20854" w:rsidRDefault="00662723" w:rsidP="006965C9">
            <w:pPr>
              <w:pStyle w:val="a9"/>
              <w:spacing w:before="0" w:after="0"/>
              <w:rPr>
                <w:noProof/>
              </w:rPr>
            </w:pPr>
            <w:r>
              <w:rPr>
                <w:noProof/>
                <w:color w:val="000000"/>
              </w:rPr>
              <w:t>15</w:t>
            </w:r>
            <w:r w:rsidRPr="00C20854">
              <w:rPr>
                <w:noProof/>
                <w:color w:val="000000"/>
              </w:rPr>
              <w:t>,0</w:t>
            </w:r>
          </w:p>
        </w:tc>
        <w:tc>
          <w:tcPr>
            <w:tcW w:w="853" w:type="dxa"/>
            <w:gridSpan w:val="2"/>
            <w:tcBorders>
              <w:top w:val="single" w:sz="4" w:space="0" w:color="000000"/>
              <w:left w:val="single" w:sz="4" w:space="0" w:color="000000"/>
              <w:bottom w:val="single" w:sz="4" w:space="0" w:color="000000"/>
              <w:right w:val="single" w:sz="4" w:space="0" w:color="auto"/>
            </w:tcBorders>
          </w:tcPr>
          <w:p w:rsidR="00662723" w:rsidRPr="00C20854" w:rsidRDefault="00662723" w:rsidP="006965C9">
            <w:pPr>
              <w:pStyle w:val="a9"/>
              <w:spacing w:before="0" w:after="0"/>
              <w:rPr>
                <w:noProof/>
              </w:rPr>
            </w:pPr>
            <w:r w:rsidRPr="00C20854">
              <w:rPr>
                <w:noProof/>
                <w:color w:val="000000"/>
              </w:rPr>
              <w:t>1</w:t>
            </w:r>
            <w:r>
              <w:rPr>
                <w:noProof/>
                <w:color w:val="000000"/>
              </w:rPr>
              <w:t>5</w:t>
            </w:r>
            <w:r w:rsidRPr="00C20854">
              <w:rPr>
                <w:noProof/>
                <w:color w:val="000000"/>
              </w:rPr>
              <w:t>,0</w:t>
            </w:r>
          </w:p>
        </w:tc>
        <w:tc>
          <w:tcPr>
            <w:tcW w:w="898" w:type="dxa"/>
            <w:gridSpan w:val="2"/>
            <w:tcBorders>
              <w:top w:val="single" w:sz="4" w:space="0" w:color="000000"/>
              <w:left w:val="single" w:sz="4" w:space="0" w:color="auto"/>
              <w:bottom w:val="single" w:sz="4" w:space="0" w:color="000000"/>
              <w:right w:val="single" w:sz="4" w:space="0" w:color="auto"/>
            </w:tcBorders>
          </w:tcPr>
          <w:p w:rsidR="00662723" w:rsidRPr="00C20854" w:rsidRDefault="00662723" w:rsidP="006965C9">
            <w:pPr>
              <w:pStyle w:val="a9"/>
              <w:spacing w:before="0" w:after="0"/>
              <w:rPr>
                <w:noProof/>
              </w:rPr>
            </w:pPr>
            <w:r>
              <w:rPr>
                <w:noProof/>
              </w:rPr>
              <w:t>15,0</w:t>
            </w:r>
          </w:p>
        </w:tc>
        <w:tc>
          <w:tcPr>
            <w:tcW w:w="994" w:type="dxa"/>
            <w:gridSpan w:val="5"/>
            <w:tcBorders>
              <w:top w:val="single" w:sz="4" w:space="0" w:color="000000"/>
              <w:left w:val="single" w:sz="4" w:space="0" w:color="auto"/>
              <w:bottom w:val="single" w:sz="4" w:space="0" w:color="000000"/>
              <w:right w:val="single" w:sz="4" w:space="0" w:color="auto"/>
            </w:tcBorders>
          </w:tcPr>
          <w:p w:rsidR="00662723" w:rsidRPr="00C20854" w:rsidRDefault="00662723" w:rsidP="006965C9">
            <w:pPr>
              <w:pStyle w:val="a9"/>
              <w:spacing w:before="0" w:after="0"/>
              <w:rPr>
                <w:noProof/>
              </w:rPr>
            </w:pPr>
            <w:r>
              <w:rPr>
                <w:noProof/>
              </w:rPr>
              <w:t>15,0</w:t>
            </w:r>
          </w:p>
        </w:tc>
        <w:tc>
          <w:tcPr>
            <w:tcW w:w="851" w:type="dxa"/>
            <w:gridSpan w:val="4"/>
            <w:tcBorders>
              <w:top w:val="single" w:sz="4" w:space="0" w:color="000000"/>
              <w:left w:val="single" w:sz="4" w:space="0" w:color="auto"/>
              <w:bottom w:val="single" w:sz="4" w:space="0" w:color="000000"/>
              <w:right w:val="single" w:sz="4" w:space="0" w:color="000000"/>
            </w:tcBorders>
          </w:tcPr>
          <w:p w:rsidR="00662723" w:rsidRPr="00C20854" w:rsidRDefault="00662723" w:rsidP="006965C9">
            <w:pPr>
              <w:pStyle w:val="a9"/>
              <w:spacing w:before="0" w:after="0"/>
              <w:rPr>
                <w:noProof/>
              </w:rPr>
            </w:pPr>
            <w:r>
              <w:rPr>
                <w:noProof/>
              </w:rPr>
              <w:t>15,0</w:t>
            </w:r>
          </w:p>
        </w:tc>
        <w:tc>
          <w:tcPr>
            <w:tcW w:w="2722" w:type="dxa"/>
            <w:gridSpan w:val="2"/>
            <w:tcBorders>
              <w:top w:val="single" w:sz="4" w:space="0" w:color="000000"/>
              <w:left w:val="single" w:sz="4" w:space="0" w:color="000000"/>
              <w:bottom w:val="single" w:sz="4" w:space="0" w:color="000000"/>
              <w:right w:val="single" w:sz="4" w:space="0" w:color="000000"/>
            </w:tcBorders>
          </w:tcPr>
          <w:p w:rsidR="00662723" w:rsidRPr="00C20854" w:rsidRDefault="00662723" w:rsidP="006965C9">
            <w:pPr>
              <w:pStyle w:val="a9"/>
              <w:spacing w:before="0" w:after="0"/>
              <w:rPr>
                <w:noProof/>
              </w:rPr>
            </w:pPr>
            <w:r>
              <w:rPr>
                <w:noProof/>
                <w:color w:val="000000"/>
              </w:rPr>
              <w:t xml:space="preserve">матеріальна підтримка, </w:t>
            </w:r>
            <w:r w:rsidRPr="00C20854">
              <w:rPr>
                <w:noProof/>
                <w:color w:val="000000"/>
              </w:rPr>
              <w:t>організація та п</w:t>
            </w:r>
            <w:r>
              <w:rPr>
                <w:noProof/>
                <w:color w:val="000000"/>
              </w:rPr>
              <w:t>роведення заходів  вшанування учасників ліквідації аварії на ЧАЕС</w:t>
            </w: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2.11</w:t>
            </w:r>
          </w:p>
        </w:tc>
        <w:tc>
          <w:tcPr>
            <w:tcW w:w="4133" w:type="dxa"/>
            <w:gridSpan w:val="4"/>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color w:val="000000"/>
              </w:rPr>
            </w:pPr>
            <w:r>
              <w:rPr>
                <w:noProof/>
                <w:color w:val="000000"/>
              </w:rPr>
              <w:t xml:space="preserve">Надання одноразової матеріальної допомоги малозабезпеченим верствам населення, дітям-сиротам, дітям позбавлених батьківського піклування, особам/сім’ям/дітям СЖО, дітям з числа внутрішньо переміщених осіб, дітям, які мають статус дитини, яка постраждала внаслідок бойових дій до </w:t>
            </w:r>
            <w:r w:rsidRPr="006A0004">
              <w:rPr>
                <w:noProof/>
                <w:color w:val="000000"/>
                <w:u w:val="single"/>
              </w:rPr>
              <w:t>Дня Святого Миколая</w:t>
            </w:r>
            <w:r>
              <w:rPr>
                <w:noProof/>
                <w:color w:val="000000"/>
              </w:rPr>
              <w:t xml:space="preserve">, до </w:t>
            </w:r>
            <w:r>
              <w:rPr>
                <w:noProof/>
                <w:color w:val="000000"/>
                <w:u w:val="single"/>
              </w:rPr>
              <w:t>Новорічних свят</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right="-108"/>
              <w:jc w:val="center"/>
              <w:rPr>
                <w:noProof/>
                <w:color w:val="000000"/>
              </w:rPr>
            </w:pPr>
            <w:r>
              <w:rPr>
                <w:noProof/>
                <w:color w:val="000000"/>
              </w:rPr>
              <w:t>грудень 2023-202</w:t>
            </w:r>
            <w:r>
              <w:rPr>
                <w:noProof/>
                <w:color w:val="000000"/>
                <w:lang w:val="en-US"/>
              </w:rPr>
              <w:t>7</w:t>
            </w:r>
            <w:r>
              <w:rPr>
                <w:noProof/>
                <w:color w:val="000000"/>
              </w:rPr>
              <w:t xml:space="preserve"> роки</w:t>
            </w:r>
          </w:p>
        </w:tc>
        <w:tc>
          <w:tcPr>
            <w:tcW w:w="1516"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rPr>
            </w:pPr>
            <w:r>
              <w:rPr>
                <w:noProof/>
              </w:rPr>
              <w:t>гуманітарний відділ, сектор «Служба у справах дітей»,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left="-75"/>
              <w:rPr>
                <w:noProof/>
                <w:color w:val="000000"/>
              </w:rPr>
            </w:pPr>
            <w:r>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right="-51"/>
              <w:rPr>
                <w:noProof/>
                <w:color w:val="000000"/>
              </w:rPr>
            </w:pPr>
            <w:r>
              <w:rPr>
                <w:noProof/>
                <w:color w:val="000000"/>
              </w:rPr>
              <w:t>30,0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662723" w:rsidRDefault="00662723" w:rsidP="006965C9">
            <w:pPr>
              <w:pStyle w:val="a9"/>
              <w:spacing w:before="0" w:after="0"/>
              <w:rPr>
                <w:noProof/>
                <w:color w:val="000000"/>
              </w:rPr>
            </w:pPr>
            <w:r>
              <w:rPr>
                <w:noProof/>
                <w:color w:val="000000"/>
              </w:rPr>
              <w:t>30,0</w:t>
            </w:r>
          </w:p>
        </w:tc>
        <w:tc>
          <w:tcPr>
            <w:tcW w:w="898" w:type="dxa"/>
            <w:gridSpan w:val="2"/>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color w:val="000000"/>
              </w:rPr>
            </w:pPr>
            <w:r>
              <w:rPr>
                <w:noProof/>
                <w:color w:val="000000"/>
              </w:rPr>
              <w:t>30,0</w:t>
            </w:r>
          </w:p>
        </w:tc>
        <w:tc>
          <w:tcPr>
            <w:tcW w:w="994" w:type="dxa"/>
            <w:gridSpan w:val="5"/>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color w:val="000000"/>
              </w:rPr>
            </w:pPr>
            <w:r>
              <w:rPr>
                <w:noProof/>
                <w:color w:val="000000"/>
              </w:rPr>
              <w:t>30,0</w:t>
            </w:r>
          </w:p>
        </w:tc>
        <w:tc>
          <w:tcPr>
            <w:tcW w:w="851" w:type="dxa"/>
            <w:gridSpan w:val="4"/>
            <w:tcBorders>
              <w:top w:val="single" w:sz="4" w:space="0" w:color="000000"/>
              <w:left w:val="single" w:sz="4" w:space="0" w:color="auto"/>
              <w:bottom w:val="single" w:sz="4" w:space="0" w:color="000000"/>
              <w:right w:val="single" w:sz="4" w:space="0" w:color="000000"/>
            </w:tcBorders>
          </w:tcPr>
          <w:p w:rsidR="00662723" w:rsidRDefault="00662723" w:rsidP="006965C9">
            <w:pPr>
              <w:pStyle w:val="a9"/>
              <w:spacing w:before="0" w:after="0"/>
              <w:rPr>
                <w:noProof/>
                <w:color w:val="000000"/>
              </w:rPr>
            </w:pPr>
            <w:r>
              <w:rPr>
                <w:noProof/>
                <w:color w:val="000000"/>
              </w:rPr>
              <w:t>30,0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color w:val="000000"/>
              </w:rPr>
            </w:pPr>
            <w:r>
              <w:rPr>
                <w:noProof/>
                <w:color w:val="000000"/>
              </w:rPr>
              <w:t>матеріальна підтримка, створення святкового настрою/ вручення новорічних подарунків</w:t>
            </w:r>
          </w:p>
        </w:tc>
      </w:tr>
      <w:tr w:rsidR="00662723" w:rsidRPr="00C20854" w:rsidTr="006965C9">
        <w:trPr>
          <w:trHeight w:val="1535"/>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2.12</w:t>
            </w:r>
          </w:p>
        </w:tc>
        <w:tc>
          <w:tcPr>
            <w:tcW w:w="4133" w:type="dxa"/>
            <w:gridSpan w:val="4"/>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color w:val="000000"/>
              </w:rPr>
            </w:pPr>
            <w:r>
              <w:rPr>
                <w:noProof/>
                <w:color w:val="000000"/>
              </w:rPr>
              <w:t xml:space="preserve">Надання матеріальної допомоги до святкування </w:t>
            </w:r>
            <w:r w:rsidRPr="002674B9">
              <w:rPr>
                <w:noProof/>
                <w:color w:val="000000"/>
                <w:u w:val="single"/>
              </w:rPr>
              <w:t>ювілейних дат</w:t>
            </w:r>
            <w:r>
              <w:rPr>
                <w:noProof/>
                <w:color w:val="000000"/>
              </w:rPr>
              <w:t xml:space="preserve"> 90-річчя, 95-річчя, 100-річчя і більше</w:t>
            </w:r>
          </w:p>
        </w:tc>
        <w:tc>
          <w:tcPr>
            <w:tcW w:w="1418" w:type="dxa"/>
            <w:gridSpan w:val="5"/>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jc w:val="center"/>
              <w:rPr>
                <w:noProof/>
                <w:color w:val="000000"/>
              </w:rPr>
            </w:pPr>
            <w:r>
              <w:rPr>
                <w:noProof/>
                <w:color w:val="000000"/>
              </w:rPr>
              <w:t>2023-202</w:t>
            </w:r>
            <w:r>
              <w:rPr>
                <w:noProof/>
                <w:color w:val="000000"/>
                <w:lang w:val="en-US"/>
              </w:rPr>
              <w:t>7</w:t>
            </w:r>
            <w:r>
              <w:rPr>
                <w:noProof/>
                <w:color w:val="000000"/>
              </w:rPr>
              <w:t xml:space="preserve"> роки</w:t>
            </w:r>
          </w:p>
        </w:tc>
        <w:tc>
          <w:tcPr>
            <w:tcW w:w="1516" w:type="dxa"/>
            <w:gridSpan w:val="3"/>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rPr>
              <w:t xml:space="preserve">гуманітарний відділ, старости, </w:t>
            </w:r>
            <w:r>
              <w:rPr>
                <w:noProof/>
                <w:color w:val="000000"/>
              </w:rPr>
              <w:t xml:space="preserve">, </w:t>
            </w:r>
            <w:r>
              <w:rPr>
                <w:noProof/>
              </w:rPr>
              <w:t>відділ бухгалтерського обліку та звітності</w:t>
            </w:r>
            <w:r w:rsidRPr="00C20854">
              <w:rPr>
                <w:noProof/>
              </w:rPr>
              <w:t> </w:t>
            </w:r>
          </w:p>
        </w:tc>
        <w:tc>
          <w:tcPr>
            <w:tcW w:w="1242" w:type="dxa"/>
            <w:gridSpan w:val="3"/>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color w:val="000000"/>
              </w:rPr>
            </w:pPr>
            <w:r>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color w:val="000000"/>
              </w:rPr>
            </w:pPr>
            <w:r>
              <w:rPr>
                <w:noProof/>
                <w:color w:val="000000"/>
              </w:rPr>
              <w:t>10,0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662723" w:rsidRPr="00C20854" w:rsidRDefault="00662723" w:rsidP="006965C9">
            <w:pPr>
              <w:pStyle w:val="a9"/>
              <w:spacing w:before="0" w:after="0"/>
              <w:rPr>
                <w:noProof/>
                <w:color w:val="000000"/>
              </w:rPr>
            </w:pPr>
            <w:r>
              <w:rPr>
                <w:noProof/>
                <w:color w:val="000000"/>
              </w:rPr>
              <w:t>10,0</w:t>
            </w:r>
          </w:p>
        </w:tc>
        <w:tc>
          <w:tcPr>
            <w:tcW w:w="898" w:type="dxa"/>
            <w:gridSpan w:val="2"/>
            <w:tcBorders>
              <w:top w:val="single" w:sz="4" w:space="0" w:color="000000"/>
              <w:left w:val="single" w:sz="4" w:space="0" w:color="auto"/>
              <w:bottom w:val="single" w:sz="4" w:space="0" w:color="000000"/>
              <w:right w:val="single" w:sz="4" w:space="0" w:color="auto"/>
            </w:tcBorders>
          </w:tcPr>
          <w:p w:rsidR="00662723" w:rsidRPr="00C20854" w:rsidRDefault="00662723" w:rsidP="006965C9">
            <w:pPr>
              <w:pStyle w:val="a9"/>
              <w:spacing w:before="0" w:after="0"/>
              <w:rPr>
                <w:noProof/>
                <w:color w:val="000000"/>
              </w:rPr>
            </w:pPr>
            <w:r>
              <w:rPr>
                <w:noProof/>
                <w:color w:val="000000"/>
              </w:rPr>
              <w:t>10,0</w:t>
            </w:r>
          </w:p>
        </w:tc>
        <w:tc>
          <w:tcPr>
            <w:tcW w:w="994" w:type="dxa"/>
            <w:gridSpan w:val="5"/>
            <w:tcBorders>
              <w:top w:val="single" w:sz="4" w:space="0" w:color="000000"/>
              <w:left w:val="single" w:sz="4" w:space="0" w:color="auto"/>
              <w:bottom w:val="single" w:sz="4" w:space="0" w:color="000000"/>
              <w:right w:val="single" w:sz="4" w:space="0" w:color="auto"/>
            </w:tcBorders>
          </w:tcPr>
          <w:p w:rsidR="00662723" w:rsidRPr="00C20854" w:rsidRDefault="00662723" w:rsidP="006965C9">
            <w:pPr>
              <w:pStyle w:val="a9"/>
              <w:spacing w:before="0" w:after="0"/>
              <w:rPr>
                <w:noProof/>
                <w:color w:val="000000"/>
              </w:rPr>
            </w:pPr>
            <w:r>
              <w:rPr>
                <w:noProof/>
                <w:color w:val="000000"/>
              </w:rPr>
              <w:t>10,0</w:t>
            </w:r>
          </w:p>
        </w:tc>
        <w:tc>
          <w:tcPr>
            <w:tcW w:w="851" w:type="dxa"/>
            <w:gridSpan w:val="4"/>
            <w:tcBorders>
              <w:top w:val="single" w:sz="4" w:space="0" w:color="000000"/>
              <w:left w:val="single" w:sz="4" w:space="0" w:color="auto"/>
              <w:bottom w:val="single" w:sz="4" w:space="0" w:color="000000"/>
              <w:right w:val="single" w:sz="4" w:space="0" w:color="000000"/>
            </w:tcBorders>
          </w:tcPr>
          <w:p w:rsidR="00662723" w:rsidRPr="00C20854" w:rsidRDefault="00662723" w:rsidP="006965C9">
            <w:pPr>
              <w:pStyle w:val="a9"/>
              <w:spacing w:before="0" w:after="0"/>
              <w:rPr>
                <w:noProof/>
                <w:color w:val="000000"/>
              </w:rPr>
            </w:pPr>
            <w:r>
              <w:rPr>
                <w:noProof/>
                <w:color w:val="000000"/>
              </w:rPr>
              <w:t>10,0</w:t>
            </w:r>
          </w:p>
        </w:tc>
        <w:tc>
          <w:tcPr>
            <w:tcW w:w="2722" w:type="dxa"/>
            <w:gridSpan w:val="2"/>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color w:val="000000"/>
              </w:rPr>
            </w:pPr>
            <w:r>
              <w:rPr>
                <w:noProof/>
                <w:color w:val="000000"/>
              </w:rPr>
              <w:t>належне вшанування та надання підтримки старожилам громади</w:t>
            </w:r>
          </w:p>
        </w:tc>
      </w:tr>
      <w:tr w:rsidR="00662723" w:rsidRPr="00C20854" w:rsidTr="006965C9">
        <w:trPr>
          <w:trHeight w:val="510"/>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p>
        </w:tc>
        <w:tc>
          <w:tcPr>
            <w:tcW w:w="15483" w:type="dxa"/>
            <w:gridSpan w:val="33"/>
            <w:tcBorders>
              <w:top w:val="single" w:sz="4" w:space="0" w:color="000000"/>
              <w:left w:val="single" w:sz="4" w:space="0" w:color="000000"/>
              <w:bottom w:val="single" w:sz="4" w:space="0" w:color="000000"/>
              <w:right w:val="single" w:sz="4" w:space="0" w:color="000000"/>
            </w:tcBorders>
            <w:hideMark/>
          </w:tcPr>
          <w:p w:rsidR="00662723" w:rsidRPr="006A0004" w:rsidRDefault="00662723" w:rsidP="00662723">
            <w:pPr>
              <w:pStyle w:val="a9"/>
              <w:numPr>
                <w:ilvl w:val="0"/>
                <w:numId w:val="3"/>
              </w:numPr>
              <w:spacing w:before="0" w:after="0"/>
              <w:jc w:val="center"/>
              <w:rPr>
                <w:b/>
                <w:noProof/>
                <w:color w:val="000000"/>
                <w:sz w:val="28"/>
                <w:szCs w:val="28"/>
              </w:rPr>
            </w:pPr>
            <w:r>
              <w:rPr>
                <w:b/>
                <w:noProof/>
                <w:color w:val="000000"/>
                <w:sz w:val="28"/>
                <w:szCs w:val="28"/>
              </w:rPr>
              <w:t>Надання фінансової підтримки</w:t>
            </w:r>
            <w:r w:rsidRPr="006A0004">
              <w:rPr>
                <w:b/>
                <w:noProof/>
                <w:color w:val="000000"/>
                <w:sz w:val="28"/>
                <w:szCs w:val="28"/>
              </w:rPr>
              <w:t xml:space="preserve"> </w:t>
            </w:r>
            <w:r>
              <w:rPr>
                <w:b/>
                <w:noProof/>
                <w:color w:val="000000"/>
                <w:sz w:val="28"/>
                <w:szCs w:val="28"/>
              </w:rPr>
              <w:t>для пільгової категорії громадян</w:t>
            </w:r>
            <w:r w:rsidRPr="006A0004">
              <w:rPr>
                <w:b/>
                <w:noProof/>
                <w:color w:val="000000"/>
                <w:sz w:val="28"/>
                <w:szCs w:val="28"/>
              </w:rPr>
              <w:t xml:space="preserve"> та інші заходи</w:t>
            </w: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3.1</w:t>
            </w:r>
          </w:p>
        </w:tc>
        <w:tc>
          <w:tcPr>
            <w:tcW w:w="3762" w:type="dxa"/>
            <w:gridSpan w:val="2"/>
            <w:tcBorders>
              <w:top w:val="single" w:sz="4" w:space="0" w:color="000000"/>
              <w:left w:val="single" w:sz="4" w:space="0" w:color="000000"/>
              <w:bottom w:val="single" w:sz="4" w:space="0" w:color="000000"/>
              <w:right w:val="single" w:sz="4" w:space="0" w:color="000000"/>
            </w:tcBorders>
            <w:hideMark/>
          </w:tcPr>
          <w:p w:rsidR="00662723" w:rsidRPr="00E84B68" w:rsidRDefault="00662723" w:rsidP="006965C9">
            <w:pPr>
              <w:pStyle w:val="a9"/>
              <w:spacing w:before="0" w:after="0"/>
              <w:ind w:left="-51"/>
            </w:pPr>
            <w:r w:rsidRPr="00E84B68">
              <w:rPr>
                <w:rFonts w:eastAsia="Calibri"/>
              </w:rPr>
              <w:t xml:space="preserve">Відшкодування  витрат на проїзд членам родини загиблих військовослужбовців, які загинули в </w:t>
            </w:r>
            <w:r>
              <w:rPr>
                <w:rFonts w:eastAsia="Calibri"/>
              </w:rPr>
              <w:t xml:space="preserve">зоні </w:t>
            </w:r>
            <w:r w:rsidRPr="00E84B68">
              <w:rPr>
                <w:rFonts w:eastAsia="Calibri"/>
              </w:rPr>
              <w:t>АТО/ООС</w:t>
            </w:r>
            <w:r>
              <w:rPr>
                <w:rFonts w:eastAsia="Calibri"/>
              </w:rPr>
              <w:t xml:space="preserve"> та під час  </w:t>
            </w:r>
            <w:r>
              <w:rPr>
                <w:noProof/>
                <w:color w:val="000000"/>
              </w:rPr>
              <w:t>відбиття</w:t>
            </w:r>
            <w:r w:rsidRPr="00D1580B">
              <w:rPr>
                <w:noProof/>
                <w:color w:val="000000"/>
              </w:rPr>
              <w:t xml:space="preserve"> </w:t>
            </w:r>
            <w:r w:rsidRPr="00D1580B">
              <w:rPr>
                <w:rFonts w:eastAsia="Calibri"/>
                <w:color w:val="000000"/>
              </w:rPr>
              <w:t xml:space="preserve">військової агресії </w:t>
            </w:r>
            <w:r>
              <w:rPr>
                <w:rFonts w:eastAsia="Calibri"/>
              </w:rPr>
              <w:t xml:space="preserve">російської федерації проти України </w:t>
            </w:r>
            <w:r w:rsidRPr="00250368">
              <w:rPr>
                <w:rFonts w:eastAsia="Calibri"/>
                <w:sz w:val="20"/>
                <w:szCs w:val="20"/>
              </w:rPr>
              <w:t xml:space="preserve">  (одному з членів родини) для участі в церемоніалі вшанування захисників України у м. Київ</w:t>
            </w:r>
          </w:p>
        </w:tc>
        <w:tc>
          <w:tcPr>
            <w:tcW w:w="1416" w:type="dxa"/>
            <w:gridSpan w:val="4"/>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jc w:val="center"/>
              <w:rPr>
                <w:noProof/>
              </w:rPr>
            </w:pPr>
            <w:r>
              <w:rPr>
                <w:noProof/>
              </w:rPr>
              <w:t>2023-202</w:t>
            </w:r>
            <w:r>
              <w:rPr>
                <w:noProof/>
                <w:lang w:val="en-US"/>
              </w:rPr>
              <w:t>7</w:t>
            </w:r>
            <w:r>
              <w:rPr>
                <w:noProof/>
              </w:rPr>
              <w:t xml:space="preserve"> роки</w:t>
            </w:r>
          </w:p>
        </w:tc>
        <w:tc>
          <w:tcPr>
            <w:tcW w:w="1763" w:type="dxa"/>
            <w:gridSpan w:val="4"/>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right="-81"/>
              <w:rPr>
                <w:noProof/>
              </w:rPr>
            </w:pPr>
            <w:r>
              <w:rPr>
                <w:noProof/>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left="-57" w:right="-57"/>
              <w:rPr>
                <w:noProof/>
              </w:rPr>
            </w:pPr>
            <w:r>
              <w:rPr>
                <w:noProof/>
              </w:rPr>
              <w:t>місцевий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rPr>
            </w:pPr>
            <w:r>
              <w:rPr>
                <w:noProof/>
              </w:rPr>
              <w:t>10,0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662723" w:rsidRDefault="00662723" w:rsidP="006965C9">
            <w:pPr>
              <w:pStyle w:val="a9"/>
              <w:spacing w:before="0" w:after="0"/>
              <w:rPr>
                <w:noProof/>
              </w:rPr>
            </w:pPr>
            <w:r>
              <w:rPr>
                <w:noProof/>
              </w:rPr>
              <w:t>10,0</w:t>
            </w:r>
          </w:p>
        </w:tc>
        <w:tc>
          <w:tcPr>
            <w:tcW w:w="915" w:type="dxa"/>
            <w:gridSpan w:val="3"/>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rPr>
            </w:pPr>
            <w:r>
              <w:rPr>
                <w:noProof/>
              </w:rPr>
              <w:t>10,0</w:t>
            </w:r>
          </w:p>
        </w:tc>
        <w:tc>
          <w:tcPr>
            <w:tcW w:w="1005" w:type="dxa"/>
            <w:gridSpan w:val="5"/>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rPr>
            </w:pPr>
            <w:r>
              <w:rPr>
                <w:noProof/>
              </w:rPr>
              <w:t>10,0</w:t>
            </w:r>
          </w:p>
        </w:tc>
        <w:tc>
          <w:tcPr>
            <w:tcW w:w="857" w:type="dxa"/>
            <w:gridSpan w:val="4"/>
            <w:tcBorders>
              <w:top w:val="single" w:sz="4" w:space="0" w:color="000000"/>
              <w:left w:val="single" w:sz="4" w:space="0" w:color="auto"/>
              <w:bottom w:val="single" w:sz="4" w:space="0" w:color="000000"/>
              <w:right w:val="single" w:sz="4" w:space="0" w:color="000000"/>
            </w:tcBorders>
          </w:tcPr>
          <w:p w:rsidR="00662723" w:rsidRDefault="00662723" w:rsidP="006965C9">
            <w:pPr>
              <w:pStyle w:val="a9"/>
              <w:spacing w:before="0" w:after="0"/>
              <w:rPr>
                <w:noProof/>
              </w:rPr>
            </w:pPr>
            <w:r>
              <w:rPr>
                <w:noProof/>
              </w:rPr>
              <w:t>10,0</w:t>
            </w:r>
          </w:p>
        </w:tc>
        <w:tc>
          <w:tcPr>
            <w:tcW w:w="2688" w:type="dxa"/>
            <w:tcBorders>
              <w:top w:val="single" w:sz="4" w:space="0" w:color="000000"/>
              <w:left w:val="single" w:sz="4" w:space="0" w:color="000000"/>
              <w:bottom w:val="single" w:sz="4" w:space="0" w:color="000000"/>
              <w:right w:val="single" w:sz="4" w:space="0" w:color="000000"/>
            </w:tcBorders>
            <w:hideMark/>
          </w:tcPr>
          <w:p w:rsidR="00662723" w:rsidRPr="008A4CF7" w:rsidRDefault="00662723" w:rsidP="006965C9">
            <w:pPr>
              <w:pStyle w:val="a9"/>
              <w:spacing w:before="0" w:after="0"/>
              <w:rPr>
                <w:noProof/>
              </w:rPr>
            </w:pPr>
            <w:r w:rsidRPr="008A4CF7">
              <w:t>вшанув</w:t>
            </w:r>
            <w:r>
              <w:t xml:space="preserve">ання пам’яті військовослужбовців, </w:t>
            </w:r>
            <w:r w:rsidRPr="008A4CF7">
              <w:t>які загинули за свободу, незалежність та територіальну цілісність України</w:t>
            </w: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3.2</w:t>
            </w:r>
          </w:p>
        </w:tc>
        <w:tc>
          <w:tcPr>
            <w:tcW w:w="3762" w:type="dxa"/>
            <w:gridSpan w:val="2"/>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color w:val="000000"/>
              </w:rPr>
              <w:t xml:space="preserve">Відшкодування вартості  за пільговий проїзд окремих категорій громадян автомобільним транспортом </w:t>
            </w:r>
          </w:p>
        </w:tc>
        <w:tc>
          <w:tcPr>
            <w:tcW w:w="1416" w:type="dxa"/>
            <w:gridSpan w:val="4"/>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jc w:val="center"/>
              <w:rPr>
                <w:noProof/>
              </w:rPr>
            </w:pPr>
            <w:r>
              <w:rPr>
                <w:noProof/>
                <w:color w:val="000000"/>
              </w:rPr>
              <w:t>2023-202</w:t>
            </w:r>
            <w:r>
              <w:rPr>
                <w:noProof/>
                <w:color w:val="000000"/>
                <w:lang w:val="en-US"/>
              </w:rPr>
              <w:t>7</w:t>
            </w:r>
            <w:r>
              <w:rPr>
                <w:noProof/>
                <w:color w:val="000000"/>
              </w:rPr>
              <w:t xml:space="preserve"> роки</w:t>
            </w:r>
          </w:p>
        </w:tc>
        <w:tc>
          <w:tcPr>
            <w:tcW w:w="1763" w:type="dxa"/>
            <w:gridSpan w:val="4"/>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ind w:left="-75" w:hanging="9"/>
              <w:rPr>
                <w:noProof/>
              </w:rPr>
            </w:pPr>
            <w:r>
              <w:rPr>
                <w:noProof/>
                <w:color w:val="000000"/>
              </w:rPr>
              <w:t>м</w:t>
            </w:r>
            <w:r w:rsidRPr="00C20854">
              <w:rPr>
                <w:noProof/>
                <w:color w:val="000000"/>
              </w:rPr>
              <w:t>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rPr>
              <w:t>5,0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662723" w:rsidRPr="00C20854" w:rsidRDefault="00662723" w:rsidP="006965C9">
            <w:pPr>
              <w:pStyle w:val="a9"/>
              <w:spacing w:before="0" w:after="0"/>
              <w:rPr>
                <w:noProof/>
              </w:rPr>
            </w:pPr>
            <w:r>
              <w:rPr>
                <w:noProof/>
              </w:rPr>
              <w:t>5,0</w:t>
            </w:r>
          </w:p>
        </w:tc>
        <w:tc>
          <w:tcPr>
            <w:tcW w:w="924" w:type="dxa"/>
            <w:gridSpan w:val="4"/>
            <w:tcBorders>
              <w:top w:val="single" w:sz="4" w:space="0" w:color="000000"/>
              <w:left w:val="single" w:sz="4" w:space="0" w:color="auto"/>
              <w:bottom w:val="single" w:sz="4" w:space="0" w:color="000000"/>
              <w:right w:val="single" w:sz="4" w:space="0" w:color="auto"/>
            </w:tcBorders>
          </w:tcPr>
          <w:p w:rsidR="00662723" w:rsidRPr="00C20854" w:rsidRDefault="00662723" w:rsidP="006965C9">
            <w:pPr>
              <w:pStyle w:val="a9"/>
              <w:spacing w:before="0" w:after="0"/>
              <w:rPr>
                <w:noProof/>
              </w:rPr>
            </w:pPr>
            <w:r>
              <w:rPr>
                <w:noProof/>
              </w:rPr>
              <w:t>5,0</w:t>
            </w:r>
          </w:p>
        </w:tc>
        <w:tc>
          <w:tcPr>
            <w:tcW w:w="996" w:type="dxa"/>
            <w:gridSpan w:val="4"/>
            <w:tcBorders>
              <w:top w:val="single" w:sz="4" w:space="0" w:color="000000"/>
              <w:left w:val="single" w:sz="4" w:space="0" w:color="auto"/>
              <w:bottom w:val="single" w:sz="4" w:space="0" w:color="000000"/>
              <w:right w:val="single" w:sz="4" w:space="0" w:color="auto"/>
            </w:tcBorders>
          </w:tcPr>
          <w:p w:rsidR="00662723" w:rsidRPr="00C20854" w:rsidRDefault="00662723" w:rsidP="006965C9">
            <w:pPr>
              <w:pStyle w:val="a9"/>
              <w:spacing w:before="0" w:after="0"/>
              <w:rPr>
                <w:noProof/>
              </w:rPr>
            </w:pPr>
            <w:r>
              <w:rPr>
                <w:noProof/>
              </w:rPr>
              <w:t>5,0</w:t>
            </w:r>
          </w:p>
        </w:tc>
        <w:tc>
          <w:tcPr>
            <w:tcW w:w="857" w:type="dxa"/>
            <w:gridSpan w:val="4"/>
            <w:tcBorders>
              <w:top w:val="single" w:sz="4" w:space="0" w:color="000000"/>
              <w:left w:val="single" w:sz="4" w:space="0" w:color="auto"/>
              <w:bottom w:val="single" w:sz="4" w:space="0" w:color="000000"/>
              <w:right w:val="single" w:sz="4" w:space="0" w:color="000000"/>
            </w:tcBorders>
          </w:tcPr>
          <w:p w:rsidR="00662723" w:rsidRPr="00C20854" w:rsidRDefault="00662723" w:rsidP="006965C9">
            <w:pPr>
              <w:pStyle w:val="a9"/>
              <w:spacing w:before="0" w:after="0"/>
              <w:rPr>
                <w:noProof/>
              </w:rPr>
            </w:pPr>
            <w:r>
              <w:rPr>
                <w:noProof/>
              </w:rPr>
              <w:t>5,0</w:t>
            </w:r>
          </w:p>
        </w:tc>
        <w:tc>
          <w:tcPr>
            <w:tcW w:w="2688" w:type="dxa"/>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color w:val="000000"/>
              </w:rPr>
              <w:t>можливість скористатись пільговим проїздом окремим категоріям  громадян</w:t>
            </w: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tcPr>
          <w:p w:rsidR="00662723" w:rsidRDefault="00662723" w:rsidP="006965C9">
            <w:pPr>
              <w:pStyle w:val="a9"/>
              <w:spacing w:before="0" w:after="0"/>
              <w:jc w:val="center"/>
              <w:rPr>
                <w:noProof/>
                <w:color w:val="000000"/>
              </w:rPr>
            </w:pPr>
            <w:r>
              <w:rPr>
                <w:noProof/>
                <w:color w:val="000000"/>
              </w:rPr>
              <w:t>3.3</w:t>
            </w:r>
          </w:p>
        </w:tc>
        <w:tc>
          <w:tcPr>
            <w:tcW w:w="3762" w:type="dxa"/>
            <w:gridSpan w:val="2"/>
            <w:tcBorders>
              <w:top w:val="single" w:sz="4" w:space="0" w:color="000000"/>
              <w:left w:val="single" w:sz="4" w:space="0" w:color="000000"/>
              <w:bottom w:val="single" w:sz="4" w:space="0" w:color="000000"/>
              <w:right w:val="single" w:sz="4" w:space="0" w:color="000000"/>
            </w:tcBorders>
          </w:tcPr>
          <w:p w:rsidR="00662723" w:rsidRDefault="00662723" w:rsidP="006965C9">
            <w:pPr>
              <w:pStyle w:val="a9"/>
              <w:spacing w:before="0" w:after="0"/>
              <w:rPr>
                <w:noProof/>
                <w:color w:val="000000"/>
              </w:rPr>
            </w:pPr>
            <w:r>
              <w:rPr>
                <w:noProof/>
                <w:color w:val="000000"/>
              </w:rPr>
              <w:t xml:space="preserve">Відшкодування вартості  за пільговий проїзд окремих категорій громадян залізничним транспортом </w:t>
            </w:r>
          </w:p>
        </w:tc>
        <w:tc>
          <w:tcPr>
            <w:tcW w:w="1416" w:type="dxa"/>
            <w:gridSpan w:val="4"/>
            <w:tcBorders>
              <w:top w:val="single" w:sz="4" w:space="0" w:color="000000"/>
              <w:left w:val="single" w:sz="4" w:space="0" w:color="000000"/>
              <w:bottom w:val="single" w:sz="4" w:space="0" w:color="000000"/>
              <w:right w:val="single" w:sz="4" w:space="0" w:color="000000"/>
            </w:tcBorders>
          </w:tcPr>
          <w:p w:rsidR="00662723" w:rsidRDefault="00662723" w:rsidP="006965C9">
            <w:pPr>
              <w:pStyle w:val="a9"/>
              <w:spacing w:before="0" w:after="0"/>
              <w:jc w:val="center"/>
              <w:rPr>
                <w:noProof/>
                <w:color w:val="000000"/>
              </w:rPr>
            </w:pPr>
            <w:r>
              <w:rPr>
                <w:noProof/>
                <w:color w:val="000000"/>
              </w:rPr>
              <w:t>2023-202</w:t>
            </w:r>
            <w:r>
              <w:rPr>
                <w:noProof/>
                <w:color w:val="000000"/>
                <w:lang w:val="en-US"/>
              </w:rPr>
              <w:t>7</w:t>
            </w:r>
            <w:r>
              <w:rPr>
                <w:noProof/>
                <w:color w:val="000000"/>
              </w:rPr>
              <w:t xml:space="preserve"> роки</w:t>
            </w:r>
          </w:p>
        </w:tc>
        <w:tc>
          <w:tcPr>
            <w:tcW w:w="1763" w:type="dxa"/>
            <w:gridSpan w:val="4"/>
            <w:tcBorders>
              <w:top w:val="single" w:sz="4" w:space="0" w:color="000000"/>
              <w:left w:val="single" w:sz="4" w:space="0" w:color="000000"/>
              <w:bottom w:val="single" w:sz="4" w:space="0" w:color="000000"/>
              <w:right w:val="single" w:sz="4" w:space="0" w:color="000000"/>
            </w:tcBorders>
          </w:tcPr>
          <w:p w:rsidR="00662723" w:rsidRPr="00C20854" w:rsidRDefault="00662723" w:rsidP="006965C9">
            <w:pPr>
              <w:pStyle w:val="a9"/>
              <w:spacing w:before="0" w:after="0"/>
              <w:rPr>
                <w:noProof/>
              </w:rPr>
            </w:pPr>
            <w:r>
              <w:rPr>
                <w:noProof/>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tcPr>
          <w:p w:rsidR="00662723" w:rsidRPr="00C20854" w:rsidRDefault="00662723" w:rsidP="006965C9">
            <w:pPr>
              <w:pStyle w:val="a9"/>
              <w:spacing w:before="0" w:after="0"/>
              <w:ind w:left="-75" w:hanging="9"/>
              <w:rPr>
                <w:noProof/>
              </w:rPr>
            </w:pPr>
            <w:r>
              <w:rPr>
                <w:noProof/>
                <w:color w:val="000000"/>
              </w:rPr>
              <w:t>м</w:t>
            </w:r>
            <w:r w:rsidRPr="00C20854">
              <w:rPr>
                <w:noProof/>
                <w:color w:val="000000"/>
              </w:rPr>
              <w:t>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tcPr>
          <w:p w:rsidR="00662723" w:rsidRPr="00C20854" w:rsidRDefault="00662723" w:rsidP="006965C9">
            <w:pPr>
              <w:pStyle w:val="a9"/>
              <w:spacing w:before="0" w:after="0"/>
              <w:rPr>
                <w:noProof/>
              </w:rPr>
            </w:pPr>
            <w:r>
              <w:rPr>
                <w:noProof/>
              </w:rPr>
              <w:t>15,0</w:t>
            </w:r>
          </w:p>
        </w:tc>
        <w:tc>
          <w:tcPr>
            <w:tcW w:w="853" w:type="dxa"/>
            <w:gridSpan w:val="2"/>
            <w:tcBorders>
              <w:top w:val="single" w:sz="4" w:space="0" w:color="000000"/>
              <w:left w:val="single" w:sz="4" w:space="0" w:color="000000"/>
              <w:bottom w:val="single" w:sz="4" w:space="0" w:color="000000"/>
              <w:right w:val="single" w:sz="4" w:space="0" w:color="auto"/>
            </w:tcBorders>
          </w:tcPr>
          <w:p w:rsidR="00662723" w:rsidRPr="00C20854" w:rsidRDefault="00662723" w:rsidP="006965C9">
            <w:pPr>
              <w:pStyle w:val="a9"/>
              <w:spacing w:before="0" w:after="0"/>
              <w:rPr>
                <w:noProof/>
              </w:rPr>
            </w:pPr>
            <w:r>
              <w:rPr>
                <w:noProof/>
              </w:rPr>
              <w:t>15,0</w:t>
            </w:r>
          </w:p>
        </w:tc>
        <w:tc>
          <w:tcPr>
            <w:tcW w:w="924" w:type="dxa"/>
            <w:gridSpan w:val="4"/>
            <w:tcBorders>
              <w:top w:val="single" w:sz="4" w:space="0" w:color="000000"/>
              <w:left w:val="single" w:sz="4" w:space="0" w:color="auto"/>
              <w:bottom w:val="single" w:sz="4" w:space="0" w:color="000000"/>
              <w:right w:val="single" w:sz="4" w:space="0" w:color="auto"/>
            </w:tcBorders>
          </w:tcPr>
          <w:p w:rsidR="00662723" w:rsidRPr="00C20854" w:rsidRDefault="00662723" w:rsidP="006965C9">
            <w:pPr>
              <w:pStyle w:val="a9"/>
              <w:spacing w:before="0" w:after="0"/>
              <w:rPr>
                <w:noProof/>
              </w:rPr>
            </w:pPr>
            <w:r>
              <w:rPr>
                <w:noProof/>
              </w:rPr>
              <w:t>15,0</w:t>
            </w:r>
          </w:p>
        </w:tc>
        <w:tc>
          <w:tcPr>
            <w:tcW w:w="996" w:type="dxa"/>
            <w:gridSpan w:val="4"/>
            <w:tcBorders>
              <w:top w:val="single" w:sz="4" w:space="0" w:color="000000"/>
              <w:left w:val="single" w:sz="4" w:space="0" w:color="auto"/>
              <w:bottom w:val="single" w:sz="4" w:space="0" w:color="000000"/>
              <w:right w:val="single" w:sz="4" w:space="0" w:color="auto"/>
            </w:tcBorders>
          </w:tcPr>
          <w:p w:rsidR="00662723" w:rsidRPr="00C20854" w:rsidRDefault="00662723" w:rsidP="006965C9">
            <w:pPr>
              <w:pStyle w:val="a9"/>
              <w:spacing w:before="0" w:after="0"/>
              <w:rPr>
                <w:noProof/>
              </w:rPr>
            </w:pPr>
            <w:r>
              <w:rPr>
                <w:noProof/>
              </w:rPr>
              <w:t>15,0</w:t>
            </w:r>
          </w:p>
        </w:tc>
        <w:tc>
          <w:tcPr>
            <w:tcW w:w="857" w:type="dxa"/>
            <w:gridSpan w:val="4"/>
            <w:tcBorders>
              <w:top w:val="single" w:sz="4" w:space="0" w:color="000000"/>
              <w:left w:val="single" w:sz="4" w:space="0" w:color="auto"/>
              <w:bottom w:val="single" w:sz="4" w:space="0" w:color="000000"/>
              <w:right w:val="single" w:sz="4" w:space="0" w:color="000000"/>
            </w:tcBorders>
          </w:tcPr>
          <w:p w:rsidR="00662723" w:rsidRPr="00C20854" w:rsidRDefault="00662723" w:rsidP="006965C9">
            <w:pPr>
              <w:pStyle w:val="a9"/>
              <w:spacing w:before="0" w:after="0"/>
              <w:rPr>
                <w:noProof/>
              </w:rPr>
            </w:pPr>
            <w:r>
              <w:rPr>
                <w:noProof/>
              </w:rPr>
              <w:t>15,0</w:t>
            </w:r>
          </w:p>
        </w:tc>
        <w:tc>
          <w:tcPr>
            <w:tcW w:w="2688" w:type="dxa"/>
            <w:tcBorders>
              <w:top w:val="single" w:sz="4" w:space="0" w:color="000000"/>
              <w:left w:val="single" w:sz="4" w:space="0" w:color="000000"/>
              <w:bottom w:val="single" w:sz="4" w:space="0" w:color="000000"/>
              <w:right w:val="single" w:sz="4" w:space="0" w:color="000000"/>
            </w:tcBorders>
          </w:tcPr>
          <w:p w:rsidR="00662723" w:rsidRPr="00C20854" w:rsidRDefault="00662723" w:rsidP="006965C9">
            <w:pPr>
              <w:pStyle w:val="a9"/>
              <w:spacing w:before="0" w:after="0"/>
              <w:rPr>
                <w:noProof/>
              </w:rPr>
            </w:pPr>
            <w:r>
              <w:rPr>
                <w:noProof/>
                <w:color w:val="000000"/>
              </w:rPr>
              <w:t>можливість скористатись пільговим проїздом окремим категоріям  громадян</w:t>
            </w: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3.4</w:t>
            </w:r>
          </w:p>
        </w:tc>
        <w:tc>
          <w:tcPr>
            <w:tcW w:w="3762" w:type="dxa"/>
            <w:gridSpan w:val="2"/>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sidRPr="00C20854">
              <w:rPr>
                <w:noProof/>
                <w:color w:val="000000"/>
              </w:rPr>
              <w:t>Відшкодування вартості телекомунікаційних послуг, наданих пільгових категорій громадян</w:t>
            </w:r>
          </w:p>
        </w:tc>
        <w:tc>
          <w:tcPr>
            <w:tcW w:w="1416" w:type="dxa"/>
            <w:gridSpan w:val="4"/>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jc w:val="center"/>
              <w:rPr>
                <w:noProof/>
              </w:rPr>
            </w:pPr>
            <w:r>
              <w:rPr>
                <w:noProof/>
                <w:color w:val="000000"/>
              </w:rPr>
              <w:t>2023-202</w:t>
            </w:r>
            <w:r>
              <w:rPr>
                <w:noProof/>
                <w:color w:val="000000"/>
                <w:lang w:val="en-US"/>
              </w:rPr>
              <w:t>7</w:t>
            </w:r>
            <w:r>
              <w:rPr>
                <w:noProof/>
                <w:color w:val="000000"/>
              </w:rPr>
              <w:t xml:space="preserve"> роки</w:t>
            </w:r>
          </w:p>
        </w:tc>
        <w:tc>
          <w:tcPr>
            <w:tcW w:w="1763" w:type="dxa"/>
            <w:gridSpan w:val="4"/>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sidRPr="00C20854">
              <w:rPr>
                <w:noProof/>
              </w:rPr>
              <w:t> </w:t>
            </w:r>
            <w:r>
              <w:rPr>
                <w:noProof/>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ind w:left="-75"/>
              <w:rPr>
                <w:noProof/>
              </w:rPr>
            </w:pPr>
            <w:r>
              <w:rPr>
                <w:noProof/>
                <w:color w:val="000000"/>
              </w:rPr>
              <w:t>м</w:t>
            </w:r>
            <w:r w:rsidRPr="00C20854">
              <w:rPr>
                <w:noProof/>
                <w:color w:val="000000"/>
              </w:rPr>
              <w:t>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ind w:right="-108"/>
              <w:rPr>
                <w:noProof/>
              </w:rPr>
            </w:pPr>
            <w:r>
              <w:rPr>
                <w:noProof/>
              </w:rPr>
              <w:t>1,0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662723" w:rsidRPr="00C20854" w:rsidRDefault="00662723" w:rsidP="006965C9">
            <w:pPr>
              <w:pStyle w:val="a9"/>
              <w:spacing w:before="0" w:after="0"/>
              <w:rPr>
                <w:noProof/>
              </w:rPr>
            </w:pPr>
            <w:r>
              <w:rPr>
                <w:noProof/>
              </w:rPr>
              <w:t>1,0</w:t>
            </w:r>
          </w:p>
        </w:tc>
        <w:tc>
          <w:tcPr>
            <w:tcW w:w="924" w:type="dxa"/>
            <w:gridSpan w:val="4"/>
            <w:tcBorders>
              <w:top w:val="single" w:sz="4" w:space="0" w:color="000000"/>
              <w:left w:val="single" w:sz="4" w:space="0" w:color="auto"/>
              <w:bottom w:val="single" w:sz="4" w:space="0" w:color="000000"/>
              <w:right w:val="single" w:sz="4" w:space="0" w:color="auto"/>
            </w:tcBorders>
          </w:tcPr>
          <w:p w:rsidR="00662723" w:rsidRPr="00C20854" w:rsidRDefault="00662723" w:rsidP="006965C9">
            <w:pPr>
              <w:pStyle w:val="a9"/>
              <w:spacing w:before="0" w:after="0"/>
              <w:rPr>
                <w:noProof/>
              </w:rPr>
            </w:pPr>
            <w:r>
              <w:rPr>
                <w:noProof/>
              </w:rPr>
              <w:t>1,0</w:t>
            </w:r>
          </w:p>
        </w:tc>
        <w:tc>
          <w:tcPr>
            <w:tcW w:w="996" w:type="dxa"/>
            <w:gridSpan w:val="4"/>
            <w:tcBorders>
              <w:top w:val="single" w:sz="4" w:space="0" w:color="000000"/>
              <w:left w:val="single" w:sz="4" w:space="0" w:color="auto"/>
              <w:bottom w:val="single" w:sz="4" w:space="0" w:color="000000"/>
              <w:right w:val="single" w:sz="4" w:space="0" w:color="auto"/>
            </w:tcBorders>
          </w:tcPr>
          <w:p w:rsidR="00662723" w:rsidRPr="00C20854" w:rsidRDefault="00662723" w:rsidP="006965C9">
            <w:pPr>
              <w:pStyle w:val="a9"/>
              <w:spacing w:before="0" w:after="0"/>
              <w:rPr>
                <w:noProof/>
              </w:rPr>
            </w:pPr>
            <w:r>
              <w:rPr>
                <w:noProof/>
              </w:rPr>
              <w:t>1,0</w:t>
            </w:r>
          </w:p>
        </w:tc>
        <w:tc>
          <w:tcPr>
            <w:tcW w:w="857" w:type="dxa"/>
            <w:gridSpan w:val="4"/>
            <w:tcBorders>
              <w:top w:val="single" w:sz="4" w:space="0" w:color="000000"/>
              <w:left w:val="single" w:sz="4" w:space="0" w:color="auto"/>
              <w:bottom w:val="single" w:sz="4" w:space="0" w:color="000000"/>
              <w:right w:val="single" w:sz="4" w:space="0" w:color="000000"/>
            </w:tcBorders>
          </w:tcPr>
          <w:p w:rsidR="00662723" w:rsidRPr="00C20854" w:rsidRDefault="00662723" w:rsidP="006965C9">
            <w:pPr>
              <w:pStyle w:val="a9"/>
              <w:spacing w:before="0" w:after="0"/>
              <w:rPr>
                <w:noProof/>
              </w:rPr>
            </w:pPr>
            <w:r>
              <w:rPr>
                <w:noProof/>
              </w:rPr>
              <w:t>1,0</w:t>
            </w:r>
          </w:p>
        </w:tc>
        <w:tc>
          <w:tcPr>
            <w:tcW w:w="2688" w:type="dxa"/>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color w:val="000000"/>
              </w:rPr>
              <w:t xml:space="preserve">можливість скористатись пільговою знижкою за </w:t>
            </w:r>
            <w:r w:rsidRPr="00350922">
              <w:rPr>
                <w:noProof/>
                <w:color w:val="000000"/>
              </w:rPr>
              <w:t>телекомунікаційні</w:t>
            </w:r>
            <w:r>
              <w:rPr>
                <w:noProof/>
                <w:color w:val="000000"/>
              </w:rPr>
              <w:t xml:space="preserve"> </w:t>
            </w:r>
            <w:r w:rsidRPr="00C20854">
              <w:rPr>
                <w:noProof/>
                <w:color w:val="000000"/>
              </w:rPr>
              <w:t>послуг</w:t>
            </w:r>
            <w:r>
              <w:rPr>
                <w:noProof/>
                <w:color w:val="000000"/>
              </w:rPr>
              <w:t>и</w:t>
            </w: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Default="00662723" w:rsidP="006965C9">
            <w:pPr>
              <w:pStyle w:val="a9"/>
              <w:spacing w:before="0" w:after="0"/>
              <w:jc w:val="center"/>
              <w:rPr>
                <w:noProof/>
                <w:color w:val="000000"/>
              </w:rPr>
            </w:pPr>
            <w:r>
              <w:rPr>
                <w:noProof/>
                <w:color w:val="000000"/>
              </w:rPr>
              <w:t>3.5</w:t>
            </w:r>
          </w:p>
        </w:tc>
        <w:tc>
          <w:tcPr>
            <w:tcW w:w="3762" w:type="dxa"/>
            <w:gridSpan w:val="2"/>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sidRPr="00C20854">
              <w:rPr>
                <w:noProof/>
                <w:color w:val="000000"/>
              </w:rPr>
              <w:t xml:space="preserve">Компенсація фізичним особам, які надають соціальні послуги громадянам похилого віку, </w:t>
            </w:r>
            <w:r>
              <w:rPr>
                <w:noProof/>
                <w:color w:val="000000"/>
              </w:rPr>
              <w:lastRenderedPageBreak/>
              <w:t>особам з інвалідністю</w:t>
            </w:r>
            <w:r w:rsidRPr="00C20854">
              <w:rPr>
                <w:noProof/>
                <w:color w:val="000000"/>
              </w:rPr>
              <w:t xml:space="preserve"> загального захворювання, хворим які не здатні до самообслуговування і потребують сторонньої допомоги</w:t>
            </w:r>
          </w:p>
        </w:tc>
        <w:tc>
          <w:tcPr>
            <w:tcW w:w="1416" w:type="dxa"/>
            <w:gridSpan w:val="4"/>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jc w:val="center"/>
              <w:rPr>
                <w:noProof/>
              </w:rPr>
            </w:pPr>
            <w:r>
              <w:rPr>
                <w:noProof/>
                <w:color w:val="000000"/>
              </w:rPr>
              <w:lastRenderedPageBreak/>
              <w:t>2023 -202</w:t>
            </w:r>
            <w:r>
              <w:rPr>
                <w:noProof/>
                <w:color w:val="000000"/>
                <w:lang w:val="en-US"/>
              </w:rPr>
              <w:t>7</w:t>
            </w:r>
            <w:r>
              <w:rPr>
                <w:noProof/>
                <w:color w:val="000000"/>
              </w:rPr>
              <w:t xml:space="preserve"> роки</w:t>
            </w:r>
          </w:p>
        </w:tc>
        <w:tc>
          <w:tcPr>
            <w:tcW w:w="1763" w:type="dxa"/>
            <w:gridSpan w:val="4"/>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rPr>
              <w:t xml:space="preserve">відділ бухгалтерського обліку та </w:t>
            </w:r>
            <w:r>
              <w:rPr>
                <w:noProof/>
              </w:rPr>
              <w:lastRenderedPageBreak/>
              <w:t>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ind w:left="-75"/>
              <w:rPr>
                <w:noProof/>
              </w:rPr>
            </w:pPr>
            <w:r>
              <w:rPr>
                <w:noProof/>
                <w:color w:val="000000"/>
              </w:rPr>
              <w:lastRenderedPageBreak/>
              <w:t>м</w:t>
            </w:r>
            <w:r w:rsidRPr="00C20854">
              <w:rPr>
                <w:noProof/>
                <w:color w:val="000000"/>
              </w:rPr>
              <w:t>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ind w:right="-108"/>
              <w:rPr>
                <w:noProof/>
              </w:rPr>
            </w:pPr>
            <w:r>
              <w:rPr>
                <w:noProof/>
              </w:rPr>
              <w:t>50,0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662723" w:rsidRPr="00C20854" w:rsidRDefault="00662723" w:rsidP="006965C9">
            <w:pPr>
              <w:pStyle w:val="a9"/>
              <w:spacing w:before="0" w:after="0"/>
              <w:rPr>
                <w:noProof/>
              </w:rPr>
            </w:pPr>
            <w:r>
              <w:rPr>
                <w:noProof/>
              </w:rPr>
              <w:t>50,0</w:t>
            </w:r>
          </w:p>
        </w:tc>
        <w:tc>
          <w:tcPr>
            <w:tcW w:w="924" w:type="dxa"/>
            <w:gridSpan w:val="4"/>
            <w:tcBorders>
              <w:top w:val="single" w:sz="4" w:space="0" w:color="000000"/>
              <w:left w:val="single" w:sz="4" w:space="0" w:color="auto"/>
              <w:bottom w:val="single" w:sz="4" w:space="0" w:color="000000"/>
              <w:right w:val="single" w:sz="4" w:space="0" w:color="auto"/>
            </w:tcBorders>
          </w:tcPr>
          <w:p w:rsidR="00662723" w:rsidRPr="00C20854" w:rsidRDefault="00662723" w:rsidP="006965C9">
            <w:pPr>
              <w:pStyle w:val="a9"/>
              <w:spacing w:before="0" w:after="0"/>
              <w:rPr>
                <w:noProof/>
              </w:rPr>
            </w:pPr>
            <w:r>
              <w:rPr>
                <w:noProof/>
              </w:rPr>
              <w:t>50,0</w:t>
            </w:r>
          </w:p>
        </w:tc>
        <w:tc>
          <w:tcPr>
            <w:tcW w:w="996" w:type="dxa"/>
            <w:gridSpan w:val="4"/>
            <w:tcBorders>
              <w:top w:val="single" w:sz="4" w:space="0" w:color="000000"/>
              <w:left w:val="single" w:sz="4" w:space="0" w:color="auto"/>
              <w:bottom w:val="single" w:sz="4" w:space="0" w:color="000000"/>
              <w:right w:val="single" w:sz="4" w:space="0" w:color="auto"/>
            </w:tcBorders>
          </w:tcPr>
          <w:p w:rsidR="00662723" w:rsidRPr="00C20854" w:rsidRDefault="00662723" w:rsidP="006965C9">
            <w:pPr>
              <w:pStyle w:val="a9"/>
              <w:spacing w:before="0" w:after="0"/>
              <w:rPr>
                <w:noProof/>
              </w:rPr>
            </w:pPr>
            <w:r>
              <w:rPr>
                <w:noProof/>
              </w:rPr>
              <w:t>50,0</w:t>
            </w:r>
          </w:p>
        </w:tc>
        <w:tc>
          <w:tcPr>
            <w:tcW w:w="857" w:type="dxa"/>
            <w:gridSpan w:val="4"/>
            <w:tcBorders>
              <w:top w:val="single" w:sz="4" w:space="0" w:color="000000"/>
              <w:left w:val="single" w:sz="4" w:space="0" w:color="auto"/>
              <w:bottom w:val="single" w:sz="4" w:space="0" w:color="000000"/>
              <w:right w:val="single" w:sz="4" w:space="0" w:color="000000"/>
            </w:tcBorders>
          </w:tcPr>
          <w:p w:rsidR="00662723" w:rsidRPr="00C20854" w:rsidRDefault="00662723" w:rsidP="006965C9">
            <w:pPr>
              <w:pStyle w:val="a9"/>
              <w:spacing w:before="0" w:after="0"/>
              <w:rPr>
                <w:noProof/>
              </w:rPr>
            </w:pPr>
            <w:r>
              <w:rPr>
                <w:noProof/>
              </w:rPr>
              <w:t>50,0</w:t>
            </w:r>
          </w:p>
        </w:tc>
        <w:tc>
          <w:tcPr>
            <w:tcW w:w="2688" w:type="dxa"/>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color w:val="000000"/>
              </w:rPr>
              <w:t>з</w:t>
            </w:r>
            <w:r w:rsidRPr="00C20854">
              <w:rPr>
                <w:noProof/>
                <w:color w:val="000000"/>
              </w:rPr>
              <w:t>абезпечення виплати  компенсаційних послуг</w:t>
            </w:r>
            <w:r>
              <w:rPr>
                <w:noProof/>
                <w:color w:val="000000"/>
              </w:rPr>
              <w:t xml:space="preserve"> на </w:t>
            </w:r>
            <w:r>
              <w:rPr>
                <w:noProof/>
                <w:color w:val="000000"/>
              </w:rPr>
              <w:lastRenderedPageBreak/>
              <w:t>професійній (згідно ПКМ №1040 від 06.10.2021р.)  та непрофесійній основі (згідно ПКМ №859 від 23.09.2020р.)</w:t>
            </w: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Pr="003D5150" w:rsidRDefault="00662723" w:rsidP="006965C9">
            <w:pPr>
              <w:pStyle w:val="a9"/>
              <w:spacing w:before="0" w:after="0"/>
              <w:jc w:val="center"/>
              <w:rPr>
                <w:noProof/>
                <w:color w:val="000000"/>
              </w:rPr>
            </w:pPr>
            <w:r>
              <w:rPr>
                <w:noProof/>
                <w:color w:val="000000"/>
              </w:rPr>
              <w:lastRenderedPageBreak/>
              <w:t>3.6</w:t>
            </w:r>
          </w:p>
        </w:tc>
        <w:tc>
          <w:tcPr>
            <w:tcW w:w="3762" w:type="dxa"/>
            <w:gridSpan w:val="2"/>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color w:val="000000"/>
              </w:rPr>
            </w:pPr>
            <w:r>
              <w:rPr>
                <w:noProof/>
                <w:color w:val="000000"/>
              </w:rPr>
              <w:t>Проведення в громаді заходів в рамках Всеукраїнської акції «16 днів проти насильства»</w:t>
            </w:r>
          </w:p>
        </w:tc>
        <w:tc>
          <w:tcPr>
            <w:tcW w:w="1416" w:type="dxa"/>
            <w:gridSpan w:val="4"/>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jc w:val="center"/>
              <w:rPr>
                <w:noProof/>
                <w:color w:val="000000"/>
              </w:rPr>
            </w:pPr>
            <w:r>
              <w:rPr>
                <w:noProof/>
                <w:color w:val="000000"/>
              </w:rPr>
              <w:t>2023 -202</w:t>
            </w:r>
            <w:r>
              <w:rPr>
                <w:noProof/>
                <w:color w:val="000000"/>
                <w:lang w:val="en-US"/>
              </w:rPr>
              <w:t>7</w:t>
            </w:r>
            <w:r>
              <w:rPr>
                <w:noProof/>
                <w:color w:val="000000"/>
              </w:rPr>
              <w:t xml:space="preserve"> роки</w:t>
            </w:r>
          </w:p>
        </w:tc>
        <w:tc>
          <w:tcPr>
            <w:tcW w:w="1763" w:type="dxa"/>
            <w:gridSpan w:val="4"/>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color w:val="000000"/>
              </w:rPr>
            </w:pPr>
            <w:r>
              <w:rPr>
                <w:noProof/>
              </w:rPr>
              <w:t xml:space="preserve">гуманітарний відділ, старости, </w:t>
            </w:r>
            <w:r>
              <w:rPr>
                <w:noProof/>
                <w:color w:val="000000"/>
              </w:rPr>
              <w:t xml:space="preserve">, </w:t>
            </w:r>
            <w:r>
              <w:rPr>
                <w:noProof/>
              </w:rPr>
              <w:t>відділ бухгалтерського обліку та звітності</w:t>
            </w:r>
            <w:r w:rsidRPr="00C20854">
              <w:rPr>
                <w:noProof/>
              </w:rPr>
              <w:t> </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left="-75"/>
              <w:rPr>
                <w:noProof/>
                <w:color w:val="000000"/>
              </w:rPr>
            </w:pPr>
            <w:r w:rsidRPr="00892EB7">
              <w:rPr>
                <w:noProof/>
              </w:rPr>
              <w:t>місцевий бюджет, інші джерела, не заборонені законодавст</w:t>
            </w:r>
            <w:r>
              <w:rPr>
                <w:noProof/>
              </w:rPr>
              <w:t>-</w:t>
            </w:r>
            <w:r w:rsidRPr="00892EB7">
              <w:rPr>
                <w:noProof/>
              </w:rPr>
              <w:t>вом</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right="-108"/>
              <w:rPr>
                <w:noProof/>
                <w:color w:val="000000"/>
              </w:rPr>
            </w:pPr>
            <w:r>
              <w:rPr>
                <w:noProof/>
                <w:color w:val="000000"/>
              </w:rPr>
              <w:t>2,0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662723" w:rsidRPr="00C20854" w:rsidRDefault="00662723" w:rsidP="006965C9">
            <w:pPr>
              <w:pStyle w:val="a9"/>
              <w:spacing w:before="0" w:after="0"/>
              <w:rPr>
                <w:noProof/>
                <w:color w:val="000000"/>
              </w:rPr>
            </w:pPr>
            <w:r>
              <w:rPr>
                <w:noProof/>
                <w:color w:val="000000"/>
              </w:rPr>
              <w:t>2,0</w:t>
            </w:r>
          </w:p>
        </w:tc>
        <w:tc>
          <w:tcPr>
            <w:tcW w:w="924" w:type="dxa"/>
            <w:gridSpan w:val="4"/>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rPr>
            </w:pPr>
            <w:r>
              <w:rPr>
                <w:noProof/>
              </w:rPr>
              <w:t>2,0</w:t>
            </w:r>
          </w:p>
        </w:tc>
        <w:tc>
          <w:tcPr>
            <w:tcW w:w="996" w:type="dxa"/>
            <w:gridSpan w:val="4"/>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rPr>
            </w:pPr>
            <w:r>
              <w:rPr>
                <w:noProof/>
              </w:rPr>
              <w:t>2,0</w:t>
            </w:r>
          </w:p>
        </w:tc>
        <w:tc>
          <w:tcPr>
            <w:tcW w:w="857" w:type="dxa"/>
            <w:gridSpan w:val="4"/>
            <w:tcBorders>
              <w:top w:val="single" w:sz="4" w:space="0" w:color="000000"/>
              <w:left w:val="single" w:sz="4" w:space="0" w:color="auto"/>
              <w:bottom w:val="single" w:sz="4" w:space="0" w:color="000000"/>
              <w:right w:val="single" w:sz="4" w:space="0" w:color="000000"/>
            </w:tcBorders>
          </w:tcPr>
          <w:p w:rsidR="00662723" w:rsidRDefault="00662723" w:rsidP="006965C9">
            <w:pPr>
              <w:pStyle w:val="a9"/>
              <w:spacing w:before="0" w:after="0"/>
              <w:rPr>
                <w:noProof/>
              </w:rPr>
            </w:pPr>
            <w:r>
              <w:rPr>
                <w:noProof/>
              </w:rPr>
              <w:t>2,0</w:t>
            </w:r>
          </w:p>
        </w:tc>
        <w:tc>
          <w:tcPr>
            <w:tcW w:w="2688" w:type="dxa"/>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color w:val="000000"/>
              </w:rPr>
            </w:pPr>
            <w:r>
              <w:rPr>
                <w:noProof/>
                <w:color w:val="000000"/>
              </w:rPr>
              <w:t>привернення уваги до проблем подолання насильства у сім’ї, жорстокого поводження з дітьми, протидія торгівлі людьми</w:t>
            </w: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Pr="003D5150" w:rsidRDefault="00662723" w:rsidP="006965C9">
            <w:pPr>
              <w:pStyle w:val="a9"/>
              <w:spacing w:before="0" w:after="0"/>
              <w:jc w:val="center"/>
              <w:rPr>
                <w:noProof/>
                <w:color w:val="000000"/>
              </w:rPr>
            </w:pPr>
            <w:r>
              <w:rPr>
                <w:noProof/>
                <w:color w:val="000000"/>
              </w:rPr>
              <w:t>3.7</w:t>
            </w:r>
          </w:p>
        </w:tc>
        <w:tc>
          <w:tcPr>
            <w:tcW w:w="3762" w:type="dxa"/>
            <w:gridSpan w:val="2"/>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sidRPr="00C20854">
              <w:rPr>
                <w:noProof/>
                <w:color w:val="000000"/>
              </w:rPr>
              <w:t xml:space="preserve">Надання фінансової підтримки </w:t>
            </w:r>
            <w:r>
              <w:rPr>
                <w:noProof/>
                <w:color w:val="000000"/>
              </w:rPr>
              <w:t xml:space="preserve">ветеранським, громадським  організаціям, діяльність яких має соціальне спрямування </w:t>
            </w:r>
          </w:p>
        </w:tc>
        <w:tc>
          <w:tcPr>
            <w:tcW w:w="1416" w:type="dxa"/>
            <w:gridSpan w:val="4"/>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jc w:val="center"/>
              <w:rPr>
                <w:noProof/>
              </w:rPr>
            </w:pPr>
            <w:r>
              <w:rPr>
                <w:noProof/>
                <w:color w:val="000000"/>
              </w:rPr>
              <w:t>2023-202</w:t>
            </w:r>
            <w:r>
              <w:rPr>
                <w:noProof/>
                <w:color w:val="000000"/>
                <w:lang w:val="en-US"/>
              </w:rPr>
              <w:t>7</w:t>
            </w:r>
            <w:r>
              <w:rPr>
                <w:noProof/>
                <w:color w:val="000000"/>
              </w:rPr>
              <w:t xml:space="preserve"> роки</w:t>
            </w:r>
          </w:p>
        </w:tc>
        <w:tc>
          <w:tcPr>
            <w:tcW w:w="1763" w:type="dxa"/>
            <w:gridSpan w:val="4"/>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ind w:left="-75"/>
              <w:rPr>
                <w:noProof/>
              </w:rPr>
            </w:pPr>
            <w:r w:rsidRPr="00C20854">
              <w:rPr>
                <w:noProof/>
                <w:color w:val="000000"/>
              </w:rPr>
              <w:t>місцевий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ind w:right="-108"/>
              <w:rPr>
                <w:noProof/>
              </w:rPr>
            </w:pPr>
            <w:r>
              <w:rPr>
                <w:noProof/>
              </w:rPr>
              <w:t>20,0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662723" w:rsidRPr="00C20854" w:rsidRDefault="00662723" w:rsidP="006965C9">
            <w:pPr>
              <w:pStyle w:val="a9"/>
              <w:spacing w:before="0" w:after="0"/>
              <w:rPr>
                <w:noProof/>
              </w:rPr>
            </w:pPr>
            <w:r>
              <w:rPr>
                <w:noProof/>
              </w:rPr>
              <w:t>20,0</w:t>
            </w:r>
          </w:p>
        </w:tc>
        <w:tc>
          <w:tcPr>
            <w:tcW w:w="924" w:type="dxa"/>
            <w:gridSpan w:val="4"/>
            <w:tcBorders>
              <w:top w:val="single" w:sz="4" w:space="0" w:color="000000"/>
              <w:left w:val="single" w:sz="4" w:space="0" w:color="auto"/>
              <w:bottom w:val="single" w:sz="4" w:space="0" w:color="000000"/>
              <w:right w:val="single" w:sz="4" w:space="0" w:color="auto"/>
            </w:tcBorders>
          </w:tcPr>
          <w:p w:rsidR="00662723" w:rsidRPr="00C20854" w:rsidRDefault="00662723" w:rsidP="006965C9">
            <w:pPr>
              <w:pStyle w:val="a9"/>
              <w:spacing w:before="0" w:after="0"/>
              <w:rPr>
                <w:noProof/>
              </w:rPr>
            </w:pPr>
            <w:r>
              <w:rPr>
                <w:noProof/>
              </w:rPr>
              <w:t>20,0</w:t>
            </w:r>
          </w:p>
        </w:tc>
        <w:tc>
          <w:tcPr>
            <w:tcW w:w="996" w:type="dxa"/>
            <w:gridSpan w:val="4"/>
            <w:tcBorders>
              <w:top w:val="single" w:sz="4" w:space="0" w:color="000000"/>
              <w:left w:val="single" w:sz="4" w:space="0" w:color="auto"/>
              <w:bottom w:val="single" w:sz="4" w:space="0" w:color="000000"/>
              <w:right w:val="single" w:sz="4" w:space="0" w:color="auto"/>
            </w:tcBorders>
          </w:tcPr>
          <w:p w:rsidR="00662723" w:rsidRPr="00C20854" w:rsidRDefault="00662723" w:rsidP="006965C9">
            <w:pPr>
              <w:pStyle w:val="a9"/>
              <w:spacing w:before="0" w:after="0"/>
              <w:rPr>
                <w:noProof/>
              </w:rPr>
            </w:pPr>
            <w:r>
              <w:rPr>
                <w:noProof/>
              </w:rPr>
              <w:t>20,0</w:t>
            </w:r>
          </w:p>
        </w:tc>
        <w:tc>
          <w:tcPr>
            <w:tcW w:w="857" w:type="dxa"/>
            <w:gridSpan w:val="4"/>
            <w:tcBorders>
              <w:top w:val="single" w:sz="4" w:space="0" w:color="000000"/>
              <w:left w:val="single" w:sz="4" w:space="0" w:color="auto"/>
              <w:bottom w:val="single" w:sz="4" w:space="0" w:color="000000"/>
              <w:right w:val="single" w:sz="4" w:space="0" w:color="000000"/>
            </w:tcBorders>
          </w:tcPr>
          <w:p w:rsidR="00662723" w:rsidRPr="00C20854" w:rsidRDefault="00662723" w:rsidP="006965C9">
            <w:pPr>
              <w:pStyle w:val="a9"/>
              <w:spacing w:before="0" w:after="0"/>
              <w:rPr>
                <w:noProof/>
              </w:rPr>
            </w:pPr>
            <w:r>
              <w:rPr>
                <w:noProof/>
              </w:rPr>
              <w:t>20,0</w:t>
            </w:r>
          </w:p>
        </w:tc>
        <w:tc>
          <w:tcPr>
            <w:tcW w:w="2688" w:type="dxa"/>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rPr>
            </w:pPr>
            <w:r>
              <w:rPr>
                <w:noProof/>
                <w:color w:val="000000"/>
              </w:rPr>
              <w:t>п</w:t>
            </w:r>
            <w:r w:rsidRPr="00C20854">
              <w:rPr>
                <w:noProof/>
                <w:color w:val="000000"/>
              </w:rPr>
              <w:t>ідтримка громадських організацій  на проведення статутної діяльності</w:t>
            </w:r>
          </w:p>
        </w:tc>
      </w:tr>
      <w:tr w:rsidR="00662723" w:rsidRPr="00C20854" w:rsidTr="006965C9">
        <w:trPr>
          <w:tblCellSpacing w:w="0" w:type="dxa"/>
        </w:trPr>
        <w:tc>
          <w:tcPr>
            <w:tcW w:w="677" w:type="dxa"/>
            <w:tcBorders>
              <w:top w:val="single" w:sz="4" w:space="0" w:color="000000"/>
              <w:left w:val="single" w:sz="4" w:space="0" w:color="000000"/>
              <w:bottom w:val="single" w:sz="4" w:space="0" w:color="000000"/>
              <w:right w:val="single" w:sz="4" w:space="0" w:color="000000"/>
            </w:tcBorders>
            <w:vAlign w:val="center"/>
            <w:hideMark/>
          </w:tcPr>
          <w:p w:rsidR="00662723" w:rsidRPr="003D5150" w:rsidRDefault="00662723" w:rsidP="006965C9">
            <w:pPr>
              <w:pStyle w:val="a9"/>
              <w:spacing w:before="0" w:after="0"/>
              <w:jc w:val="center"/>
              <w:rPr>
                <w:noProof/>
                <w:color w:val="000000"/>
              </w:rPr>
            </w:pPr>
            <w:r>
              <w:rPr>
                <w:noProof/>
                <w:color w:val="000000"/>
              </w:rPr>
              <w:t>3.8</w:t>
            </w:r>
          </w:p>
        </w:tc>
        <w:tc>
          <w:tcPr>
            <w:tcW w:w="3762" w:type="dxa"/>
            <w:gridSpan w:val="2"/>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rPr>
                <w:noProof/>
                <w:color w:val="000000"/>
              </w:rPr>
            </w:pPr>
            <w:r>
              <w:rPr>
                <w:noProof/>
                <w:color w:val="000000"/>
              </w:rPr>
              <w:t>Забезпечення функціонування на території громади «пунктів незламності» , пунктів обігріву</w:t>
            </w:r>
          </w:p>
        </w:tc>
        <w:tc>
          <w:tcPr>
            <w:tcW w:w="1416" w:type="dxa"/>
            <w:gridSpan w:val="4"/>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jc w:val="center"/>
              <w:rPr>
                <w:noProof/>
                <w:color w:val="000000"/>
              </w:rPr>
            </w:pPr>
            <w:r>
              <w:rPr>
                <w:noProof/>
                <w:color w:val="000000"/>
              </w:rPr>
              <w:t>2023-202</w:t>
            </w:r>
            <w:r>
              <w:rPr>
                <w:noProof/>
                <w:color w:val="000000"/>
                <w:lang w:val="en-US"/>
              </w:rPr>
              <w:t>7</w:t>
            </w:r>
            <w:r>
              <w:rPr>
                <w:noProof/>
                <w:color w:val="000000"/>
              </w:rPr>
              <w:t xml:space="preserve"> роки</w:t>
            </w:r>
          </w:p>
        </w:tc>
        <w:tc>
          <w:tcPr>
            <w:tcW w:w="1763" w:type="dxa"/>
            <w:gridSpan w:val="4"/>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rPr>
                <w:noProof/>
              </w:rPr>
            </w:pPr>
            <w:r>
              <w:rPr>
                <w:noProof/>
              </w:rPr>
              <w:t>гуманітарний відділ, старости</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662723" w:rsidRPr="00C20854" w:rsidRDefault="00662723" w:rsidP="006965C9">
            <w:pPr>
              <w:pStyle w:val="a9"/>
              <w:spacing w:before="0" w:after="0"/>
              <w:ind w:left="-75"/>
              <w:rPr>
                <w:noProof/>
                <w:color w:val="000000"/>
              </w:rPr>
            </w:pPr>
            <w:r w:rsidRPr="00892EB7">
              <w:rPr>
                <w:noProof/>
              </w:rPr>
              <w:t>місцевий бюджет, інші джерела, не заборонені законодавством</w:t>
            </w:r>
          </w:p>
        </w:tc>
        <w:tc>
          <w:tcPr>
            <w:tcW w:w="849" w:type="dxa"/>
            <w:gridSpan w:val="2"/>
            <w:tcBorders>
              <w:top w:val="single" w:sz="4" w:space="0" w:color="000000"/>
              <w:left w:val="single" w:sz="4" w:space="0" w:color="000000"/>
              <w:bottom w:val="single" w:sz="4" w:space="0" w:color="000000"/>
              <w:right w:val="single" w:sz="4" w:space="0" w:color="000000"/>
            </w:tcBorders>
            <w:hideMark/>
          </w:tcPr>
          <w:p w:rsidR="00662723" w:rsidRDefault="00662723" w:rsidP="006965C9">
            <w:pPr>
              <w:pStyle w:val="a9"/>
              <w:spacing w:before="0" w:after="0"/>
              <w:ind w:right="-108"/>
              <w:rPr>
                <w:noProof/>
              </w:rPr>
            </w:pPr>
            <w:r>
              <w:rPr>
                <w:noProof/>
              </w:rPr>
              <w:t>100,0</w:t>
            </w:r>
          </w:p>
        </w:tc>
        <w:tc>
          <w:tcPr>
            <w:tcW w:w="853" w:type="dxa"/>
            <w:gridSpan w:val="2"/>
            <w:tcBorders>
              <w:top w:val="single" w:sz="4" w:space="0" w:color="000000"/>
              <w:left w:val="single" w:sz="4" w:space="0" w:color="000000"/>
              <w:bottom w:val="single" w:sz="4" w:space="0" w:color="000000"/>
              <w:right w:val="single" w:sz="4" w:space="0" w:color="auto"/>
            </w:tcBorders>
            <w:hideMark/>
          </w:tcPr>
          <w:p w:rsidR="00662723" w:rsidRDefault="00662723" w:rsidP="006965C9">
            <w:pPr>
              <w:pStyle w:val="a9"/>
              <w:spacing w:before="0" w:after="0"/>
              <w:rPr>
                <w:noProof/>
              </w:rPr>
            </w:pPr>
            <w:r>
              <w:rPr>
                <w:noProof/>
              </w:rPr>
              <w:t>100,0</w:t>
            </w:r>
          </w:p>
        </w:tc>
        <w:tc>
          <w:tcPr>
            <w:tcW w:w="924" w:type="dxa"/>
            <w:gridSpan w:val="4"/>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rPr>
            </w:pPr>
            <w:r>
              <w:rPr>
                <w:noProof/>
              </w:rPr>
              <w:t>100,0</w:t>
            </w:r>
          </w:p>
        </w:tc>
        <w:tc>
          <w:tcPr>
            <w:tcW w:w="996" w:type="dxa"/>
            <w:gridSpan w:val="4"/>
            <w:tcBorders>
              <w:top w:val="single" w:sz="4" w:space="0" w:color="000000"/>
              <w:left w:val="single" w:sz="4" w:space="0" w:color="auto"/>
              <w:bottom w:val="single" w:sz="4" w:space="0" w:color="000000"/>
              <w:right w:val="single" w:sz="4" w:space="0" w:color="auto"/>
            </w:tcBorders>
          </w:tcPr>
          <w:p w:rsidR="00662723" w:rsidRDefault="00662723" w:rsidP="006965C9">
            <w:pPr>
              <w:pStyle w:val="a9"/>
              <w:spacing w:before="0" w:after="0"/>
              <w:rPr>
                <w:noProof/>
              </w:rPr>
            </w:pPr>
            <w:r>
              <w:rPr>
                <w:noProof/>
              </w:rPr>
              <w:t>100,0</w:t>
            </w:r>
          </w:p>
        </w:tc>
        <w:tc>
          <w:tcPr>
            <w:tcW w:w="857" w:type="dxa"/>
            <w:gridSpan w:val="4"/>
            <w:tcBorders>
              <w:top w:val="single" w:sz="4" w:space="0" w:color="000000"/>
              <w:left w:val="single" w:sz="4" w:space="0" w:color="auto"/>
              <w:bottom w:val="single" w:sz="4" w:space="0" w:color="000000"/>
              <w:right w:val="single" w:sz="4" w:space="0" w:color="000000"/>
            </w:tcBorders>
          </w:tcPr>
          <w:p w:rsidR="00662723" w:rsidRDefault="00662723" w:rsidP="006965C9">
            <w:pPr>
              <w:pStyle w:val="a9"/>
              <w:spacing w:before="0" w:after="0"/>
              <w:rPr>
                <w:noProof/>
              </w:rPr>
            </w:pPr>
            <w:r>
              <w:rPr>
                <w:noProof/>
              </w:rPr>
              <w:t>100,0</w:t>
            </w:r>
          </w:p>
        </w:tc>
        <w:tc>
          <w:tcPr>
            <w:tcW w:w="2688" w:type="dxa"/>
            <w:tcBorders>
              <w:top w:val="single" w:sz="4" w:space="0" w:color="000000"/>
              <w:left w:val="single" w:sz="4" w:space="0" w:color="000000"/>
              <w:bottom w:val="single" w:sz="4" w:space="0" w:color="000000"/>
              <w:right w:val="single" w:sz="4" w:space="0" w:color="000000"/>
            </w:tcBorders>
            <w:hideMark/>
          </w:tcPr>
          <w:p w:rsidR="00662723" w:rsidRPr="00764210" w:rsidRDefault="00662723" w:rsidP="006965C9">
            <w:pPr>
              <w:pStyle w:val="a9"/>
              <w:shd w:val="clear" w:color="auto" w:fill="FFFFFF"/>
              <w:spacing w:before="0" w:after="0"/>
              <w:jc w:val="both"/>
              <w:rPr>
                <w:noProof/>
                <w:color w:val="000000"/>
              </w:rPr>
            </w:pPr>
            <w:r w:rsidRPr="00764210">
              <w:rPr>
                <w:bdr w:val="none" w:sz="0" w:space="0" w:color="auto" w:frame="1"/>
              </w:rPr>
              <w:t>нед</w:t>
            </w:r>
            <w:r>
              <w:rPr>
                <w:bdr w:val="none" w:sz="0" w:space="0" w:color="auto" w:frame="1"/>
              </w:rPr>
              <w:t xml:space="preserve">опущення  випадків </w:t>
            </w:r>
            <w:r w:rsidRPr="00764210">
              <w:rPr>
                <w:bdr w:val="none" w:sz="0" w:space="0" w:color="auto" w:frame="1"/>
              </w:rPr>
              <w:t xml:space="preserve"> обмороження людей в</w:t>
            </w:r>
            <w:r>
              <w:rPr>
                <w:bdr w:val="none" w:sz="0" w:space="0" w:color="auto" w:frame="1"/>
              </w:rPr>
              <w:t xml:space="preserve">наслідок дії низьких температур та відключення </w:t>
            </w:r>
            <w:r w:rsidRPr="000B252C">
              <w:rPr>
                <w:bdr w:val="none" w:sz="0" w:space="0" w:color="auto" w:frame="1"/>
              </w:rPr>
              <w:t xml:space="preserve">електроенергії в зв’язку з  </w:t>
            </w:r>
            <w:r>
              <w:rPr>
                <w:bdr w:val="none" w:sz="0" w:space="0" w:color="auto" w:frame="1"/>
              </w:rPr>
              <w:t>атаками російської держави на об’єкти критичної інфраструктури</w:t>
            </w:r>
          </w:p>
        </w:tc>
      </w:tr>
      <w:tr w:rsidR="00662723" w:rsidRPr="00C20854" w:rsidTr="006965C9">
        <w:trPr>
          <w:trHeight w:val="419"/>
          <w:tblCellSpacing w:w="0" w:type="dxa"/>
        </w:trPr>
        <w:tc>
          <w:tcPr>
            <w:tcW w:w="8993" w:type="dxa"/>
            <w:gridSpan w:val="17"/>
            <w:tcBorders>
              <w:top w:val="single" w:sz="4" w:space="0" w:color="000000"/>
              <w:left w:val="single" w:sz="4" w:space="0" w:color="000000"/>
              <w:bottom w:val="single" w:sz="4" w:space="0" w:color="000000"/>
              <w:right w:val="single" w:sz="4" w:space="0" w:color="000000"/>
            </w:tcBorders>
            <w:vAlign w:val="center"/>
            <w:hideMark/>
          </w:tcPr>
          <w:p w:rsidR="00662723" w:rsidRPr="004A137C" w:rsidRDefault="00662723" w:rsidP="006965C9">
            <w:pPr>
              <w:pStyle w:val="a9"/>
              <w:spacing w:before="0" w:after="0"/>
              <w:ind w:left="-75"/>
              <w:rPr>
                <w:b/>
                <w:noProof/>
              </w:rPr>
            </w:pPr>
            <w:r w:rsidRPr="004A137C">
              <w:rPr>
                <w:b/>
                <w:noProof/>
                <w:color w:val="000000"/>
              </w:rPr>
              <w:t>Всього по програмі</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662723" w:rsidRPr="00C3212C" w:rsidRDefault="00662723" w:rsidP="006965C9">
            <w:pPr>
              <w:pStyle w:val="a9"/>
              <w:spacing w:before="0" w:after="0"/>
              <w:jc w:val="center"/>
              <w:rPr>
                <w:b/>
                <w:noProof/>
                <w:sz w:val="22"/>
                <w:szCs w:val="22"/>
              </w:rPr>
            </w:pPr>
            <w:r w:rsidRPr="00C3212C">
              <w:rPr>
                <w:b/>
                <w:noProof/>
                <w:sz w:val="22"/>
                <w:szCs w:val="22"/>
              </w:rPr>
              <w:t>3102,0</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662723" w:rsidRPr="00C3212C" w:rsidRDefault="00662723" w:rsidP="006965C9">
            <w:pPr>
              <w:pStyle w:val="a9"/>
              <w:spacing w:before="0" w:after="0"/>
              <w:ind w:right="-108"/>
              <w:jc w:val="center"/>
              <w:rPr>
                <w:b/>
                <w:noProof/>
                <w:sz w:val="22"/>
                <w:szCs w:val="22"/>
              </w:rPr>
            </w:pPr>
            <w:r w:rsidRPr="00C3212C">
              <w:rPr>
                <w:b/>
                <w:noProof/>
                <w:sz w:val="22"/>
                <w:szCs w:val="22"/>
              </w:rPr>
              <w:t>3104,0</w:t>
            </w:r>
          </w:p>
        </w:tc>
        <w:tc>
          <w:tcPr>
            <w:tcW w:w="924" w:type="dxa"/>
            <w:gridSpan w:val="4"/>
            <w:tcBorders>
              <w:top w:val="single" w:sz="4" w:space="0" w:color="000000"/>
              <w:left w:val="single" w:sz="4" w:space="0" w:color="000000"/>
              <w:bottom w:val="single" w:sz="4" w:space="0" w:color="000000"/>
              <w:right w:val="single" w:sz="4" w:space="0" w:color="auto"/>
            </w:tcBorders>
            <w:vAlign w:val="center"/>
          </w:tcPr>
          <w:p w:rsidR="00662723" w:rsidRPr="00C3212C" w:rsidRDefault="00662723" w:rsidP="006965C9">
            <w:pPr>
              <w:pStyle w:val="a9"/>
              <w:spacing w:before="0" w:after="0"/>
              <w:jc w:val="center"/>
              <w:rPr>
                <w:b/>
                <w:noProof/>
                <w:sz w:val="22"/>
                <w:szCs w:val="22"/>
              </w:rPr>
            </w:pPr>
            <w:r>
              <w:rPr>
                <w:b/>
                <w:noProof/>
                <w:sz w:val="22"/>
                <w:szCs w:val="22"/>
              </w:rPr>
              <w:t>3104,0</w:t>
            </w:r>
          </w:p>
        </w:tc>
        <w:tc>
          <w:tcPr>
            <w:tcW w:w="996" w:type="dxa"/>
            <w:gridSpan w:val="4"/>
            <w:tcBorders>
              <w:top w:val="single" w:sz="4" w:space="0" w:color="000000"/>
              <w:left w:val="single" w:sz="4" w:space="0" w:color="auto"/>
              <w:bottom w:val="single" w:sz="4" w:space="0" w:color="000000"/>
              <w:right w:val="single" w:sz="4" w:space="0" w:color="auto"/>
            </w:tcBorders>
            <w:vAlign w:val="center"/>
          </w:tcPr>
          <w:p w:rsidR="00662723" w:rsidRPr="00C3212C" w:rsidRDefault="00662723" w:rsidP="006965C9">
            <w:pPr>
              <w:pStyle w:val="a9"/>
              <w:spacing w:before="0" w:after="0"/>
              <w:jc w:val="center"/>
              <w:rPr>
                <w:b/>
                <w:noProof/>
                <w:sz w:val="22"/>
                <w:szCs w:val="22"/>
              </w:rPr>
            </w:pPr>
            <w:r>
              <w:rPr>
                <w:b/>
                <w:noProof/>
                <w:sz w:val="22"/>
                <w:szCs w:val="22"/>
              </w:rPr>
              <w:t>3104,0</w:t>
            </w:r>
          </w:p>
        </w:tc>
        <w:tc>
          <w:tcPr>
            <w:tcW w:w="857" w:type="dxa"/>
            <w:gridSpan w:val="4"/>
            <w:tcBorders>
              <w:top w:val="single" w:sz="4" w:space="0" w:color="000000"/>
              <w:left w:val="single" w:sz="4" w:space="0" w:color="auto"/>
              <w:bottom w:val="single" w:sz="4" w:space="0" w:color="000000"/>
              <w:right w:val="single" w:sz="4" w:space="0" w:color="auto"/>
            </w:tcBorders>
            <w:vAlign w:val="center"/>
          </w:tcPr>
          <w:p w:rsidR="00662723" w:rsidRPr="00C3212C" w:rsidRDefault="00662723" w:rsidP="006965C9">
            <w:pPr>
              <w:pStyle w:val="a9"/>
              <w:spacing w:before="0" w:after="0"/>
              <w:jc w:val="center"/>
              <w:rPr>
                <w:b/>
                <w:noProof/>
                <w:sz w:val="22"/>
                <w:szCs w:val="22"/>
              </w:rPr>
            </w:pPr>
            <w:r>
              <w:rPr>
                <w:b/>
                <w:noProof/>
                <w:sz w:val="22"/>
                <w:szCs w:val="22"/>
              </w:rPr>
              <w:t>3104,0</w:t>
            </w:r>
          </w:p>
        </w:tc>
        <w:tc>
          <w:tcPr>
            <w:tcW w:w="2688" w:type="dxa"/>
            <w:tcBorders>
              <w:top w:val="single" w:sz="4" w:space="0" w:color="000000"/>
              <w:left w:val="single" w:sz="4" w:space="0" w:color="000000"/>
              <w:bottom w:val="single" w:sz="4" w:space="0" w:color="000000"/>
              <w:right w:val="single" w:sz="4" w:space="0" w:color="000000"/>
            </w:tcBorders>
            <w:vAlign w:val="center"/>
            <w:hideMark/>
          </w:tcPr>
          <w:p w:rsidR="00662723" w:rsidRPr="00C20854" w:rsidRDefault="00662723" w:rsidP="006965C9">
            <w:pPr>
              <w:pStyle w:val="a9"/>
              <w:spacing w:before="0" w:after="0"/>
              <w:rPr>
                <w:noProof/>
              </w:rPr>
            </w:pPr>
            <w:r w:rsidRPr="00C20854">
              <w:rPr>
                <w:noProof/>
              </w:rPr>
              <w:t> </w:t>
            </w:r>
          </w:p>
        </w:tc>
      </w:tr>
    </w:tbl>
    <w:p w:rsidR="00662723" w:rsidRDefault="00662723" w:rsidP="00662723">
      <w:pPr>
        <w:rPr>
          <w:b/>
          <w:szCs w:val="28"/>
        </w:rPr>
      </w:pPr>
      <w:r>
        <w:rPr>
          <w:b/>
          <w:szCs w:val="28"/>
        </w:rPr>
        <w:t xml:space="preserve">    </w:t>
      </w:r>
    </w:p>
    <w:p w:rsidR="00662723" w:rsidRDefault="00662723" w:rsidP="00662723">
      <w:pPr>
        <w:rPr>
          <w:b/>
          <w:szCs w:val="28"/>
        </w:rPr>
      </w:pPr>
      <w:r>
        <w:rPr>
          <w:b/>
          <w:szCs w:val="28"/>
        </w:rPr>
        <w:t xml:space="preserve">             </w:t>
      </w:r>
    </w:p>
    <w:p w:rsidR="00662723" w:rsidRPr="002F70DF" w:rsidRDefault="00662723" w:rsidP="00662723">
      <w:pPr>
        <w:jc w:val="both"/>
        <w:rPr>
          <w:rFonts w:ascii="Times New Roman" w:hAnsi="Times New Roman" w:cs="Times New Roman"/>
          <w:b/>
          <w:sz w:val="28"/>
          <w:szCs w:val="28"/>
        </w:rPr>
        <w:sectPr w:rsidR="00662723" w:rsidRPr="002F70DF" w:rsidSect="00D0576A">
          <w:footerReference w:type="default" r:id="rId7"/>
          <w:pgSz w:w="11906" w:h="16838"/>
          <w:pgMar w:top="851" w:right="851" w:bottom="425" w:left="284" w:header="720" w:footer="346" w:gutter="0"/>
          <w:pgNumType w:start="10"/>
          <w:cols w:space="720"/>
          <w:docGrid w:linePitch="381"/>
        </w:sectPr>
      </w:pPr>
      <w:r w:rsidRPr="0073181F">
        <w:rPr>
          <w:b/>
          <w:szCs w:val="28"/>
        </w:rPr>
        <w:t xml:space="preserve">                           </w:t>
      </w:r>
      <w:r w:rsidRPr="002F70DF">
        <w:rPr>
          <w:rFonts w:ascii="Times New Roman" w:hAnsi="Times New Roman" w:cs="Times New Roman"/>
          <w:b/>
          <w:sz w:val="28"/>
          <w:szCs w:val="28"/>
        </w:rPr>
        <w:t xml:space="preserve">   Перший заступник сільського голови                                                                                           Галина ФЕДОНЧУК</w:t>
      </w:r>
    </w:p>
    <w:p w:rsidR="00662723" w:rsidRPr="00E92474" w:rsidRDefault="00662723" w:rsidP="00662723">
      <w:pPr>
        <w:shd w:val="clear" w:color="auto" w:fill="FFFFFF"/>
        <w:ind w:firstLine="567"/>
        <w:contextualSpacing/>
        <w:jc w:val="center"/>
        <w:textAlignment w:val="baseline"/>
        <w:rPr>
          <w:rFonts w:ascii="Times New Roman" w:hAnsi="Times New Roman" w:cs="Times New Roman"/>
          <w:sz w:val="24"/>
        </w:rPr>
      </w:pPr>
      <w:r w:rsidRPr="00E92474">
        <w:rPr>
          <w:rFonts w:ascii="Times New Roman" w:hAnsi="Times New Roman" w:cs="Times New Roman"/>
          <w:sz w:val="24"/>
        </w:rPr>
        <w:lastRenderedPageBreak/>
        <w:t xml:space="preserve">                                                   Додаток 2</w:t>
      </w:r>
    </w:p>
    <w:p w:rsidR="00662723" w:rsidRPr="00E92474" w:rsidRDefault="00662723" w:rsidP="00662723">
      <w:pPr>
        <w:shd w:val="clear" w:color="auto" w:fill="FFFFFF"/>
        <w:ind w:firstLine="567"/>
        <w:contextualSpacing/>
        <w:textAlignment w:val="baseline"/>
        <w:rPr>
          <w:rFonts w:ascii="Times New Roman" w:hAnsi="Times New Roman" w:cs="Times New Roman"/>
          <w:sz w:val="24"/>
        </w:rPr>
      </w:pPr>
      <w:r w:rsidRPr="00E92474">
        <w:rPr>
          <w:rFonts w:ascii="Times New Roman" w:hAnsi="Times New Roman" w:cs="Times New Roman"/>
          <w:sz w:val="24"/>
          <w:lang w:val="ru-RU"/>
        </w:rPr>
        <w:t xml:space="preserve">                                                                                                    </w:t>
      </w:r>
      <w:r w:rsidRPr="00E92474">
        <w:rPr>
          <w:rFonts w:ascii="Times New Roman" w:hAnsi="Times New Roman" w:cs="Times New Roman"/>
          <w:sz w:val="24"/>
        </w:rPr>
        <w:t xml:space="preserve">до «Програми соціального захисту </w:t>
      </w:r>
    </w:p>
    <w:p w:rsidR="00662723" w:rsidRPr="00E92474" w:rsidRDefault="00662723" w:rsidP="00662723">
      <w:pPr>
        <w:shd w:val="clear" w:color="auto" w:fill="FFFFFF"/>
        <w:ind w:firstLine="567"/>
        <w:contextualSpacing/>
        <w:jc w:val="right"/>
        <w:textAlignment w:val="baseline"/>
        <w:rPr>
          <w:rFonts w:ascii="Times New Roman" w:hAnsi="Times New Roman" w:cs="Times New Roman"/>
          <w:sz w:val="24"/>
        </w:rPr>
      </w:pPr>
      <w:r w:rsidRPr="00E92474">
        <w:rPr>
          <w:rFonts w:ascii="Times New Roman" w:hAnsi="Times New Roman" w:cs="Times New Roman"/>
          <w:sz w:val="24"/>
        </w:rPr>
        <w:t>населення Вишнівської сільської ради</w:t>
      </w:r>
    </w:p>
    <w:p w:rsidR="00662723" w:rsidRPr="00E92474" w:rsidRDefault="00662723" w:rsidP="00662723">
      <w:pPr>
        <w:shd w:val="clear" w:color="auto" w:fill="FFFFFF"/>
        <w:ind w:firstLine="567"/>
        <w:contextualSpacing/>
        <w:jc w:val="center"/>
        <w:textAlignment w:val="baseline"/>
        <w:rPr>
          <w:rFonts w:ascii="Times New Roman" w:hAnsi="Times New Roman" w:cs="Times New Roman"/>
          <w:sz w:val="24"/>
        </w:rPr>
      </w:pPr>
      <w:r w:rsidRPr="00E92474">
        <w:rPr>
          <w:rFonts w:ascii="Times New Roman" w:hAnsi="Times New Roman" w:cs="Times New Roman"/>
          <w:sz w:val="24"/>
          <w:lang w:val="ru-RU"/>
        </w:rPr>
        <w:t xml:space="preserve">                                                                    </w:t>
      </w:r>
      <w:r w:rsidRPr="00E92474">
        <w:rPr>
          <w:rFonts w:ascii="Times New Roman" w:hAnsi="Times New Roman" w:cs="Times New Roman"/>
          <w:sz w:val="24"/>
        </w:rPr>
        <w:t>на 2023-2027 роки»</w:t>
      </w:r>
    </w:p>
    <w:p w:rsidR="00662723" w:rsidRPr="00E92474" w:rsidRDefault="00662723" w:rsidP="00662723">
      <w:pPr>
        <w:jc w:val="center"/>
        <w:rPr>
          <w:rFonts w:ascii="Times New Roman" w:hAnsi="Times New Roman" w:cs="Times New Roman"/>
          <w:b/>
          <w:szCs w:val="28"/>
        </w:rPr>
      </w:pPr>
    </w:p>
    <w:p w:rsidR="00662723" w:rsidRPr="00007E41" w:rsidRDefault="00662723" w:rsidP="00662723">
      <w:pPr>
        <w:spacing w:after="0" w:line="240" w:lineRule="auto"/>
        <w:jc w:val="center"/>
        <w:rPr>
          <w:rFonts w:ascii="Times New Roman" w:hAnsi="Times New Roman" w:cs="Times New Roman"/>
          <w:b/>
          <w:sz w:val="26"/>
          <w:szCs w:val="26"/>
        </w:rPr>
      </w:pPr>
      <w:r w:rsidRPr="00007E41">
        <w:rPr>
          <w:rFonts w:ascii="Times New Roman" w:hAnsi="Times New Roman" w:cs="Times New Roman"/>
          <w:b/>
          <w:sz w:val="26"/>
          <w:szCs w:val="26"/>
        </w:rPr>
        <w:t>ПОРЯДОК</w:t>
      </w:r>
    </w:p>
    <w:p w:rsidR="00662723" w:rsidRPr="00007E41" w:rsidRDefault="00662723" w:rsidP="00662723">
      <w:pPr>
        <w:spacing w:after="0" w:line="240" w:lineRule="auto"/>
        <w:jc w:val="center"/>
        <w:rPr>
          <w:rFonts w:ascii="Times New Roman" w:hAnsi="Times New Roman" w:cs="Times New Roman"/>
          <w:b/>
          <w:sz w:val="26"/>
          <w:szCs w:val="26"/>
        </w:rPr>
      </w:pPr>
      <w:r w:rsidRPr="00007E41">
        <w:rPr>
          <w:rFonts w:ascii="Times New Roman" w:hAnsi="Times New Roman" w:cs="Times New Roman"/>
          <w:b/>
          <w:sz w:val="26"/>
          <w:szCs w:val="26"/>
        </w:rPr>
        <w:t xml:space="preserve">надання матеріальної допомоги вразливим категоріям населення  Вишнівської територіальної громади, які потребують </w:t>
      </w:r>
    </w:p>
    <w:p w:rsidR="00662723" w:rsidRPr="00007E41" w:rsidRDefault="00662723" w:rsidP="00662723">
      <w:pPr>
        <w:spacing w:after="0" w:line="240" w:lineRule="auto"/>
        <w:jc w:val="center"/>
        <w:rPr>
          <w:rFonts w:ascii="Times New Roman" w:hAnsi="Times New Roman" w:cs="Times New Roman"/>
          <w:b/>
          <w:sz w:val="26"/>
          <w:szCs w:val="26"/>
        </w:rPr>
      </w:pPr>
      <w:r w:rsidRPr="00007E41">
        <w:rPr>
          <w:rFonts w:ascii="Times New Roman" w:hAnsi="Times New Roman" w:cs="Times New Roman"/>
          <w:b/>
          <w:sz w:val="26"/>
          <w:szCs w:val="26"/>
        </w:rPr>
        <w:t xml:space="preserve">особливої уваги та  підтримки </w:t>
      </w:r>
    </w:p>
    <w:p w:rsidR="00662723" w:rsidRPr="00007E41" w:rsidRDefault="00662723" w:rsidP="00662723">
      <w:pPr>
        <w:spacing w:after="0" w:line="240" w:lineRule="auto"/>
        <w:jc w:val="center"/>
        <w:rPr>
          <w:rFonts w:ascii="Times New Roman" w:hAnsi="Times New Roman" w:cs="Times New Roman"/>
          <w:b/>
          <w:sz w:val="26"/>
          <w:szCs w:val="26"/>
        </w:rPr>
      </w:pPr>
    </w:p>
    <w:p w:rsidR="00662723" w:rsidRPr="00007E41" w:rsidRDefault="00662723" w:rsidP="00662723">
      <w:pPr>
        <w:spacing w:after="0" w:line="240" w:lineRule="auto"/>
        <w:jc w:val="center"/>
        <w:rPr>
          <w:rFonts w:ascii="Times New Roman" w:hAnsi="Times New Roman" w:cs="Times New Roman"/>
          <w:b/>
          <w:sz w:val="26"/>
          <w:szCs w:val="26"/>
        </w:rPr>
      </w:pPr>
      <w:r w:rsidRPr="00007E41">
        <w:rPr>
          <w:rFonts w:ascii="Times New Roman" w:hAnsi="Times New Roman" w:cs="Times New Roman"/>
          <w:b/>
          <w:sz w:val="26"/>
          <w:szCs w:val="26"/>
        </w:rPr>
        <w:t>1. Загальні положення</w:t>
      </w:r>
    </w:p>
    <w:p w:rsidR="00662723" w:rsidRPr="00007E41" w:rsidRDefault="00662723" w:rsidP="00662723">
      <w:pPr>
        <w:spacing w:after="0" w:line="240" w:lineRule="auto"/>
        <w:jc w:val="center"/>
        <w:rPr>
          <w:rFonts w:ascii="Times New Roman" w:hAnsi="Times New Roman" w:cs="Times New Roman"/>
          <w:b/>
          <w:sz w:val="26"/>
          <w:szCs w:val="26"/>
        </w:rPr>
      </w:pP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ab/>
        <w:t xml:space="preserve">1.1. </w:t>
      </w:r>
      <w:r w:rsidRPr="00007E41">
        <w:rPr>
          <w:rStyle w:val="fontstyle21"/>
          <w:rFonts w:ascii="Times New Roman" w:hAnsi="Times New Roman" w:cs="Times New Roman"/>
          <w:sz w:val="26"/>
          <w:szCs w:val="26"/>
        </w:rPr>
        <w:t>Порядок надання одноразової матеріальної допомоги вразливим категоріям населення Вишнівської територіальної громади, які внаслідок недостатнього матеріального забезпечення потребують соціальної</w:t>
      </w:r>
      <w:r w:rsidRPr="00007E41">
        <w:rPr>
          <w:rFonts w:ascii="Times New Roman" w:hAnsi="Times New Roman" w:cs="Times New Roman"/>
          <w:color w:val="000000"/>
          <w:sz w:val="26"/>
          <w:szCs w:val="26"/>
        </w:rPr>
        <w:t xml:space="preserve"> </w:t>
      </w:r>
      <w:r w:rsidRPr="00007E41">
        <w:rPr>
          <w:rStyle w:val="fontstyle21"/>
          <w:rFonts w:ascii="Times New Roman" w:hAnsi="Times New Roman" w:cs="Times New Roman"/>
          <w:sz w:val="26"/>
          <w:szCs w:val="26"/>
        </w:rPr>
        <w:t>підтримки (далі – Порядок) визначає механізм надання та виплати</w:t>
      </w:r>
      <w:r w:rsidRPr="00007E41">
        <w:rPr>
          <w:rFonts w:ascii="Times New Roman" w:hAnsi="Times New Roman" w:cs="Times New Roman"/>
          <w:color w:val="000000"/>
          <w:sz w:val="26"/>
          <w:szCs w:val="26"/>
        </w:rPr>
        <w:br/>
      </w:r>
      <w:r w:rsidRPr="00007E41">
        <w:rPr>
          <w:rStyle w:val="fontstyle21"/>
          <w:rFonts w:ascii="Times New Roman" w:hAnsi="Times New Roman" w:cs="Times New Roman"/>
          <w:sz w:val="26"/>
          <w:szCs w:val="26"/>
        </w:rPr>
        <w:t>матеріальної допомоги, що надається згідно заходів (додаток 1), передбачених</w:t>
      </w:r>
      <w:r w:rsidRPr="00007E41">
        <w:rPr>
          <w:rFonts w:ascii="Times New Roman" w:hAnsi="Times New Roman" w:cs="Times New Roman"/>
          <w:color w:val="000000"/>
          <w:sz w:val="26"/>
          <w:szCs w:val="26"/>
        </w:rPr>
        <w:br/>
      </w:r>
      <w:r w:rsidRPr="00007E41">
        <w:rPr>
          <w:rStyle w:val="fontstyle21"/>
          <w:rFonts w:ascii="Times New Roman" w:hAnsi="Times New Roman" w:cs="Times New Roman"/>
          <w:sz w:val="26"/>
          <w:szCs w:val="26"/>
        </w:rPr>
        <w:t>«Програмою соціального захисту населення  Вишнівської сільської ради на 2023-2027роки».</w:t>
      </w:r>
      <w:r w:rsidRPr="00007E41">
        <w:rPr>
          <w:rFonts w:ascii="Times New Roman" w:hAnsi="Times New Roman" w:cs="Times New Roman"/>
          <w:color w:val="000000"/>
          <w:sz w:val="26"/>
          <w:szCs w:val="26"/>
        </w:rPr>
        <w:br/>
      </w:r>
      <w:r w:rsidRPr="00007E41">
        <w:rPr>
          <w:rFonts w:ascii="Times New Roman" w:hAnsi="Times New Roman" w:cs="Times New Roman"/>
          <w:sz w:val="26"/>
          <w:szCs w:val="26"/>
        </w:rPr>
        <w:t xml:space="preserve">          1.2. </w:t>
      </w:r>
      <w:r w:rsidRPr="00007E41">
        <w:rPr>
          <w:rStyle w:val="fontstyle21"/>
          <w:rFonts w:ascii="Times New Roman" w:hAnsi="Times New Roman" w:cs="Times New Roman"/>
          <w:sz w:val="26"/>
          <w:szCs w:val="26"/>
        </w:rPr>
        <w:t>Дія цього Порядку поширюється на громадян, зареєстрованих за місцем</w:t>
      </w:r>
      <w:r w:rsidRPr="00007E41">
        <w:rPr>
          <w:rFonts w:ascii="Times New Roman" w:hAnsi="Times New Roman" w:cs="Times New Roman"/>
          <w:color w:val="000000"/>
          <w:sz w:val="26"/>
          <w:szCs w:val="26"/>
        </w:rPr>
        <w:br/>
      </w:r>
      <w:r w:rsidRPr="00007E41">
        <w:rPr>
          <w:rStyle w:val="fontstyle21"/>
          <w:rFonts w:ascii="Times New Roman" w:hAnsi="Times New Roman" w:cs="Times New Roman"/>
          <w:sz w:val="26"/>
          <w:szCs w:val="26"/>
        </w:rPr>
        <w:t>проживання на території населених пунктів, що входять до складу</w:t>
      </w:r>
      <w:r w:rsidRPr="00007E41">
        <w:rPr>
          <w:rFonts w:ascii="Times New Roman" w:hAnsi="Times New Roman" w:cs="Times New Roman"/>
          <w:color w:val="000000"/>
          <w:sz w:val="26"/>
          <w:szCs w:val="26"/>
        </w:rPr>
        <w:br/>
      </w:r>
      <w:r w:rsidRPr="00007E41">
        <w:rPr>
          <w:rStyle w:val="fontstyle21"/>
          <w:rFonts w:ascii="Times New Roman" w:hAnsi="Times New Roman" w:cs="Times New Roman"/>
          <w:sz w:val="26"/>
          <w:szCs w:val="26"/>
        </w:rPr>
        <w:t>Вишнівської територіальної громади</w:t>
      </w:r>
      <w:r w:rsidRPr="00007E41">
        <w:rPr>
          <w:rFonts w:ascii="Times New Roman" w:hAnsi="Times New Roman" w:cs="Times New Roman"/>
          <w:sz w:val="26"/>
          <w:szCs w:val="26"/>
        </w:rPr>
        <w:t>, а також на  внутрішньо переміщених осіб, які офіційно перебувають на обліку.</w:t>
      </w:r>
    </w:p>
    <w:p w:rsidR="00662723" w:rsidRPr="00007E41" w:rsidRDefault="00662723" w:rsidP="00662723">
      <w:pPr>
        <w:spacing w:after="0" w:line="240" w:lineRule="auto"/>
        <w:ind w:firstLine="708"/>
        <w:jc w:val="both"/>
        <w:rPr>
          <w:rFonts w:ascii="Times New Roman" w:hAnsi="Times New Roman" w:cs="Times New Roman"/>
          <w:sz w:val="26"/>
          <w:szCs w:val="26"/>
        </w:rPr>
      </w:pPr>
      <w:r w:rsidRPr="00007E41">
        <w:rPr>
          <w:rFonts w:ascii="Times New Roman" w:hAnsi="Times New Roman" w:cs="Times New Roman"/>
          <w:sz w:val="26"/>
          <w:szCs w:val="26"/>
        </w:rPr>
        <w:t>1.3. До членів сім’ї заявника відносяться особи, які спільно проживають, пов’язані спільним побутом, мають взаємні права та обов’язки (ст. 3 Сімейного кодексу України).</w:t>
      </w:r>
    </w:p>
    <w:p w:rsidR="00662723" w:rsidRPr="00007E41" w:rsidRDefault="00662723" w:rsidP="00662723">
      <w:pPr>
        <w:spacing w:after="0" w:line="240" w:lineRule="auto"/>
        <w:ind w:firstLine="708"/>
        <w:jc w:val="both"/>
        <w:rPr>
          <w:rStyle w:val="fontstyle21"/>
          <w:rFonts w:ascii="Times New Roman" w:hAnsi="Times New Roman" w:cs="Times New Roman"/>
          <w:sz w:val="26"/>
          <w:szCs w:val="26"/>
        </w:rPr>
      </w:pPr>
      <w:r w:rsidRPr="00007E41">
        <w:rPr>
          <w:rFonts w:ascii="Times New Roman" w:hAnsi="Times New Roman" w:cs="Times New Roman"/>
          <w:sz w:val="26"/>
          <w:szCs w:val="26"/>
        </w:rPr>
        <w:t xml:space="preserve">1.4. </w:t>
      </w:r>
      <w:r w:rsidRPr="00007E41">
        <w:rPr>
          <w:rStyle w:val="fontstyle21"/>
          <w:rFonts w:ascii="Times New Roman" w:hAnsi="Times New Roman" w:cs="Times New Roman"/>
          <w:sz w:val="26"/>
          <w:szCs w:val="26"/>
        </w:rPr>
        <w:t>Матеріальна допомога надається за рішенням комісії з подальшим винесенням на засідання сесії сільської ради для затвердження, за рахунок коштів сільського  бюджету в межах видатків, передбачених на цю мету у поточному році.</w:t>
      </w:r>
      <w:r w:rsidRPr="00007E41">
        <w:rPr>
          <w:rFonts w:ascii="Times New Roman" w:hAnsi="Times New Roman" w:cs="Times New Roman"/>
          <w:color w:val="000000"/>
          <w:sz w:val="26"/>
          <w:szCs w:val="26"/>
        </w:rPr>
        <w:br/>
      </w:r>
      <w:r w:rsidRPr="00007E41">
        <w:rPr>
          <w:rFonts w:ascii="Times New Roman" w:hAnsi="Times New Roman" w:cs="Times New Roman"/>
          <w:b/>
          <w:sz w:val="26"/>
          <w:szCs w:val="26"/>
        </w:rPr>
        <w:tab/>
      </w:r>
      <w:r w:rsidRPr="00007E41">
        <w:rPr>
          <w:rFonts w:ascii="Times New Roman" w:hAnsi="Times New Roman" w:cs="Times New Roman"/>
          <w:sz w:val="26"/>
          <w:szCs w:val="26"/>
        </w:rPr>
        <w:t>1.5.</w:t>
      </w:r>
      <w:r w:rsidRPr="00007E41">
        <w:rPr>
          <w:rStyle w:val="WW8Num1z1"/>
          <w:rFonts w:ascii="Times New Roman" w:hAnsi="Times New Roman" w:cs="Times New Roman"/>
          <w:sz w:val="26"/>
          <w:szCs w:val="26"/>
        </w:rPr>
        <w:t xml:space="preserve"> </w:t>
      </w:r>
      <w:r w:rsidRPr="00007E41">
        <w:rPr>
          <w:rStyle w:val="fontstyle21"/>
          <w:rFonts w:ascii="Times New Roman" w:hAnsi="Times New Roman" w:cs="Times New Roman"/>
          <w:sz w:val="26"/>
          <w:szCs w:val="26"/>
        </w:rPr>
        <w:t>Матеріальна допомога надається у безготівковій формі, не частіше одного разу на рік.</w:t>
      </w:r>
    </w:p>
    <w:p w:rsidR="00662723" w:rsidRPr="00007E41" w:rsidRDefault="00662723" w:rsidP="00662723">
      <w:pPr>
        <w:spacing w:after="0" w:line="240" w:lineRule="auto"/>
        <w:jc w:val="both"/>
        <w:rPr>
          <w:rFonts w:ascii="Times New Roman" w:hAnsi="Times New Roman" w:cs="Times New Roman"/>
          <w:sz w:val="26"/>
          <w:szCs w:val="26"/>
        </w:rPr>
      </w:pPr>
    </w:p>
    <w:p w:rsidR="00662723" w:rsidRPr="00007E41" w:rsidRDefault="00662723" w:rsidP="00662723">
      <w:pPr>
        <w:spacing w:after="0" w:line="240" w:lineRule="auto"/>
        <w:ind w:firstLine="708"/>
        <w:jc w:val="center"/>
        <w:rPr>
          <w:rFonts w:ascii="Times New Roman" w:hAnsi="Times New Roman" w:cs="Times New Roman"/>
          <w:b/>
          <w:sz w:val="26"/>
          <w:szCs w:val="26"/>
        </w:rPr>
      </w:pPr>
      <w:r w:rsidRPr="00007E41">
        <w:rPr>
          <w:rFonts w:ascii="Times New Roman" w:hAnsi="Times New Roman" w:cs="Times New Roman"/>
          <w:b/>
          <w:sz w:val="26"/>
          <w:szCs w:val="26"/>
        </w:rPr>
        <w:t>2. Напрями спрямування коштів сільського бюджету</w:t>
      </w:r>
    </w:p>
    <w:p w:rsidR="00662723" w:rsidRPr="00007E41" w:rsidRDefault="00662723" w:rsidP="00662723">
      <w:pPr>
        <w:spacing w:after="0" w:line="240" w:lineRule="auto"/>
        <w:ind w:firstLine="708"/>
        <w:jc w:val="center"/>
        <w:rPr>
          <w:rFonts w:ascii="Times New Roman" w:hAnsi="Times New Roman" w:cs="Times New Roman"/>
          <w:b/>
          <w:sz w:val="26"/>
          <w:szCs w:val="26"/>
        </w:rPr>
      </w:pPr>
    </w:p>
    <w:p w:rsidR="00662723" w:rsidRPr="00007E41" w:rsidRDefault="00662723" w:rsidP="00662723">
      <w:pPr>
        <w:spacing w:after="0" w:line="240" w:lineRule="auto"/>
        <w:jc w:val="both"/>
        <w:rPr>
          <w:rFonts w:ascii="Times New Roman" w:hAnsi="Times New Roman" w:cs="Times New Roman"/>
          <w:b/>
          <w:sz w:val="26"/>
          <w:szCs w:val="26"/>
        </w:rPr>
      </w:pPr>
      <w:r w:rsidRPr="00007E41">
        <w:rPr>
          <w:rFonts w:ascii="Times New Roman" w:hAnsi="Times New Roman" w:cs="Times New Roman"/>
          <w:sz w:val="26"/>
          <w:szCs w:val="26"/>
        </w:rPr>
        <w:tab/>
      </w:r>
      <w:r w:rsidRPr="00007E41">
        <w:rPr>
          <w:rFonts w:ascii="Times New Roman" w:hAnsi="Times New Roman" w:cs="Times New Roman"/>
          <w:b/>
          <w:sz w:val="26"/>
          <w:szCs w:val="26"/>
        </w:rPr>
        <w:t xml:space="preserve">2.1. Матеріальна допомога надається: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2.1.1. Мешканцям громади, які  мають найвищий ризик потрапляння у складні життєві обставини через вплив несприятливих зовнішніх та/або внутрішніх чинників та які опинилися в складній життєвій ситуації внаслідок недостатнього матеріального забезпечення та потребують матеріальної допомоги. Допомога надається особам, які хворіють на онкологічні захворювання, церебральний параліч, потребують дорого вартісного хірургічного втручання та довгострокового лікування, тощо.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2.1.2. Особам, які постраждали від стихійного лиха (пожежі, удару блискавки, урагану, тощо).</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2.1.3 </w:t>
      </w:r>
      <w:r w:rsidRPr="00007E41">
        <w:rPr>
          <w:rFonts w:ascii="Times New Roman" w:eastAsia="Calibri" w:hAnsi="Times New Roman" w:cs="Times New Roman"/>
          <w:sz w:val="26"/>
          <w:szCs w:val="26"/>
        </w:rPr>
        <w:t xml:space="preserve">Військовослужбовцям, учасникам </w:t>
      </w:r>
      <w:r w:rsidRPr="00007E41">
        <w:rPr>
          <w:rFonts w:ascii="Times New Roman" w:hAnsi="Times New Roman" w:cs="Times New Roman"/>
          <w:sz w:val="26"/>
          <w:szCs w:val="26"/>
        </w:rPr>
        <w:t xml:space="preserve"> операції  Об’єднаних сил  на сході України та відбитті військової агресії</w:t>
      </w:r>
      <w:r w:rsidRPr="00007E41">
        <w:rPr>
          <w:rFonts w:ascii="Times New Roman" w:eastAsia="Calibri" w:hAnsi="Times New Roman" w:cs="Times New Roman"/>
          <w:sz w:val="26"/>
          <w:szCs w:val="26"/>
        </w:rPr>
        <w:t xml:space="preserve"> російської федерації  проти України, які отримали поранення (травму, каліцтво, контузію, захворювання) </w:t>
      </w:r>
      <w:r w:rsidRPr="00007E41">
        <w:rPr>
          <w:rFonts w:ascii="Times New Roman" w:hAnsi="Times New Roman" w:cs="Times New Roman"/>
          <w:sz w:val="26"/>
          <w:szCs w:val="26"/>
        </w:rPr>
        <w:t xml:space="preserve"> на проведення лікування;</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2.1.4 Сім’ям загиблих (померлих) військовослужбовців – у разі встановлення причинного зв’язку смерті з пораненням, контузією чи каліцтвом, одержаним під час захисту інтересів держави  у зв’язку з військовою агресією російської федерації проти України, а також внаслідок захворювання, пов’язаного із захистом Батьківщини.</w:t>
      </w:r>
    </w:p>
    <w:p w:rsidR="00662723" w:rsidRPr="00007E41" w:rsidRDefault="00662723" w:rsidP="00662723">
      <w:pPr>
        <w:spacing w:after="0" w:line="240" w:lineRule="auto"/>
        <w:jc w:val="both"/>
        <w:rPr>
          <w:rFonts w:ascii="Times New Roman" w:hAnsi="Times New Roman" w:cs="Times New Roman"/>
          <w:color w:val="000000"/>
          <w:sz w:val="26"/>
          <w:szCs w:val="26"/>
        </w:rPr>
      </w:pPr>
      <w:r w:rsidRPr="00007E41">
        <w:rPr>
          <w:rFonts w:ascii="Times New Roman" w:hAnsi="Times New Roman" w:cs="Times New Roman"/>
          <w:sz w:val="26"/>
          <w:szCs w:val="26"/>
        </w:rPr>
        <w:t xml:space="preserve">2.1.5. Військовослужбовцям, </w:t>
      </w:r>
      <w:r w:rsidRPr="00007E41">
        <w:rPr>
          <w:rFonts w:ascii="Times New Roman" w:hAnsi="Times New Roman" w:cs="Times New Roman"/>
          <w:color w:val="000000"/>
          <w:sz w:val="26"/>
          <w:szCs w:val="26"/>
        </w:rPr>
        <w:t>які уклали контракт про проходження військової служби у Збройних Силах України, військовослужбовцям, які призвані на військову службу по мобілізації, військовослужбовцям які призвані на строкову військову службу</w:t>
      </w:r>
      <w:r w:rsidRPr="00007E41">
        <w:rPr>
          <w:rFonts w:ascii="Times New Roman" w:hAnsi="Times New Roman" w:cs="Times New Roman"/>
          <w:sz w:val="26"/>
          <w:szCs w:val="26"/>
        </w:rPr>
        <w:t xml:space="preserve"> та у яких </w:t>
      </w:r>
      <w:r w:rsidRPr="00007E41">
        <w:rPr>
          <w:rFonts w:ascii="Times New Roman" w:hAnsi="Times New Roman" w:cs="Times New Roman"/>
          <w:sz w:val="26"/>
          <w:szCs w:val="26"/>
        </w:rPr>
        <w:lastRenderedPageBreak/>
        <w:t>закінчився термін строкової служби, але вони продовжують військову службу  до оголошення демобілізації</w:t>
      </w:r>
      <w:r w:rsidRPr="00007E41">
        <w:rPr>
          <w:rFonts w:ascii="Times New Roman" w:hAnsi="Times New Roman" w:cs="Times New Roman"/>
          <w:color w:val="000000"/>
          <w:sz w:val="26"/>
          <w:szCs w:val="26"/>
        </w:rPr>
        <w:t xml:space="preserve"> (або одному з  членів  їх сімей).</w:t>
      </w:r>
    </w:p>
    <w:p w:rsidR="00662723" w:rsidRPr="00007E41" w:rsidRDefault="00662723" w:rsidP="00662723">
      <w:pPr>
        <w:spacing w:after="0" w:line="240" w:lineRule="auto"/>
        <w:jc w:val="both"/>
        <w:rPr>
          <w:rFonts w:ascii="Times New Roman" w:hAnsi="Times New Roman" w:cs="Times New Roman"/>
          <w:color w:val="000000" w:themeColor="text1"/>
          <w:sz w:val="26"/>
          <w:szCs w:val="26"/>
        </w:rPr>
      </w:pPr>
      <w:r w:rsidRPr="00007E41">
        <w:rPr>
          <w:rFonts w:ascii="Times New Roman" w:hAnsi="Times New Roman" w:cs="Times New Roman"/>
          <w:color w:val="000000"/>
          <w:sz w:val="26"/>
          <w:szCs w:val="26"/>
        </w:rPr>
        <w:t>2.1.6. Сім’ям, які належать до вразливих категорій громадян,</w:t>
      </w:r>
      <w:r w:rsidRPr="00007E41">
        <w:rPr>
          <w:rFonts w:ascii="Times New Roman" w:hAnsi="Times New Roman" w:cs="Times New Roman"/>
          <w:color w:val="000000" w:themeColor="text1"/>
          <w:sz w:val="26"/>
          <w:szCs w:val="26"/>
        </w:rPr>
        <w:t xml:space="preserve"> діти яких навчаються в закладах загальної середньої освіти Вишнівської громади</w:t>
      </w:r>
      <w:r w:rsidRPr="00007E41">
        <w:rPr>
          <w:rFonts w:ascii="Times New Roman" w:hAnsi="Times New Roman" w:cs="Times New Roman"/>
          <w:color w:val="000000"/>
          <w:sz w:val="26"/>
          <w:szCs w:val="26"/>
        </w:rPr>
        <w:t xml:space="preserve"> для </w:t>
      </w:r>
      <w:r w:rsidRPr="00007E41">
        <w:rPr>
          <w:rFonts w:ascii="Times New Roman" w:hAnsi="Times New Roman" w:cs="Times New Roman"/>
          <w:color w:val="333333"/>
          <w:sz w:val="26"/>
          <w:szCs w:val="26"/>
        </w:rPr>
        <w:t xml:space="preserve">проведення та </w:t>
      </w:r>
      <w:r w:rsidRPr="00007E41">
        <w:rPr>
          <w:rFonts w:ascii="Times New Roman" w:hAnsi="Times New Roman" w:cs="Times New Roman"/>
          <w:color w:val="000000" w:themeColor="text1"/>
          <w:sz w:val="26"/>
          <w:szCs w:val="26"/>
        </w:rPr>
        <w:t>підключення до мережі інтернет;</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eastAsia="Calibri" w:hAnsi="Times New Roman" w:cs="Times New Roman"/>
          <w:sz w:val="26"/>
          <w:szCs w:val="26"/>
        </w:rPr>
        <w:t xml:space="preserve">2.1.7. </w:t>
      </w:r>
      <w:r w:rsidRPr="00007E41">
        <w:rPr>
          <w:rFonts w:ascii="Times New Roman" w:hAnsi="Times New Roman" w:cs="Times New Roman"/>
          <w:sz w:val="26"/>
          <w:szCs w:val="26"/>
        </w:rPr>
        <w:t xml:space="preserve">Сім’ям  </w:t>
      </w:r>
      <w:r w:rsidRPr="00007E41">
        <w:rPr>
          <w:rFonts w:ascii="Times New Roman" w:eastAsia="Calibri" w:hAnsi="Times New Roman" w:cs="Times New Roman"/>
          <w:sz w:val="26"/>
          <w:szCs w:val="26"/>
        </w:rPr>
        <w:t xml:space="preserve">військовослужбовців, які загинули (померли) </w:t>
      </w:r>
      <w:r w:rsidRPr="00007E41">
        <w:rPr>
          <w:rFonts w:ascii="Times New Roman" w:hAnsi="Times New Roman" w:cs="Times New Roman"/>
          <w:color w:val="000000"/>
          <w:sz w:val="26"/>
          <w:szCs w:val="26"/>
        </w:rPr>
        <w:t xml:space="preserve"> при виконанні службових обов’язків, пов’язаних із захистом Батьківщини у зоні проведення </w:t>
      </w:r>
      <w:r w:rsidRPr="00007E41">
        <w:rPr>
          <w:rFonts w:ascii="Times New Roman" w:eastAsia="Calibri" w:hAnsi="Times New Roman" w:cs="Times New Roman"/>
          <w:sz w:val="26"/>
          <w:szCs w:val="26"/>
        </w:rPr>
        <w:t>операції Об’єднаних сил, захисту та інтересів держави у зв’язку з</w:t>
      </w:r>
      <w:r w:rsidRPr="00007E41">
        <w:rPr>
          <w:rFonts w:ascii="Times New Roman" w:hAnsi="Times New Roman" w:cs="Times New Roman"/>
          <w:noProof/>
          <w:color w:val="000000"/>
          <w:sz w:val="26"/>
          <w:szCs w:val="26"/>
        </w:rPr>
        <w:t xml:space="preserve"> </w:t>
      </w:r>
      <w:r w:rsidRPr="00007E41">
        <w:rPr>
          <w:rFonts w:ascii="Times New Roman" w:eastAsia="Calibri" w:hAnsi="Times New Roman" w:cs="Times New Roman"/>
          <w:color w:val="000000"/>
          <w:sz w:val="26"/>
          <w:szCs w:val="26"/>
        </w:rPr>
        <w:t xml:space="preserve">військовою агресією </w:t>
      </w:r>
      <w:r w:rsidRPr="00007E41">
        <w:rPr>
          <w:rFonts w:ascii="Times New Roman" w:eastAsia="Calibri" w:hAnsi="Times New Roman" w:cs="Times New Roman"/>
          <w:sz w:val="26"/>
          <w:szCs w:val="26"/>
        </w:rPr>
        <w:t xml:space="preserve">російської федерації проти України </w:t>
      </w:r>
      <w:r w:rsidRPr="00007E41">
        <w:rPr>
          <w:rFonts w:ascii="Times New Roman" w:eastAsia="Calibri" w:hAnsi="Times New Roman" w:cs="Times New Roman"/>
          <w:sz w:val="26"/>
          <w:szCs w:val="26"/>
          <w:u w:val="single"/>
        </w:rPr>
        <w:t>на організацію поховання</w:t>
      </w:r>
      <w:r w:rsidRPr="00007E41">
        <w:rPr>
          <w:rFonts w:ascii="Times New Roman" w:hAnsi="Times New Roman" w:cs="Times New Roman"/>
          <w:sz w:val="26"/>
          <w:szCs w:val="26"/>
        </w:rPr>
        <w:t>.</w:t>
      </w:r>
    </w:p>
    <w:p w:rsidR="00662723" w:rsidRPr="00007E41" w:rsidRDefault="00662723" w:rsidP="00662723">
      <w:pPr>
        <w:spacing w:after="0" w:line="240" w:lineRule="auto"/>
        <w:jc w:val="both"/>
        <w:rPr>
          <w:rFonts w:ascii="Times New Roman" w:eastAsia="Calibri" w:hAnsi="Times New Roman" w:cs="Times New Roman"/>
          <w:sz w:val="26"/>
          <w:szCs w:val="26"/>
        </w:rPr>
      </w:pPr>
      <w:r w:rsidRPr="00007E41">
        <w:rPr>
          <w:rFonts w:ascii="Times New Roman" w:eastAsia="Calibri" w:hAnsi="Times New Roman" w:cs="Times New Roman"/>
          <w:sz w:val="26"/>
          <w:szCs w:val="26"/>
        </w:rPr>
        <w:t>2.1.8.Особам, які здійснили поховання одиноких осіб  без постійного місця проживання, осіб працездатного віку, які на день смерті ніде не працювали;</w:t>
      </w:r>
    </w:p>
    <w:p w:rsidR="00662723" w:rsidRPr="00007E41" w:rsidRDefault="00662723" w:rsidP="00662723">
      <w:pPr>
        <w:spacing w:after="0" w:line="240" w:lineRule="auto"/>
        <w:rPr>
          <w:rFonts w:ascii="Times New Roman" w:eastAsia="Calibri" w:hAnsi="Times New Roman" w:cs="Times New Roman"/>
          <w:sz w:val="26"/>
          <w:szCs w:val="26"/>
        </w:rPr>
      </w:pPr>
      <w:r w:rsidRPr="00007E41">
        <w:rPr>
          <w:rFonts w:ascii="Times New Roman" w:eastAsia="Calibri" w:hAnsi="Times New Roman" w:cs="Times New Roman"/>
          <w:sz w:val="26"/>
          <w:szCs w:val="26"/>
        </w:rPr>
        <w:t>2.1.9. Жителям громади  до святкових та ювілейних дат, згідно заходів передбачених у додатку 1 «Програми соціального захисту населення Вишнівської сільської ради на 2023 - 2027 роки» .</w:t>
      </w:r>
    </w:p>
    <w:p w:rsidR="00662723" w:rsidRPr="00007E41" w:rsidRDefault="00662723" w:rsidP="00662723">
      <w:pPr>
        <w:spacing w:after="0" w:line="240" w:lineRule="auto"/>
        <w:rPr>
          <w:rFonts w:ascii="Times New Roman" w:hAnsi="Times New Roman" w:cs="Times New Roman"/>
          <w:sz w:val="26"/>
          <w:szCs w:val="26"/>
        </w:rPr>
      </w:pPr>
      <w:r w:rsidRPr="00007E41">
        <w:rPr>
          <w:rFonts w:ascii="Times New Roman" w:eastAsia="Calibri" w:hAnsi="Times New Roman" w:cs="Times New Roman"/>
          <w:sz w:val="26"/>
          <w:szCs w:val="26"/>
        </w:rPr>
        <w:t>2.1.10.</w:t>
      </w:r>
      <w:r w:rsidRPr="00007E41">
        <w:rPr>
          <w:rFonts w:ascii="Times New Roman" w:hAnsi="Times New Roman" w:cs="Times New Roman"/>
          <w:sz w:val="26"/>
          <w:szCs w:val="26"/>
        </w:rPr>
        <w:t xml:space="preserve"> Одиноким громадянам, особам похилого віку, багатодітним та малозабезпеченим сім’ям, внутрішньо переміщеним особам, особам з інвалідністю, сім’ям, що знаходяться в складних життєвих обставинах у разі тривалого лікування, скрутного матеріального становища</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2.1.11. Особам з інвалідністю І групи для покращення життєдіяльності</w:t>
      </w:r>
    </w:p>
    <w:p w:rsidR="00662723" w:rsidRPr="00007E41" w:rsidRDefault="00662723" w:rsidP="00662723">
      <w:pPr>
        <w:spacing w:after="0" w:line="240" w:lineRule="auto"/>
        <w:ind w:firstLine="708"/>
        <w:jc w:val="both"/>
        <w:rPr>
          <w:rFonts w:ascii="Times New Roman" w:hAnsi="Times New Roman" w:cs="Times New Roman"/>
          <w:b/>
          <w:sz w:val="26"/>
          <w:szCs w:val="26"/>
        </w:rPr>
      </w:pPr>
      <w:r w:rsidRPr="00007E41">
        <w:rPr>
          <w:rFonts w:ascii="Times New Roman" w:hAnsi="Times New Roman" w:cs="Times New Roman"/>
          <w:b/>
          <w:sz w:val="26"/>
          <w:szCs w:val="26"/>
        </w:rPr>
        <w:t>2.2. Порядок надання та розміри матеріальної допомоги:</w:t>
      </w:r>
    </w:p>
    <w:p w:rsidR="00662723" w:rsidRPr="00007E41" w:rsidRDefault="00662723" w:rsidP="00662723">
      <w:pPr>
        <w:spacing w:after="0" w:line="240" w:lineRule="auto"/>
        <w:ind w:firstLine="708"/>
        <w:jc w:val="both"/>
        <w:rPr>
          <w:rFonts w:ascii="Times New Roman" w:hAnsi="Times New Roman" w:cs="Times New Roman"/>
          <w:sz w:val="26"/>
          <w:szCs w:val="26"/>
        </w:rPr>
      </w:pPr>
      <w:r w:rsidRPr="00007E41">
        <w:rPr>
          <w:rFonts w:ascii="Times New Roman" w:hAnsi="Times New Roman" w:cs="Times New Roman"/>
          <w:sz w:val="26"/>
          <w:szCs w:val="26"/>
        </w:rPr>
        <w:t xml:space="preserve">2.2.1 Для надання матеріальної допомоги, заявник із числа громадян, передбачених </w:t>
      </w:r>
      <w:r w:rsidRPr="00007E41">
        <w:rPr>
          <w:rFonts w:ascii="Times New Roman" w:hAnsi="Times New Roman" w:cs="Times New Roman"/>
          <w:b/>
          <w:sz w:val="26"/>
          <w:szCs w:val="26"/>
        </w:rPr>
        <w:t>підпунктом 2.1.1.</w:t>
      </w:r>
      <w:r w:rsidRPr="00007E41">
        <w:rPr>
          <w:rFonts w:ascii="Times New Roman" w:hAnsi="Times New Roman" w:cs="Times New Roman"/>
          <w:sz w:val="26"/>
          <w:szCs w:val="26"/>
        </w:rPr>
        <w:t xml:space="preserve"> цього Порядку, подає на ім’я сільського голови заяву із наданням згоди на обробку персональних даних.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 До заяви додаються наступні документи (з пред’явленням оригіналів):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документа, що засвідчує особу заявника та адресу його місця проживання;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документа про соціальний статус (за наявності);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-виписку з історії хвороби про проведення  лікування громадянина, або довідку з медичного закладу про оперативні втручання з підтвердженням фактичних витрат на лікування, тощо (термін видачі довідок становить не більше, як 6 місяців);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lang w:val="ru-RU"/>
        </w:rPr>
        <w:t xml:space="preserve">- </w:t>
      </w:r>
      <w:r w:rsidRPr="00007E41">
        <w:rPr>
          <w:rFonts w:ascii="Times New Roman" w:hAnsi="Times New Roman" w:cs="Times New Roman"/>
          <w:sz w:val="26"/>
          <w:szCs w:val="26"/>
        </w:rPr>
        <w:t>довідка про склад сі</w:t>
      </w:r>
      <w:proofErr w:type="gramStart"/>
      <w:r w:rsidRPr="00007E41">
        <w:rPr>
          <w:rFonts w:ascii="Times New Roman" w:hAnsi="Times New Roman" w:cs="Times New Roman"/>
          <w:sz w:val="26"/>
          <w:szCs w:val="26"/>
        </w:rPr>
        <w:t>м</w:t>
      </w:r>
      <w:proofErr w:type="gramEnd"/>
      <w:r w:rsidRPr="00007E41">
        <w:rPr>
          <w:rFonts w:ascii="Times New Roman" w:hAnsi="Times New Roman" w:cs="Times New Roman"/>
          <w:sz w:val="26"/>
          <w:szCs w:val="26"/>
        </w:rPr>
        <w:t>’ї заявника;</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-акт обстеження матеріально-побутових умов проживання  заявника (особи, яка потребує допомоги) з рекомендаціями щодо надання допомоги складений комісією сільської ради;</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-довідка про банківські реквізити заявника для виплати матеріальної допомоги через банківську установу;</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 інші документи, що підтверджують обставини, для надання соціальної підтримки (квитанції, чеки про кошти, витрачені громадянином на лікування). </w:t>
      </w:r>
    </w:p>
    <w:p w:rsidR="00662723" w:rsidRPr="00007E41" w:rsidRDefault="00662723" w:rsidP="00662723">
      <w:pPr>
        <w:spacing w:after="0" w:line="240" w:lineRule="auto"/>
        <w:ind w:firstLine="708"/>
        <w:jc w:val="both"/>
        <w:rPr>
          <w:rFonts w:ascii="Times New Roman" w:hAnsi="Times New Roman" w:cs="Times New Roman"/>
          <w:sz w:val="26"/>
          <w:szCs w:val="26"/>
        </w:rPr>
      </w:pPr>
      <w:r w:rsidRPr="00007E41">
        <w:rPr>
          <w:rFonts w:ascii="Times New Roman" w:hAnsi="Times New Roman" w:cs="Times New Roman"/>
          <w:sz w:val="26"/>
          <w:szCs w:val="26"/>
        </w:rPr>
        <w:t xml:space="preserve">Розмір матеріальної допомоги визначається постійною  комісією з питань планування фінансів, бюджету та соціально-економічного розвитку в залежності від потреби та фінансового забезпечення витрат, шляхом прийняття протокольного рішення, яке виноситься на розгляд та затвердження пленарного засідання сесії сільської ради у встановленому законодавством порядку та максимальний розмір допомоги  становить - 5000, 00 гривень.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 Матеріальна допомога надається у випадках  проведення складного і дорого вартісного/довготривалого  лікування, при онкологічних захворюваннях, операційних втручань, придбання медичних препаратів, вартість яких перевищує 40 000, 00 гривень </w:t>
      </w:r>
    </w:p>
    <w:p w:rsidR="00662723" w:rsidRPr="00007E41" w:rsidRDefault="00662723" w:rsidP="00662723">
      <w:pPr>
        <w:spacing w:after="0" w:line="240" w:lineRule="auto"/>
        <w:jc w:val="both"/>
        <w:rPr>
          <w:rFonts w:ascii="Times New Roman" w:hAnsi="Times New Roman" w:cs="Times New Roman"/>
          <w:sz w:val="26"/>
          <w:szCs w:val="26"/>
          <w:lang w:val="ru-RU"/>
        </w:rPr>
      </w:pPr>
      <w:r w:rsidRPr="00007E41">
        <w:rPr>
          <w:rFonts w:ascii="Times New Roman" w:hAnsi="Times New Roman" w:cs="Times New Roman"/>
          <w:sz w:val="26"/>
          <w:szCs w:val="26"/>
        </w:rPr>
        <w:tab/>
        <w:t>Не надається допомога особам, які проходили  лікування у приватних клініках та санаторно-курортних закладах.</w:t>
      </w:r>
    </w:p>
    <w:p w:rsidR="00662723" w:rsidRPr="00007E41" w:rsidRDefault="00662723" w:rsidP="00662723">
      <w:pPr>
        <w:spacing w:after="0" w:line="240" w:lineRule="auto"/>
        <w:ind w:firstLine="708"/>
        <w:jc w:val="both"/>
        <w:rPr>
          <w:rFonts w:ascii="Times New Roman" w:hAnsi="Times New Roman" w:cs="Times New Roman"/>
          <w:sz w:val="26"/>
          <w:szCs w:val="26"/>
        </w:rPr>
      </w:pPr>
      <w:r w:rsidRPr="00007E41">
        <w:rPr>
          <w:rFonts w:ascii="Times New Roman" w:hAnsi="Times New Roman" w:cs="Times New Roman"/>
          <w:sz w:val="26"/>
          <w:szCs w:val="26"/>
        </w:rPr>
        <w:t xml:space="preserve">2.2.2 Для надання матеріальної допомоги заявник із числа громадян, передбачених </w:t>
      </w:r>
      <w:r w:rsidRPr="00007E41">
        <w:rPr>
          <w:rFonts w:ascii="Times New Roman" w:hAnsi="Times New Roman" w:cs="Times New Roman"/>
          <w:b/>
          <w:sz w:val="26"/>
          <w:szCs w:val="26"/>
        </w:rPr>
        <w:t>підпунктом 2.1.2.</w:t>
      </w:r>
      <w:r w:rsidRPr="00007E41">
        <w:rPr>
          <w:rFonts w:ascii="Times New Roman" w:hAnsi="Times New Roman" w:cs="Times New Roman"/>
          <w:sz w:val="26"/>
          <w:szCs w:val="26"/>
        </w:rPr>
        <w:t xml:space="preserve"> цього Порядку, подає на ім’я сільського голови  заяву  та зазначає короткий опис подій, що відбулися (з наданням згоди на обробку персональних даних).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 До заяви додаються наступні документи (з пред’явленням оригіналів):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lastRenderedPageBreak/>
        <w:t xml:space="preserve">-копія документа, що засвідчує особу заявника та адресу його місця проживання;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-акт  підрозділу ДСНС, який підтверджує наслідки пожежі, стихійного лиха чи надзвичайних ситуацій, або відповідно завірена копія (за наявності);</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-акт обстеження спеціально створеної комісії сільської ради у справах осіб, які постраждали від стихійного лиха (зазначаються обставини, збитки, загальний майновий стан);</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lang w:val="ru-RU"/>
        </w:rPr>
        <w:t xml:space="preserve">- </w:t>
      </w:r>
      <w:r w:rsidRPr="00007E41">
        <w:rPr>
          <w:rFonts w:ascii="Times New Roman" w:hAnsi="Times New Roman" w:cs="Times New Roman"/>
          <w:sz w:val="26"/>
          <w:szCs w:val="26"/>
        </w:rPr>
        <w:t>довідка про склад сі</w:t>
      </w:r>
      <w:proofErr w:type="gramStart"/>
      <w:r w:rsidRPr="00007E41">
        <w:rPr>
          <w:rFonts w:ascii="Times New Roman" w:hAnsi="Times New Roman" w:cs="Times New Roman"/>
          <w:sz w:val="26"/>
          <w:szCs w:val="26"/>
        </w:rPr>
        <w:t>м</w:t>
      </w:r>
      <w:proofErr w:type="gramEnd"/>
      <w:r w:rsidRPr="00007E41">
        <w:rPr>
          <w:rFonts w:ascii="Times New Roman" w:hAnsi="Times New Roman" w:cs="Times New Roman"/>
          <w:sz w:val="26"/>
          <w:szCs w:val="26"/>
        </w:rPr>
        <w:t>’ї заявника;</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-довідка про банківські реквізити заявника для виплати матеріальної допомоги через банківську установу;</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інші документи, що підтверджують обставини, для надання соціальної підтримки (за наявності, фото підтвердження стихійного лиха).</w:t>
      </w:r>
    </w:p>
    <w:p w:rsidR="00662723" w:rsidRPr="00007E41" w:rsidRDefault="00662723" w:rsidP="00662723">
      <w:pPr>
        <w:spacing w:after="0" w:line="240" w:lineRule="auto"/>
        <w:ind w:firstLine="708"/>
        <w:jc w:val="both"/>
        <w:rPr>
          <w:rFonts w:ascii="Times New Roman" w:hAnsi="Times New Roman" w:cs="Times New Roman"/>
          <w:sz w:val="26"/>
          <w:szCs w:val="26"/>
        </w:rPr>
      </w:pPr>
      <w:r w:rsidRPr="00007E41">
        <w:rPr>
          <w:rFonts w:ascii="Times New Roman" w:hAnsi="Times New Roman" w:cs="Times New Roman"/>
          <w:sz w:val="26"/>
          <w:szCs w:val="26"/>
        </w:rPr>
        <w:t xml:space="preserve"> Розмір матеріальної допомоги визначається постійною  комісією з питань планування фінансів, бюджету та соціально-економічного розвитку в залежності від завданих збитків, максимальний розмір допомоги становить -  10 000,00 гривен. Протокольне рішення комісії виноситься на розгляд та затвердження пленарного засідання сесії сільської ради у встановленому законодавством порядку.  </w:t>
      </w:r>
    </w:p>
    <w:p w:rsidR="00662723" w:rsidRPr="00007E41" w:rsidRDefault="00662723" w:rsidP="00662723">
      <w:pPr>
        <w:spacing w:after="0" w:line="240" w:lineRule="auto"/>
        <w:ind w:firstLine="708"/>
        <w:jc w:val="both"/>
        <w:rPr>
          <w:rFonts w:ascii="Times New Roman" w:hAnsi="Times New Roman" w:cs="Times New Roman"/>
          <w:sz w:val="26"/>
          <w:szCs w:val="26"/>
        </w:rPr>
      </w:pPr>
      <w:r w:rsidRPr="00007E41">
        <w:rPr>
          <w:rFonts w:ascii="Times New Roman" w:hAnsi="Times New Roman" w:cs="Times New Roman"/>
          <w:sz w:val="26"/>
          <w:szCs w:val="26"/>
        </w:rPr>
        <w:t xml:space="preserve">2.2.3 Для надання матеріальної допомоги, заявник із числа громадян, передбачених </w:t>
      </w:r>
      <w:r w:rsidRPr="00007E41">
        <w:rPr>
          <w:rFonts w:ascii="Times New Roman" w:hAnsi="Times New Roman" w:cs="Times New Roman"/>
          <w:b/>
          <w:sz w:val="26"/>
          <w:szCs w:val="26"/>
        </w:rPr>
        <w:t>підпунктом 2.1.3.</w:t>
      </w:r>
      <w:r w:rsidRPr="00007E41">
        <w:rPr>
          <w:rFonts w:ascii="Times New Roman" w:hAnsi="Times New Roman" w:cs="Times New Roman"/>
          <w:sz w:val="26"/>
          <w:szCs w:val="26"/>
        </w:rPr>
        <w:t xml:space="preserve"> цього Порядку, подає на ім’я сільського голови</w:t>
      </w:r>
      <w:r w:rsidRPr="00007E41">
        <w:rPr>
          <w:rFonts w:ascii="Times New Roman" w:hAnsi="Times New Roman" w:cs="Times New Roman"/>
          <w:sz w:val="26"/>
          <w:szCs w:val="26"/>
          <w:lang w:val="ru-RU"/>
        </w:rPr>
        <w:t xml:space="preserve"> </w:t>
      </w:r>
      <w:r w:rsidRPr="00007E41">
        <w:rPr>
          <w:rFonts w:ascii="Times New Roman" w:hAnsi="Times New Roman" w:cs="Times New Roman"/>
          <w:sz w:val="26"/>
          <w:szCs w:val="26"/>
        </w:rPr>
        <w:t xml:space="preserve"> заяву із наданням згоди на обробку персональних даних.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До заяви додаються наступні документи (з пред’явленням оригіналів):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документа, що засвідчує особу заявника та адресу його місця проживання;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-медичні документи, які підтверджують поранення (травму, контузію, захворювання), отримане під час участі в  операції Об’єднаних сил, у військових діях в період запровадження воєнного стану в Україні, та експертний висновок про їх причинний зв’язок із захистом Батьківщини (виконанням службових обов’язків, обов’язків військової служби);</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lang w:val="ru-RU"/>
        </w:rPr>
        <w:t xml:space="preserve">- </w:t>
      </w:r>
      <w:r w:rsidRPr="00007E41">
        <w:rPr>
          <w:rFonts w:ascii="Times New Roman" w:hAnsi="Times New Roman" w:cs="Times New Roman"/>
          <w:sz w:val="26"/>
          <w:szCs w:val="26"/>
        </w:rPr>
        <w:t>довідка про склад сі</w:t>
      </w:r>
      <w:proofErr w:type="gramStart"/>
      <w:r w:rsidRPr="00007E41">
        <w:rPr>
          <w:rFonts w:ascii="Times New Roman" w:hAnsi="Times New Roman" w:cs="Times New Roman"/>
          <w:sz w:val="26"/>
          <w:szCs w:val="26"/>
        </w:rPr>
        <w:t>м</w:t>
      </w:r>
      <w:proofErr w:type="gramEnd"/>
      <w:r w:rsidRPr="00007E41">
        <w:rPr>
          <w:rFonts w:ascii="Times New Roman" w:hAnsi="Times New Roman" w:cs="Times New Roman"/>
          <w:sz w:val="26"/>
          <w:szCs w:val="26"/>
        </w:rPr>
        <w:t>’ї заявника;</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-довідка про банківські реквізити заявника для виплати матеріальної допомоги через банківську установу;</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 інші документи, що підтверджують обставини, для надання матеріальної підтримки (за наявності). </w:t>
      </w:r>
    </w:p>
    <w:p w:rsidR="00662723" w:rsidRPr="00007E41" w:rsidRDefault="00662723" w:rsidP="00662723">
      <w:pPr>
        <w:spacing w:after="0" w:line="240" w:lineRule="auto"/>
        <w:ind w:firstLine="708"/>
        <w:jc w:val="both"/>
        <w:rPr>
          <w:rFonts w:ascii="Times New Roman" w:hAnsi="Times New Roman" w:cs="Times New Roman"/>
          <w:sz w:val="26"/>
          <w:szCs w:val="26"/>
        </w:rPr>
      </w:pPr>
      <w:r w:rsidRPr="00007E41">
        <w:rPr>
          <w:rFonts w:ascii="Times New Roman" w:hAnsi="Times New Roman" w:cs="Times New Roman"/>
          <w:sz w:val="26"/>
          <w:szCs w:val="26"/>
        </w:rPr>
        <w:t>Розмір матеріальної допомоги визначається постійною  комісією з питань планування фінансів, бюджету та соціально-економічного розвитку в залежності від потреби та фінансового забезпечення витрат, максимальний розмір допомоги на лікування становить -  25 000,00 гривень. Протокольне рішення комісії виноситься на розгляд та затвердження пленарного засідання сесії сільської ради у встановленому законодавством порядку.</w:t>
      </w:r>
    </w:p>
    <w:p w:rsidR="00662723" w:rsidRPr="00007E41" w:rsidRDefault="00662723" w:rsidP="00662723">
      <w:pPr>
        <w:spacing w:after="0" w:line="240" w:lineRule="auto"/>
        <w:ind w:firstLine="708"/>
        <w:jc w:val="both"/>
        <w:rPr>
          <w:rFonts w:ascii="Times New Roman" w:hAnsi="Times New Roman" w:cs="Times New Roman"/>
          <w:sz w:val="26"/>
          <w:szCs w:val="26"/>
        </w:rPr>
      </w:pPr>
      <w:r w:rsidRPr="00007E41">
        <w:rPr>
          <w:rFonts w:ascii="Times New Roman" w:hAnsi="Times New Roman" w:cs="Times New Roman"/>
          <w:sz w:val="26"/>
          <w:szCs w:val="26"/>
        </w:rPr>
        <w:t xml:space="preserve">2.2.4. Для надання матеріальної допомоги заявник із числа громадян, передбачених </w:t>
      </w:r>
      <w:r w:rsidRPr="00007E41">
        <w:rPr>
          <w:rFonts w:ascii="Times New Roman" w:hAnsi="Times New Roman" w:cs="Times New Roman"/>
          <w:b/>
          <w:sz w:val="26"/>
          <w:szCs w:val="26"/>
        </w:rPr>
        <w:t>підпунктом 2.1.4.</w:t>
      </w:r>
      <w:r w:rsidRPr="00007E41">
        <w:rPr>
          <w:rFonts w:ascii="Times New Roman" w:hAnsi="Times New Roman" w:cs="Times New Roman"/>
          <w:sz w:val="26"/>
          <w:szCs w:val="26"/>
        </w:rPr>
        <w:t xml:space="preserve"> цього Порядку подає на ім’я сільського голови заяву із наданням згоди на обробку персональних даних.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До заяви додаються наступні документи (з пред’явленням оригіналів):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документа, що засвідчує особу заявника та адресу його місця проживання;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довідки з військової частини про те, що смерть військовослужбовця пов’язана з виконанням обов’язків військової служби під час захисту населення та інтересів держави  у зв’язку з військовою агресією російської федерації проти України,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або інший  документ, що свідчить про причини та обставини загибелі  військового;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-копія свідоцтва про смерть;</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-копії документів, що підтверджують ступінь спорідненості заявника та загиблого;</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-довідка про склад сім’ї загиблого (померлого) військовослужбовця;</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lastRenderedPageBreak/>
        <w:t xml:space="preserve">-довідка про банківські реквізити заявника для виплати матеріальної допомоги через банківську установу.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-інші документи, що підтверджують обставини, для надання матеріальної підтримки (за наявності).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Розмір допомоги становить – 50 000, 00 гривень.</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      </w:t>
      </w:r>
      <w:r w:rsidRPr="00007E41">
        <w:rPr>
          <w:rFonts w:ascii="Times New Roman" w:eastAsia="Calibri" w:hAnsi="Times New Roman" w:cs="Times New Roman"/>
          <w:sz w:val="26"/>
          <w:szCs w:val="26"/>
        </w:rPr>
        <w:t xml:space="preserve">Така допомога виплачується </w:t>
      </w:r>
      <w:r w:rsidRPr="00007E41">
        <w:rPr>
          <w:rFonts w:ascii="Times New Roman" w:hAnsi="Times New Roman" w:cs="Times New Roman"/>
          <w:sz w:val="26"/>
          <w:szCs w:val="26"/>
        </w:rPr>
        <w:t>одному з членів сім’ї загиблого (померлого) військовослужбовця, що разом проживали та вели спільний побут (один з подружжя, батьки, діти).</w:t>
      </w:r>
    </w:p>
    <w:p w:rsidR="00662723" w:rsidRPr="00007E41" w:rsidRDefault="00662723" w:rsidP="00662723">
      <w:pPr>
        <w:spacing w:after="0" w:line="240" w:lineRule="auto"/>
        <w:ind w:firstLine="708"/>
        <w:jc w:val="both"/>
        <w:rPr>
          <w:rFonts w:ascii="Times New Roman" w:hAnsi="Times New Roman" w:cs="Times New Roman"/>
          <w:sz w:val="26"/>
          <w:szCs w:val="26"/>
        </w:rPr>
      </w:pPr>
      <w:r w:rsidRPr="00007E41">
        <w:rPr>
          <w:rFonts w:ascii="Times New Roman" w:hAnsi="Times New Roman" w:cs="Times New Roman"/>
          <w:sz w:val="26"/>
          <w:szCs w:val="26"/>
        </w:rPr>
        <w:t xml:space="preserve">2.2.5. Для надання матеріальної допомоги заявник із числа громадян, передбачених </w:t>
      </w:r>
      <w:r w:rsidRPr="00007E41">
        <w:rPr>
          <w:rFonts w:ascii="Times New Roman" w:hAnsi="Times New Roman" w:cs="Times New Roman"/>
          <w:b/>
          <w:sz w:val="26"/>
          <w:szCs w:val="26"/>
        </w:rPr>
        <w:t>підпунктом 2.1.5.</w:t>
      </w:r>
      <w:r w:rsidRPr="00007E41">
        <w:rPr>
          <w:rFonts w:ascii="Times New Roman" w:hAnsi="Times New Roman" w:cs="Times New Roman"/>
          <w:sz w:val="26"/>
          <w:szCs w:val="26"/>
        </w:rPr>
        <w:t xml:space="preserve"> цього Порядку, військовослужбовець або один з членів його сім’ї подає на ім’я сільського голови  заяву із наданням згоди на обробку персональних даних.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 До заяви додаються наступні документи (з пред’явленням оригіналів):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документа, що засвідчує особу заявника та адресу його місця проживання;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довідка про склад сім’ї військовослужбовця;</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-довідка з територіального центру комплектування та соціальної підтримки або військової частини про проходження військової служби (строкова військова служба, по мобілізації) або належно завірена копія.</w:t>
      </w:r>
    </w:p>
    <w:p w:rsidR="00662723" w:rsidRPr="00007E41" w:rsidRDefault="00662723" w:rsidP="00662723">
      <w:pPr>
        <w:spacing w:after="0" w:line="240" w:lineRule="auto"/>
        <w:jc w:val="both"/>
        <w:rPr>
          <w:rFonts w:ascii="Times New Roman" w:hAnsi="Times New Roman" w:cs="Times New Roman"/>
          <w:color w:val="000000"/>
          <w:sz w:val="26"/>
          <w:szCs w:val="26"/>
        </w:rPr>
      </w:pPr>
      <w:r w:rsidRPr="00007E41">
        <w:rPr>
          <w:rFonts w:ascii="Times New Roman" w:hAnsi="Times New Roman" w:cs="Times New Roman"/>
          <w:sz w:val="26"/>
          <w:szCs w:val="26"/>
        </w:rPr>
        <w:t xml:space="preserve">Для військовослужбовців, </w:t>
      </w:r>
      <w:r w:rsidRPr="00007E41">
        <w:rPr>
          <w:rFonts w:ascii="Times New Roman" w:hAnsi="Times New Roman" w:cs="Times New Roman"/>
          <w:color w:val="000000"/>
          <w:sz w:val="26"/>
          <w:szCs w:val="26"/>
        </w:rPr>
        <w:t xml:space="preserve"> які уклали контракт про проходження військової служби у Збройних силах України:</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color w:val="000000"/>
          <w:sz w:val="26"/>
          <w:szCs w:val="26"/>
        </w:rPr>
        <w:t>- копія контракту про проходження військової служби;</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-довідка про банківські реквізити заявника для виплати матеріальної допомоги через банківську установу. У разі звернення одного з членів сім’ї військовослужбовця подається документ, що засвідчує  місце реєстрації військовослужбовця.</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Розмір матеріальної допомоги становить – 5000,00 гривень.</w:t>
      </w:r>
    </w:p>
    <w:p w:rsidR="00662723" w:rsidRPr="00007E41" w:rsidRDefault="00662723" w:rsidP="00662723">
      <w:pPr>
        <w:spacing w:after="0" w:line="240" w:lineRule="auto"/>
        <w:ind w:firstLine="708"/>
        <w:jc w:val="both"/>
        <w:rPr>
          <w:rFonts w:ascii="Times New Roman" w:hAnsi="Times New Roman" w:cs="Times New Roman"/>
          <w:sz w:val="26"/>
          <w:szCs w:val="26"/>
        </w:rPr>
      </w:pPr>
      <w:r w:rsidRPr="00007E41">
        <w:rPr>
          <w:rFonts w:ascii="Times New Roman" w:hAnsi="Times New Roman" w:cs="Times New Roman"/>
          <w:sz w:val="26"/>
          <w:szCs w:val="26"/>
        </w:rPr>
        <w:t xml:space="preserve">2.2.6. Для надання матеріальної допомоги заявник із числа громадян, передбачених </w:t>
      </w:r>
      <w:r w:rsidRPr="00007E41">
        <w:rPr>
          <w:rFonts w:ascii="Times New Roman" w:hAnsi="Times New Roman" w:cs="Times New Roman"/>
          <w:b/>
          <w:sz w:val="26"/>
          <w:szCs w:val="26"/>
        </w:rPr>
        <w:t>підпунктом 2.1.6.</w:t>
      </w:r>
      <w:r w:rsidRPr="00007E41">
        <w:rPr>
          <w:rFonts w:ascii="Times New Roman" w:hAnsi="Times New Roman" w:cs="Times New Roman"/>
          <w:sz w:val="26"/>
          <w:szCs w:val="26"/>
        </w:rPr>
        <w:t xml:space="preserve"> цього Порядку подає на ім’я сільського голови  письмову заяву із наданням згоди на обробку персональних даних.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 До заяви додаються наступні документи (з пред’явленням оригіналів):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документа, що засвідчує особу заявника та адресу його місця проживання;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-копії свідоцтв про народження дітей;</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довідка про склад сім’ї;</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-акт обстеження матеріально-побутових умов проживання заявника з рекомендаціями щодо надання;</w:t>
      </w:r>
    </w:p>
    <w:p w:rsidR="00662723" w:rsidRPr="00007E41" w:rsidRDefault="00662723" w:rsidP="00662723">
      <w:pPr>
        <w:shd w:val="clear" w:color="auto" w:fill="FFFFFF"/>
        <w:spacing w:after="0" w:line="240" w:lineRule="auto"/>
        <w:jc w:val="both"/>
        <w:textAlignment w:val="baseline"/>
        <w:rPr>
          <w:rFonts w:ascii="Times New Roman" w:hAnsi="Times New Roman" w:cs="Times New Roman"/>
          <w:color w:val="000000"/>
          <w:sz w:val="26"/>
          <w:szCs w:val="26"/>
        </w:rPr>
      </w:pPr>
      <w:r w:rsidRPr="00007E41">
        <w:rPr>
          <w:rFonts w:ascii="Times New Roman" w:hAnsi="Times New Roman" w:cs="Times New Roman"/>
          <w:color w:val="000000"/>
          <w:sz w:val="26"/>
          <w:szCs w:val="26"/>
        </w:rPr>
        <w:t>- довідка про доходи за попередніх 6 місяців  (в тому числі заробітна плата/ державні допомоги, пенсії);</w:t>
      </w:r>
    </w:p>
    <w:p w:rsidR="00662723" w:rsidRPr="00007E41" w:rsidRDefault="00662723" w:rsidP="00662723">
      <w:pPr>
        <w:shd w:val="clear" w:color="auto" w:fill="FFFFFF"/>
        <w:spacing w:after="0" w:line="240" w:lineRule="auto"/>
        <w:jc w:val="both"/>
        <w:textAlignment w:val="baseline"/>
        <w:rPr>
          <w:rFonts w:ascii="Times New Roman" w:hAnsi="Times New Roman" w:cs="Times New Roman"/>
          <w:color w:val="000000"/>
          <w:sz w:val="26"/>
          <w:szCs w:val="26"/>
        </w:rPr>
      </w:pPr>
      <w:r w:rsidRPr="00007E41">
        <w:rPr>
          <w:rFonts w:ascii="Times New Roman" w:hAnsi="Times New Roman" w:cs="Times New Roman"/>
          <w:color w:val="333333"/>
          <w:sz w:val="26"/>
          <w:szCs w:val="26"/>
        </w:rPr>
        <w:t xml:space="preserve">- </w:t>
      </w:r>
      <w:r w:rsidRPr="00007E41">
        <w:rPr>
          <w:rFonts w:ascii="Times New Roman" w:hAnsi="Times New Roman" w:cs="Times New Roman"/>
          <w:color w:val="000000"/>
          <w:sz w:val="26"/>
          <w:szCs w:val="26"/>
        </w:rPr>
        <w:t>документи, що підтверджують приналежність до категорії вразливості (посвідчення, підтверджуючі довідки, тощо);</w:t>
      </w:r>
    </w:p>
    <w:p w:rsidR="00662723" w:rsidRPr="00007E41" w:rsidRDefault="00662723" w:rsidP="00662723">
      <w:pPr>
        <w:shd w:val="clear" w:color="auto" w:fill="FFFFFF"/>
        <w:spacing w:after="0" w:line="240" w:lineRule="auto"/>
        <w:jc w:val="both"/>
        <w:textAlignment w:val="baseline"/>
        <w:rPr>
          <w:rFonts w:ascii="Times New Roman" w:hAnsi="Times New Roman" w:cs="Times New Roman"/>
          <w:color w:val="000000"/>
          <w:sz w:val="26"/>
          <w:szCs w:val="26"/>
        </w:rPr>
      </w:pPr>
      <w:r w:rsidRPr="00007E41">
        <w:rPr>
          <w:rFonts w:ascii="Times New Roman" w:hAnsi="Times New Roman" w:cs="Times New Roman"/>
          <w:color w:val="000000"/>
          <w:sz w:val="26"/>
          <w:szCs w:val="26"/>
        </w:rPr>
        <w:t>-копія заяви-звернення заявника до провайдера про підключення до мережі інтернет та розрахунок  вартості такого підключення.</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-довідка про банківські реквізити заявника для виплати матеріальної допомоги через банківську установу;</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 інші документи, що підтверджують обставини, для надання соціальної підтримки (за наявності). </w:t>
      </w:r>
    </w:p>
    <w:p w:rsidR="00662723" w:rsidRPr="00007E41" w:rsidRDefault="00662723" w:rsidP="00662723">
      <w:pPr>
        <w:pStyle w:val="rvps2"/>
        <w:shd w:val="clear" w:color="auto" w:fill="FFFFFF"/>
        <w:spacing w:before="0" w:beforeAutospacing="0" w:after="0" w:afterAutospacing="0"/>
        <w:ind w:firstLine="708"/>
        <w:jc w:val="both"/>
        <w:rPr>
          <w:color w:val="000000"/>
          <w:sz w:val="26"/>
          <w:szCs w:val="26"/>
        </w:rPr>
      </w:pPr>
      <w:r w:rsidRPr="00007E41">
        <w:rPr>
          <w:color w:val="000000"/>
          <w:sz w:val="26"/>
          <w:szCs w:val="26"/>
        </w:rPr>
        <w:t>Допомога надається вразливим категоріям населення, а саме: багатодітним сім’ям, малозабезпеченим сім’ям, сім’ям в яких є особи з інвалідністю, сім’ям, які перебувають в СЖО, сім’ям в яких дітей виховує один із батьків (неповна сім’я) або особа як їх замінює, внутрішньо переміщені сім’ям, які проживають  в соціальному житлі сільської ради.</w:t>
      </w:r>
    </w:p>
    <w:p w:rsidR="00662723" w:rsidRPr="00007E41" w:rsidRDefault="00662723" w:rsidP="00662723">
      <w:pPr>
        <w:shd w:val="clear" w:color="auto" w:fill="FFFFFF"/>
        <w:spacing w:after="0" w:line="240" w:lineRule="auto"/>
        <w:jc w:val="both"/>
        <w:textAlignment w:val="baseline"/>
        <w:rPr>
          <w:rFonts w:ascii="Times New Roman" w:hAnsi="Times New Roman" w:cs="Times New Roman"/>
          <w:color w:val="000000"/>
          <w:sz w:val="26"/>
          <w:szCs w:val="26"/>
        </w:rPr>
      </w:pPr>
      <w:r w:rsidRPr="00007E41">
        <w:rPr>
          <w:rFonts w:ascii="Times New Roman" w:hAnsi="Times New Roman" w:cs="Times New Roman"/>
          <w:color w:val="000000"/>
          <w:sz w:val="26"/>
          <w:szCs w:val="26"/>
        </w:rPr>
        <w:lastRenderedPageBreak/>
        <w:t>Допомога надається сім’ям, діти яких здобувають освіту у закладах загальної середньої освіти Вишнівської сільської ради, згідно клопотань  керівників закладів загальної середньої освіти.</w:t>
      </w:r>
    </w:p>
    <w:p w:rsidR="00662723" w:rsidRPr="00007E41" w:rsidRDefault="00662723" w:rsidP="00662723">
      <w:pPr>
        <w:shd w:val="clear" w:color="auto" w:fill="FFFFFF"/>
        <w:spacing w:after="0" w:line="240" w:lineRule="auto"/>
        <w:ind w:firstLine="708"/>
        <w:jc w:val="both"/>
        <w:textAlignment w:val="baseline"/>
        <w:rPr>
          <w:rFonts w:ascii="Times New Roman" w:hAnsi="Times New Roman" w:cs="Times New Roman"/>
          <w:sz w:val="26"/>
          <w:szCs w:val="26"/>
        </w:rPr>
      </w:pPr>
      <w:r w:rsidRPr="00007E41">
        <w:rPr>
          <w:rFonts w:ascii="Times New Roman" w:hAnsi="Times New Roman" w:cs="Times New Roman"/>
          <w:sz w:val="26"/>
          <w:szCs w:val="26"/>
        </w:rPr>
        <w:t xml:space="preserve">Розмір одноразової матеріальної допомоги відповідає розрахунковій вартості  підключення до мережі інтернет та </w:t>
      </w:r>
      <w:r w:rsidRPr="00007E41">
        <w:rPr>
          <w:rFonts w:ascii="Times New Roman" w:hAnsi="Times New Roman" w:cs="Times New Roman"/>
          <w:color w:val="000000"/>
          <w:sz w:val="26"/>
          <w:szCs w:val="26"/>
        </w:rPr>
        <w:t>не можуть використовуватися для іншої мети.</w:t>
      </w:r>
    </w:p>
    <w:p w:rsidR="00662723" w:rsidRPr="00007E41" w:rsidRDefault="00662723" w:rsidP="00662723">
      <w:pPr>
        <w:shd w:val="clear" w:color="auto" w:fill="FFFFFF"/>
        <w:spacing w:after="0" w:line="240" w:lineRule="auto"/>
        <w:jc w:val="both"/>
        <w:textAlignment w:val="baseline"/>
        <w:rPr>
          <w:rFonts w:ascii="Times New Roman" w:hAnsi="Times New Roman" w:cs="Times New Roman"/>
          <w:color w:val="333333"/>
          <w:sz w:val="26"/>
          <w:szCs w:val="26"/>
        </w:rPr>
      </w:pPr>
      <w:r w:rsidRPr="00007E41">
        <w:rPr>
          <w:rFonts w:ascii="Times New Roman" w:hAnsi="Times New Roman" w:cs="Times New Roman"/>
          <w:color w:val="000000"/>
          <w:sz w:val="26"/>
          <w:szCs w:val="26"/>
        </w:rPr>
        <w:t>Заявник зобов’язаний протягом 10 робочих  днів з дня отримання матеріальної допомоги надати до Вишнівської сільської ради  копію укладеного договору про  підключення до мережі інтернет.</w:t>
      </w:r>
      <w:r w:rsidRPr="00007E41">
        <w:rPr>
          <w:rFonts w:ascii="Times New Roman" w:hAnsi="Times New Roman" w:cs="Times New Roman"/>
          <w:color w:val="333333"/>
          <w:sz w:val="26"/>
          <w:szCs w:val="26"/>
        </w:rPr>
        <w:t xml:space="preserve"> </w:t>
      </w:r>
    </w:p>
    <w:p w:rsidR="00662723" w:rsidRPr="00007E41" w:rsidRDefault="00662723" w:rsidP="00662723">
      <w:pPr>
        <w:shd w:val="clear" w:color="auto" w:fill="FFFFFF"/>
        <w:spacing w:after="0" w:line="240" w:lineRule="auto"/>
        <w:ind w:firstLine="708"/>
        <w:jc w:val="both"/>
        <w:textAlignment w:val="baseline"/>
        <w:rPr>
          <w:rFonts w:ascii="Times New Roman" w:hAnsi="Times New Roman" w:cs="Times New Roman"/>
          <w:color w:val="000000"/>
          <w:sz w:val="26"/>
          <w:szCs w:val="26"/>
        </w:rPr>
      </w:pPr>
      <w:r w:rsidRPr="00007E41">
        <w:rPr>
          <w:rFonts w:ascii="Times New Roman" w:hAnsi="Times New Roman" w:cs="Times New Roman"/>
          <w:color w:val="000000"/>
          <w:sz w:val="26"/>
          <w:szCs w:val="26"/>
        </w:rPr>
        <w:t>Допомога не надається, якщо рівень доходу сім’ї  перевищує узагальнений показник прожиткового  мінімуму на  члена сім’ї  на момент звернення.</w:t>
      </w:r>
    </w:p>
    <w:p w:rsidR="00662723" w:rsidRPr="00007E41" w:rsidRDefault="00662723" w:rsidP="00662723">
      <w:pPr>
        <w:spacing w:after="0" w:line="240" w:lineRule="auto"/>
        <w:ind w:firstLine="708"/>
        <w:jc w:val="both"/>
        <w:rPr>
          <w:rFonts w:ascii="Times New Roman" w:hAnsi="Times New Roman" w:cs="Times New Roman"/>
          <w:sz w:val="26"/>
          <w:szCs w:val="26"/>
        </w:rPr>
      </w:pPr>
      <w:r w:rsidRPr="00007E41">
        <w:rPr>
          <w:rFonts w:ascii="Times New Roman" w:hAnsi="Times New Roman" w:cs="Times New Roman"/>
          <w:sz w:val="26"/>
          <w:szCs w:val="26"/>
        </w:rPr>
        <w:t xml:space="preserve">2.2.7. Для надання матеріальної допомоги заявник із числа громадян, передбачених </w:t>
      </w:r>
      <w:r w:rsidRPr="00007E41">
        <w:rPr>
          <w:rFonts w:ascii="Times New Roman" w:hAnsi="Times New Roman" w:cs="Times New Roman"/>
          <w:b/>
          <w:sz w:val="26"/>
          <w:szCs w:val="26"/>
        </w:rPr>
        <w:t>підпунктом 2.1.7.</w:t>
      </w:r>
      <w:r w:rsidRPr="00007E41">
        <w:rPr>
          <w:rFonts w:ascii="Times New Roman" w:hAnsi="Times New Roman" w:cs="Times New Roman"/>
          <w:sz w:val="26"/>
          <w:szCs w:val="26"/>
        </w:rPr>
        <w:t xml:space="preserve"> цього Порядку подає на ім’я сільського голови заяву із наданням згоди на обробку персональних даних.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До заяви додаються наступні документи (з пред’явленням оригіналів):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документа, що засвідчує особу заявника та адресу його місця проживання;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 документ, що свідчить про причини та обставини загибелі  військового;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-копія свідоцтва про смерть;</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-довідка про те, що заявник здійснював поховання;</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-довідка про банківські реквізити заявника для виплати матеріальної допомоги через банківську установу.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 інші документи, що підтверджують обставини, для надання матеріальної підтримки (за наявності).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Розмір допомоги становить – 20 000, 00 гривень.</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 2</w:t>
      </w:r>
      <w:r w:rsidRPr="00007E41">
        <w:rPr>
          <w:rFonts w:ascii="Times New Roman" w:hAnsi="Times New Roman" w:cs="Times New Roman"/>
          <w:b/>
          <w:sz w:val="26"/>
          <w:szCs w:val="26"/>
        </w:rPr>
        <w:t>.</w:t>
      </w:r>
      <w:r w:rsidRPr="00007E41">
        <w:rPr>
          <w:rFonts w:ascii="Times New Roman" w:hAnsi="Times New Roman" w:cs="Times New Roman"/>
          <w:sz w:val="26"/>
          <w:szCs w:val="26"/>
        </w:rPr>
        <w:t xml:space="preserve">2.8. Для надання матеріальної допомоги заявник із числа громадян, передбачених </w:t>
      </w:r>
      <w:r w:rsidRPr="00007E41">
        <w:rPr>
          <w:rFonts w:ascii="Times New Roman" w:hAnsi="Times New Roman" w:cs="Times New Roman"/>
          <w:b/>
          <w:sz w:val="26"/>
          <w:szCs w:val="26"/>
        </w:rPr>
        <w:t>підпунктом 2.1.8.</w:t>
      </w:r>
      <w:r w:rsidRPr="00007E41">
        <w:rPr>
          <w:rFonts w:ascii="Times New Roman" w:hAnsi="Times New Roman" w:cs="Times New Roman"/>
          <w:sz w:val="26"/>
          <w:szCs w:val="26"/>
        </w:rPr>
        <w:t xml:space="preserve"> цього Порядку подає на ім’я сільського голови особисту письмову заяву із наданням згоди на обробку персональних даних.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До заяви додаються наступні документи (з пред’явленням оригіналів):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документа, що засвідчує особу заявника та адресу його місця проживання;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-довідка  про те, хто здійснював поховання;</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-копія свідоцтва про смерть;</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-витяг з Державного реєстру актів цивільного стану громадян про смерть для отримання допомоги на поховання;</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-довідка про склад сім’ї померлої особи (за потреби);</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-довідка з центру зайнятості про не перебування на обліку померлої особи;</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-копія  трудової книжки померлого ( перша сторінка та останній запис з місця роботи, за наявності);</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Розмір допомоги на поховання осіб працездатного віку, які на день смерті ніде не працювали  становить – 3 000, 00 гривень.</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Розмір допомоги на поховання </w:t>
      </w:r>
      <w:r w:rsidRPr="00007E41">
        <w:rPr>
          <w:rFonts w:ascii="Times New Roman" w:eastAsia="Calibri" w:hAnsi="Times New Roman" w:cs="Times New Roman"/>
          <w:sz w:val="26"/>
          <w:szCs w:val="26"/>
        </w:rPr>
        <w:t>одиноких осіб  без постійного місця проживання (в яких відсутні спадкоємці) становить – 6000,00 гривень.</w:t>
      </w:r>
    </w:p>
    <w:p w:rsidR="00662723" w:rsidRPr="00007E41" w:rsidRDefault="00662723" w:rsidP="00662723">
      <w:pPr>
        <w:spacing w:after="0" w:line="240" w:lineRule="auto"/>
        <w:ind w:firstLine="400"/>
        <w:jc w:val="both"/>
        <w:rPr>
          <w:rFonts w:ascii="Times New Roman" w:hAnsi="Times New Roman" w:cs="Times New Roman"/>
          <w:color w:val="000000"/>
          <w:sz w:val="26"/>
          <w:szCs w:val="26"/>
        </w:rPr>
      </w:pPr>
      <w:r w:rsidRPr="00007E41">
        <w:rPr>
          <w:rStyle w:val="fontstyle21"/>
          <w:rFonts w:ascii="Times New Roman" w:hAnsi="Times New Roman" w:cs="Times New Roman"/>
          <w:sz w:val="26"/>
          <w:szCs w:val="26"/>
        </w:rPr>
        <w:t xml:space="preserve">2.2.9. </w:t>
      </w:r>
      <w:r w:rsidRPr="00007E41">
        <w:rPr>
          <w:rFonts w:ascii="Times New Roman" w:hAnsi="Times New Roman" w:cs="Times New Roman"/>
          <w:sz w:val="26"/>
          <w:szCs w:val="26"/>
        </w:rPr>
        <w:t>Матеріальна допомога жителям громади до святкових та ювілейних дат надається згідно списків, які сформовані відповідальним працівником апарату Вишнівської сільської ради, або на основі клопотання на ім’я сільського голови старост відповідних старостинських округів, громадських, ветеранських організацій  для відзначення відповідної категорії громадян.</w:t>
      </w:r>
    </w:p>
    <w:p w:rsidR="00662723" w:rsidRPr="00007E41" w:rsidRDefault="00662723" w:rsidP="00662723">
      <w:pPr>
        <w:pStyle w:val="afb"/>
        <w:tabs>
          <w:tab w:val="left" w:pos="1132"/>
        </w:tabs>
        <w:spacing w:line="240" w:lineRule="auto"/>
        <w:jc w:val="both"/>
      </w:pPr>
      <w:r w:rsidRPr="00007E41">
        <w:t>До подання включається наступна інформація:</w:t>
      </w:r>
    </w:p>
    <w:p w:rsidR="00662723" w:rsidRPr="00007E41" w:rsidRDefault="00662723" w:rsidP="00662723">
      <w:pPr>
        <w:pStyle w:val="afb"/>
        <w:numPr>
          <w:ilvl w:val="0"/>
          <w:numId w:val="10"/>
        </w:numPr>
        <w:tabs>
          <w:tab w:val="left" w:pos="1132"/>
        </w:tabs>
        <w:spacing w:line="240" w:lineRule="auto"/>
        <w:jc w:val="both"/>
      </w:pPr>
      <w:r w:rsidRPr="00007E41">
        <w:t>назва заходу чи акції;</w:t>
      </w:r>
    </w:p>
    <w:p w:rsidR="00662723" w:rsidRPr="00007E41" w:rsidRDefault="00662723" w:rsidP="00662723">
      <w:pPr>
        <w:pStyle w:val="afb"/>
        <w:numPr>
          <w:ilvl w:val="0"/>
          <w:numId w:val="10"/>
        </w:numPr>
        <w:tabs>
          <w:tab w:val="left" w:pos="1132"/>
        </w:tabs>
        <w:spacing w:line="240" w:lineRule="auto"/>
        <w:jc w:val="both"/>
      </w:pPr>
      <w:r w:rsidRPr="00007E41">
        <w:lastRenderedPageBreak/>
        <w:t xml:space="preserve">прізвище, ім’я, по батькові учасника заходу; </w:t>
      </w:r>
    </w:p>
    <w:p w:rsidR="00662723" w:rsidRPr="00007E41" w:rsidRDefault="00662723" w:rsidP="00662723">
      <w:pPr>
        <w:pStyle w:val="afb"/>
        <w:numPr>
          <w:ilvl w:val="0"/>
          <w:numId w:val="10"/>
        </w:numPr>
        <w:tabs>
          <w:tab w:val="left" w:pos="1132"/>
        </w:tabs>
        <w:spacing w:line="240" w:lineRule="auto"/>
        <w:jc w:val="both"/>
      </w:pPr>
      <w:r w:rsidRPr="00007E41">
        <w:t>адреса проживання;</w:t>
      </w:r>
    </w:p>
    <w:p w:rsidR="00662723" w:rsidRPr="00007E41" w:rsidRDefault="00662723" w:rsidP="00662723">
      <w:pPr>
        <w:pStyle w:val="afb"/>
        <w:numPr>
          <w:ilvl w:val="0"/>
          <w:numId w:val="10"/>
        </w:numPr>
        <w:tabs>
          <w:tab w:val="left" w:pos="1132"/>
        </w:tabs>
        <w:spacing w:line="240" w:lineRule="auto"/>
        <w:jc w:val="both"/>
      </w:pPr>
      <w:r w:rsidRPr="00007E41">
        <w:t>ідентифікаційний номер;</w:t>
      </w:r>
    </w:p>
    <w:p w:rsidR="00662723" w:rsidRPr="00007E41" w:rsidRDefault="00662723" w:rsidP="00662723">
      <w:pPr>
        <w:pStyle w:val="afb"/>
        <w:numPr>
          <w:ilvl w:val="0"/>
          <w:numId w:val="10"/>
        </w:numPr>
        <w:tabs>
          <w:tab w:val="left" w:pos="1132"/>
        </w:tabs>
        <w:spacing w:line="240" w:lineRule="auto"/>
        <w:jc w:val="both"/>
      </w:pPr>
      <w:r w:rsidRPr="00007E41">
        <w:t>згода на обробку персональних даних;</w:t>
      </w:r>
    </w:p>
    <w:p w:rsidR="00662723" w:rsidRPr="00007E41" w:rsidRDefault="00662723" w:rsidP="00662723">
      <w:pPr>
        <w:pStyle w:val="afb"/>
        <w:numPr>
          <w:ilvl w:val="0"/>
          <w:numId w:val="10"/>
        </w:numPr>
        <w:tabs>
          <w:tab w:val="left" w:pos="1132"/>
        </w:tabs>
        <w:spacing w:line="240" w:lineRule="auto"/>
        <w:jc w:val="both"/>
      </w:pPr>
      <w:r w:rsidRPr="00007E41">
        <w:t>соціальна категорія;</w:t>
      </w:r>
    </w:p>
    <w:p w:rsidR="00662723" w:rsidRPr="00007E41" w:rsidRDefault="00662723" w:rsidP="00662723">
      <w:pPr>
        <w:pStyle w:val="afb"/>
        <w:tabs>
          <w:tab w:val="left" w:pos="1132"/>
        </w:tabs>
        <w:spacing w:line="240" w:lineRule="auto"/>
        <w:jc w:val="both"/>
      </w:pPr>
      <w:r w:rsidRPr="00007E41">
        <w:t xml:space="preserve">Матеріальна допомога надається на основі розпорядження сільського голови з подальшим </w:t>
      </w:r>
      <w:r w:rsidRPr="00007E41">
        <w:rPr>
          <w:lang w:eastAsia="ru-RU"/>
        </w:rPr>
        <w:t xml:space="preserve">винесенням на засідання чергової сесії сільської ради для затвердження та може надаватись </w:t>
      </w:r>
      <w:r w:rsidRPr="00007E41">
        <w:t xml:space="preserve"> у вигляді грошової допомоги, подарункових/продуктових  наборів, тощо. У разі надання допомоги у грошовому еквіваленті додатково залучаються наступні документи:</w:t>
      </w:r>
    </w:p>
    <w:p w:rsidR="00662723" w:rsidRPr="00007E41" w:rsidRDefault="00662723" w:rsidP="00662723">
      <w:pPr>
        <w:pStyle w:val="afb"/>
        <w:tabs>
          <w:tab w:val="left" w:pos="1132"/>
        </w:tabs>
        <w:spacing w:line="240" w:lineRule="auto"/>
        <w:ind w:firstLine="0"/>
        <w:jc w:val="both"/>
      </w:pPr>
      <w:r w:rsidRPr="00007E41">
        <w:t>-заява-згода на обробку персональних даних;</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документа, що засвідчує особу заявника та адресу його місця проживання;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-копію посвідчення, документа що засвідчує відповідний статус;</w:t>
      </w:r>
    </w:p>
    <w:p w:rsidR="00662723" w:rsidRPr="00007E41" w:rsidRDefault="00662723" w:rsidP="00662723">
      <w:pPr>
        <w:spacing w:after="0" w:line="240" w:lineRule="auto"/>
        <w:jc w:val="both"/>
        <w:rPr>
          <w:rFonts w:ascii="Times New Roman" w:hAnsi="Times New Roman" w:cs="Times New Roman"/>
          <w:sz w:val="26"/>
          <w:szCs w:val="26"/>
          <w:lang w:val="ru-RU"/>
        </w:rPr>
      </w:pPr>
      <w:r w:rsidRPr="00007E41">
        <w:rPr>
          <w:rFonts w:ascii="Times New Roman" w:hAnsi="Times New Roman" w:cs="Times New Roman"/>
          <w:sz w:val="26"/>
          <w:szCs w:val="26"/>
        </w:rPr>
        <w:t xml:space="preserve">-довідка про банківські реквізити заявника для виплати матеріальної допомоги через банківську установу. </w:t>
      </w:r>
    </w:p>
    <w:p w:rsidR="00662723" w:rsidRPr="00007E41" w:rsidRDefault="00662723" w:rsidP="00662723">
      <w:pPr>
        <w:pStyle w:val="afb"/>
        <w:tabs>
          <w:tab w:val="left" w:pos="426"/>
        </w:tabs>
        <w:spacing w:line="240" w:lineRule="auto"/>
        <w:ind w:firstLine="0"/>
        <w:jc w:val="both"/>
        <w:rPr>
          <w:color w:val="000000"/>
        </w:rPr>
      </w:pPr>
      <w:r w:rsidRPr="00007E41">
        <w:rPr>
          <w:color w:val="000000"/>
        </w:rPr>
        <w:tab/>
        <w:t xml:space="preserve"> Матеріальна допомога надається один раз на рік відповідно до додатку 1  «Програми соціального захисту населення Вишнівської сільської ради на 2025-2027 роки» в межах до  1000,00 гривень на одну особу.</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2.2.10. Для надання матеріальної допомоги, заявник із числа громадян передбачених пп.2.1.10. цього Порядку подає на ім’я сільського голови заяву із наданням згоди на обробку персональних даних.</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До заяви додаються наступні документи (з пред’явленням оригіналів):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документа, що засвідчує особу заявника та адресу його місця проживання;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документа про соціальний статус (за наявності);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lang w:val="ru-RU"/>
        </w:rPr>
        <w:t xml:space="preserve">- </w:t>
      </w:r>
      <w:r w:rsidRPr="00007E41">
        <w:rPr>
          <w:rFonts w:ascii="Times New Roman" w:hAnsi="Times New Roman" w:cs="Times New Roman"/>
          <w:sz w:val="26"/>
          <w:szCs w:val="26"/>
        </w:rPr>
        <w:t>довідка про склад сі</w:t>
      </w:r>
      <w:proofErr w:type="gramStart"/>
      <w:r w:rsidRPr="00007E41">
        <w:rPr>
          <w:rFonts w:ascii="Times New Roman" w:hAnsi="Times New Roman" w:cs="Times New Roman"/>
          <w:sz w:val="26"/>
          <w:szCs w:val="26"/>
        </w:rPr>
        <w:t>м</w:t>
      </w:r>
      <w:proofErr w:type="gramEnd"/>
      <w:r w:rsidRPr="00007E41">
        <w:rPr>
          <w:rFonts w:ascii="Times New Roman" w:hAnsi="Times New Roman" w:cs="Times New Roman"/>
          <w:sz w:val="26"/>
          <w:szCs w:val="26"/>
        </w:rPr>
        <w:t>’ї заявника;</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 документи, що підтверджують обставини, для надання одноразової адресної матеріальної допомоги (виписка з історії хвороби, довідка з медичного закладу про оперативні втручання, тощо).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-акт обстеження матеріально-побутових умов проживання  заявника (особи, яка потребує допомоги) з рекомендаціями щодо надання допомоги складений комісією сільської ради;</w:t>
      </w:r>
    </w:p>
    <w:p w:rsidR="00662723" w:rsidRPr="00007E41" w:rsidRDefault="00662723" w:rsidP="00662723">
      <w:pPr>
        <w:shd w:val="clear" w:color="auto" w:fill="FFFFFF"/>
        <w:spacing w:after="0" w:line="240" w:lineRule="auto"/>
        <w:jc w:val="both"/>
        <w:textAlignment w:val="baseline"/>
        <w:rPr>
          <w:rFonts w:ascii="Times New Roman" w:hAnsi="Times New Roman" w:cs="Times New Roman"/>
          <w:color w:val="000000"/>
          <w:sz w:val="26"/>
          <w:szCs w:val="26"/>
        </w:rPr>
      </w:pPr>
      <w:r w:rsidRPr="00007E41">
        <w:rPr>
          <w:rFonts w:ascii="Times New Roman" w:hAnsi="Times New Roman" w:cs="Times New Roman"/>
          <w:color w:val="000000"/>
          <w:sz w:val="26"/>
          <w:szCs w:val="26"/>
        </w:rPr>
        <w:t>- довідка про доходи за попередніх 6 місяців  (в тому числі заробітна плата/ державні допомоги, пенсії, тощо);</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-довідка про банківські реквізити заявника для виплати матеріальної допомоги через банківську установу.</w:t>
      </w:r>
    </w:p>
    <w:p w:rsidR="00662723" w:rsidRPr="00007E41" w:rsidRDefault="00662723" w:rsidP="00662723">
      <w:pPr>
        <w:pStyle w:val="rvps2"/>
        <w:shd w:val="clear" w:color="auto" w:fill="FFFFFF"/>
        <w:spacing w:before="0" w:beforeAutospacing="0" w:after="0" w:afterAutospacing="0"/>
        <w:ind w:firstLine="708"/>
        <w:jc w:val="both"/>
        <w:rPr>
          <w:sz w:val="26"/>
          <w:szCs w:val="26"/>
        </w:rPr>
      </w:pPr>
      <w:r w:rsidRPr="00007E41">
        <w:rPr>
          <w:sz w:val="26"/>
          <w:szCs w:val="26"/>
        </w:rPr>
        <w:t>При розгляді питання щодо надання та розміру одноразової адресної допомоги враховується сукупний дохід членів сім’ї.</w:t>
      </w:r>
    </w:p>
    <w:p w:rsidR="00662723" w:rsidRPr="00007E41" w:rsidRDefault="00662723" w:rsidP="00662723">
      <w:pPr>
        <w:pStyle w:val="rvps2"/>
        <w:shd w:val="clear" w:color="auto" w:fill="FFFFFF"/>
        <w:spacing w:before="0" w:beforeAutospacing="0" w:after="0" w:afterAutospacing="0"/>
        <w:ind w:firstLine="708"/>
        <w:jc w:val="both"/>
        <w:rPr>
          <w:sz w:val="26"/>
          <w:szCs w:val="26"/>
        </w:rPr>
      </w:pPr>
      <w:r w:rsidRPr="00007E41">
        <w:rPr>
          <w:sz w:val="26"/>
          <w:szCs w:val="26"/>
        </w:rPr>
        <w:t>Одноразова допомога надається у разі, якщо середньомісячний сукупний дохід сім’ї не перевищує два прожиткових  мінімуму на одного члена сім’ї на дату звернення.</w:t>
      </w:r>
    </w:p>
    <w:p w:rsidR="00662723" w:rsidRPr="00007E41" w:rsidRDefault="00662723" w:rsidP="00662723">
      <w:pPr>
        <w:pStyle w:val="rvps2"/>
        <w:shd w:val="clear" w:color="auto" w:fill="FFFFFF"/>
        <w:spacing w:before="0" w:beforeAutospacing="0" w:after="0" w:afterAutospacing="0"/>
        <w:ind w:firstLine="708"/>
        <w:jc w:val="both"/>
        <w:rPr>
          <w:sz w:val="26"/>
          <w:szCs w:val="26"/>
        </w:rPr>
      </w:pPr>
      <w:r w:rsidRPr="00007E41">
        <w:rPr>
          <w:sz w:val="26"/>
          <w:szCs w:val="26"/>
        </w:rPr>
        <w:t xml:space="preserve">Максимальний розмір допомоги становить 3000,00 гривень. </w:t>
      </w:r>
    </w:p>
    <w:p w:rsidR="00662723" w:rsidRPr="00007E41" w:rsidRDefault="00662723" w:rsidP="00662723">
      <w:pPr>
        <w:spacing w:after="0" w:line="240" w:lineRule="auto"/>
        <w:ind w:firstLine="567"/>
        <w:jc w:val="both"/>
        <w:rPr>
          <w:rFonts w:ascii="Times New Roman" w:hAnsi="Times New Roman" w:cs="Times New Roman"/>
          <w:sz w:val="26"/>
          <w:szCs w:val="26"/>
        </w:rPr>
      </w:pPr>
      <w:r w:rsidRPr="00007E41">
        <w:rPr>
          <w:rFonts w:ascii="Times New Roman" w:hAnsi="Times New Roman" w:cs="Times New Roman"/>
          <w:sz w:val="26"/>
          <w:szCs w:val="26"/>
        </w:rPr>
        <w:t xml:space="preserve">2.2.11. Для надання матеріальної допомоги, заявник із числа громадян, передбачених </w:t>
      </w:r>
      <w:r w:rsidRPr="00007E41">
        <w:rPr>
          <w:rFonts w:ascii="Times New Roman" w:hAnsi="Times New Roman" w:cs="Times New Roman"/>
          <w:b/>
          <w:sz w:val="26"/>
          <w:szCs w:val="26"/>
        </w:rPr>
        <w:t>підпунктом 2.1.11.</w:t>
      </w:r>
      <w:r w:rsidRPr="00007E41">
        <w:rPr>
          <w:rFonts w:ascii="Times New Roman" w:hAnsi="Times New Roman" w:cs="Times New Roman"/>
          <w:sz w:val="26"/>
          <w:szCs w:val="26"/>
        </w:rPr>
        <w:t xml:space="preserve"> цього Порядку, подає на ім’я сільського голови заяву із наданням згоди на обробку персональних даних.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 До заяви додаються наступні документи (з пред’явленням оригіналів):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документа, що засвідчує особу заявника та адресу його місця проживання;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-копія  довідки до акту огляду медико-соціальної  експертної комісії (МСЕК); </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lastRenderedPageBreak/>
        <w:t>-довідка про банківські реквізити заявника для виплати матеріальної допомоги через банківську установу.</w:t>
      </w:r>
    </w:p>
    <w:p w:rsidR="00662723" w:rsidRPr="00007E41" w:rsidRDefault="00662723" w:rsidP="00662723">
      <w:pPr>
        <w:pStyle w:val="rvps2"/>
        <w:shd w:val="clear" w:color="auto" w:fill="FFFFFF"/>
        <w:spacing w:before="0" w:beforeAutospacing="0" w:after="0" w:afterAutospacing="0"/>
        <w:ind w:firstLine="708"/>
        <w:jc w:val="both"/>
        <w:rPr>
          <w:sz w:val="26"/>
          <w:szCs w:val="26"/>
        </w:rPr>
      </w:pPr>
      <w:r w:rsidRPr="00007E41">
        <w:rPr>
          <w:sz w:val="26"/>
          <w:szCs w:val="26"/>
        </w:rPr>
        <w:t>Максимальний розмір допомоги становить 5000,00 гривень.</w:t>
      </w:r>
    </w:p>
    <w:p w:rsidR="00662723" w:rsidRPr="00007E41" w:rsidRDefault="00662723" w:rsidP="00662723">
      <w:pPr>
        <w:spacing w:after="0" w:line="240" w:lineRule="auto"/>
        <w:ind w:firstLine="708"/>
        <w:jc w:val="both"/>
        <w:rPr>
          <w:rFonts w:ascii="Times New Roman" w:hAnsi="Times New Roman" w:cs="Times New Roman"/>
          <w:sz w:val="26"/>
          <w:szCs w:val="26"/>
        </w:rPr>
      </w:pPr>
      <w:r w:rsidRPr="00007E41">
        <w:rPr>
          <w:rStyle w:val="fontstyle21"/>
          <w:rFonts w:ascii="Times New Roman" w:hAnsi="Times New Roman" w:cs="Times New Roman"/>
          <w:sz w:val="26"/>
          <w:szCs w:val="26"/>
        </w:rPr>
        <w:t xml:space="preserve">2.2.12. </w:t>
      </w:r>
      <w:r w:rsidRPr="00007E41">
        <w:rPr>
          <w:rFonts w:ascii="Times New Roman" w:hAnsi="Times New Roman" w:cs="Times New Roman"/>
          <w:sz w:val="26"/>
          <w:szCs w:val="26"/>
        </w:rPr>
        <w:t xml:space="preserve">Для отримання матеріальної допомоги заявник  подає заяву та пакет документів до відділу «Центр надання адміністративних послуг» з пред’явленням оригіналів документів, для засвідчення копій поданих документів. </w:t>
      </w:r>
    </w:p>
    <w:p w:rsidR="00662723" w:rsidRPr="00007E41" w:rsidRDefault="00662723" w:rsidP="00662723">
      <w:pPr>
        <w:spacing w:after="0" w:line="240" w:lineRule="auto"/>
        <w:jc w:val="both"/>
        <w:rPr>
          <w:rFonts w:ascii="Times New Roman" w:hAnsi="Times New Roman" w:cs="Times New Roman"/>
          <w:color w:val="000000"/>
          <w:sz w:val="26"/>
          <w:szCs w:val="26"/>
        </w:rPr>
      </w:pPr>
      <w:r w:rsidRPr="00007E41">
        <w:rPr>
          <w:rFonts w:ascii="Times New Roman" w:hAnsi="Times New Roman" w:cs="Times New Roman"/>
          <w:sz w:val="26"/>
          <w:szCs w:val="26"/>
        </w:rPr>
        <w:t xml:space="preserve"> </w:t>
      </w:r>
      <w:r w:rsidRPr="00007E41">
        <w:rPr>
          <w:rFonts w:ascii="Times New Roman" w:hAnsi="Times New Roman" w:cs="Times New Roman"/>
          <w:sz w:val="26"/>
          <w:szCs w:val="26"/>
        </w:rPr>
        <w:tab/>
      </w:r>
      <w:r w:rsidRPr="00007E41">
        <w:rPr>
          <w:rStyle w:val="fontstyle21"/>
          <w:rFonts w:ascii="Times New Roman" w:hAnsi="Times New Roman" w:cs="Times New Roman"/>
          <w:sz w:val="26"/>
          <w:szCs w:val="26"/>
        </w:rPr>
        <w:t>У разі відсутності необхідного пакету документів, які є обов'язковими для</w:t>
      </w:r>
      <w:r w:rsidRPr="00007E41">
        <w:rPr>
          <w:rFonts w:ascii="Times New Roman" w:hAnsi="Times New Roman" w:cs="Times New Roman"/>
          <w:color w:val="000000"/>
          <w:sz w:val="26"/>
          <w:szCs w:val="26"/>
        </w:rPr>
        <w:br/>
      </w:r>
      <w:r w:rsidRPr="00007E41">
        <w:rPr>
          <w:rStyle w:val="fontstyle21"/>
          <w:rFonts w:ascii="Times New Roman" w:hAnsi="Times New Roman" w:cs="Times New Roman"/>
          <w:sz w:val="26"/>
          <w:szCs w:val="26"/>
        </w:rPr>
        <w:t>надання матеріальної допомоги, заяви громадян повертаються до</w:t>
      </w:r>
      <w:r w:rsidRPr="00007E41">
        <w:rPr>
          <w:rFonts w:ascii="Times New Roman" w:hAnsi="Times New Roman" w:cs="Times New Roman"/>
          <w:color w:val="000000"/>
          <w:sz w:val="26"/>
          <w:szCs w:val="26"/>
        </w:rPr>
        <w:br/>
      </w:r>
      <w:r w:rsidRPr="00007E41">
        <w:rPr>
          <w:rStyle w:val="fontstyle21"/>
          <w:rFonts w:ascii="Times New Roman" w:hAnsi="Times New Roman" w:cs="Times New Roman"/>
          <w:sz w:val="26"/>
          <w:szCs w:val="26"/>
        </w:rPr>
        <w:t>заявника для подальшого зібрання документів</w:t>
      </w:r>
      <w:r w:rsidRPr="00007E41">
        <w:rPr>
          <w:rFonts w:ascii="Times New Roman" w:hAnsi="Times New Roman" w:cs="Times New Roman"/>
          <w:color w:val="000000"/>
          <w:sz w:val="26"/>
          <w:szCs w:val="26"/>
        </w:rPr>
        <w:t>.</w:t>
      </w:r>
    </w:p>
    <w:p w:rsidR="00662723" w:rsidRPr="00007E41" w:rsidRDefault="00662723" w:rsidP="00662723">
      <w:pPr>
        <w:spacing w:after="0" w:line="240" w:lineRule="auto"/>
        <w:jc w:val="both"/>
        <w:rPr>
          <w:rFonts w:ascii="Times New Roman" w:hAnsi="Times New Roman" w:cs="Times New Roman"/>
          <w:color w:val="000000"/>
          <w:sz w:val="26"/>
          <w:szCs w:val="26"/>
        </w:rPr>
      </w:pPr>
      <w:r w:rsidRPr="00007E41">
        <w:rPr>
          <w:rFonts w:ascii="Times New Roman" w:hAnsi="Times New Roman" w:cs="Times New Roman"/>
          <w:color w:val="000000"/>
          <w:sz w:val="26"/>
          <w:szCs w:val="26"/>
        </w:rPr>
        <w:t xml:space="preserve">    Розпорядженням виконавчого комітету Вишнівської сільської ради можуть утворюватись профільні комісії з розгляду заяв щодо надання матеріальної допомоги.</w:t>
      </w:r>
    </w:p>
    <w:p w:rsidR="00662723" w:rsidRPr="00007E41" w:rsidRDefault="00662723" w:rsidP="00662723">
      <w:pPr>
        <w:spacing w:after="0" w:line="240" w:lineRule="auto"/>
        <w:jc w:val="both"/>
        <w:rPr>
          <w:rFonts w:ascii="Times New Roman" w:hAnsi="Times New Roman" w:cs="Times New Roman"/>
          <w:color w:val="000000"/>
          <w:sz w:val="26"/>
          <w:szCs w:val="26"/>
        </w:rPr>
      </w:pPr>
      <w:r w:rsidRPr="00007E41">
        <w:rPr>
          <w:rFonts w:ascii="Times New Roman" w:hAnsi="Times New Roman" w:cs="Times New Roman"/>
          <w:color w:val="000000"/>
          <w:sz w:val="26"/>
          <w:szCs w:val="26"/>
        </w:rPr>
        <w:t>За наслідками розгляду отриманих документів, відповідна комісія  може  відмовити у наданні одноразової матеріальної допомоги, якщо:</w:t>
      </w:r>
    </w:p>
    <w:p w:rsidR="00662723" w:rsidRPr="00007E41" w:rsidRDefault="00662723" w:rsidP="00662723">
      <w:pPr>
        <w:spacing w:after="0" w:line="240" w:lineRule="auto"/>
        <w:rPr>
          <w:rFonts w:ascii="Times New Roman" w:hAnsi="Times New Roman" w:cs="Times New Roman"/>
          <w:color w:val="000000"/>
          <w:sz w:val="26"/>
          <w:szCs w:val="26"/>
        </w:rPr>
      </w:pPr>
      <w:r w:rsidRPr="00007E41">
        <w:rPr>
          <w:rFonts w:ascii="Times New Roman" w:hAnsi="Times New Roman" w:cs="Times New Roman"/>
          <w:color w:val="000000"/>
          <w:sz w:val="26"/>
          <w:szCs w:val="26"/>
        </w:rPr>
        <w:t>- надана особиста письмова відмова заявника від отримання одноразової грошової допомоги;</w:t>
      </w:r>
      <w:r w:rsidRPr="00007E41">
        <w:rPr>
          <w:rFonts w:ascii="Times New Roman" w:hAnsi="Times New Roman" w:cs="Times New Roman"/>
          <w:color w:val="000000"/>
          <w:sz w:val="26"/>
          <w:szCs w:val="26"/>
        </w:rPr>
        <w:br/>
        <w:t xml:space="preserve">- надано заявником недостовірні дані; </w:t>
      </w:r>
      <w:r w:rsidRPr="00007E41">
        <w:rPr>
          <w:rFonts w:ascii="Times New Roman" w:hAnsi="Times New Roman" w:cs="Times New Roman"/>
          <w:color w:val="000000"/>
          <w:sz w:val="26"/>
          <w:szCs w:val="26"/>
        </w:rPr>
        <w:br/>
        <w:t>- надано заявником неповний пакет документів;</w:t>
      </w:r>
      <w:r w:rsidRPr="00007E41">
        <w:rPr>
          <w:rFonts w:ascii="Times New Roman" w:hAnsi="Times New Roman" w:cs="Times New Roman"/>
          <w:color w:val="000000"/>
          <w:sz w:val="26"/>
          <w:szCs w:val="26"/>
        </w:rPr>
        <w:br/>
        <w:t>- відсутність коштів у бюджеті;</w:t>
      </w:r>
      <w:r w:rsidRPr="00007E41">
        <w:rPr>
          <w:rFonts w:ascii="Times New Roman" w:hAnsi="Times New Roman" w:cs="Times New Roman"/>
          <w:color w:val="000000"/>
          <w:sz w:val="26"/>
          <w:szCs w:val="26"/>
        </w:rPr>
        <w:br/>
        <w:t>- у зв’язку зі смертю особи, яка потребує одноразової грошової допомоги;</w:t>
      </w:r>
    </w:p>
    <w:p w:rsidR="00662723" w:rsidRPr="00007E41" w:rsidRDefault="00662723" w:rsidP="00662723">
      <w:pPr>
        <w:spacing w:after="0" w:line="240" w:lineRule="auto"/>
        <w:jc w:val="both"/>
        <w:rPr>
          <w:rFonts w:ascii="Times New Roman" w:hAnsi="Times New Roman" w:cs="Times New Roman"/>
          <w:color w:val="000000"/>
          <w:sz w:val="26"/>
          <w:szCs w:val="26"/>
        </w:rPr>
      </w:pPr>
      <w:r w:rsidRPr="00007E41">
        <w:rPr>
          <w:rFonts w:ascii="Times New Roman" w:hAnsi="Times New Roman" w:cs="Times New Roman"/>
          <w:color w:val="000000"/>
          <w:sz w:val="26"/>
          <w:szCs w:val="26"/>
        </w:rPr>
        <w:t>- допомога  за якою звернувся заявник не відповідає критеріям та не передбачена   Програмою соціального захисту населення на 2025-2027роки.</w:t>
      </w:r>
      <w:r w:rsidRPr="00007E41">
        <w:rPr>
          <w:rFonts w:ascii="Times New Roman" w:hAnsi="Times New Roman" w:cs="Times New Roman"/>
          <w:color w:val="000000"/>
          <w:sz w:val="26"/>
          <w:szCs w:val="26"/>
        </w:rPr>
        <w:br/>
        <w:t>- у випадку повторного звернення особи або члена сім’ї протягом року.</w:t>
      </w:r>
      <w:r w:rsidRPr="00007E41">
        <w:rPr>
          <w:rFonts w:ascii="Times New Roman" w:hAnsi="Times New Roman" w:cs="Times New Roman"/>
          <w:color w:val="000000"/>
          <w:sz w:val="26"/>
          <w:szCs w:val="26"/>
        </w:rPr>
        <w:br/>
        <w:t>Громадяни, які звернулися за одноразовою грошовою допомогою, несуть відповідальність  за достовірність наданих даних.</w:t>
      </w:r>
    </w:p>
    <w:p w:rsidR="00662723" w:rsidRPr="00007E41" w:rsidRDefault="00662723" w:rsidP="00662723">
      <w:pPr>
        <w:spacing w:after="0" w:line="240" w:lineRule="auto"/>
        <w:rPr>
          <w:rFonts w:ascii="Times New Roman" w:hAnsi="Times New Roman" w:cs="Times New Roman"/>
          <w:b/>
          <w:sz w:val="26"/>
          <w:szCs w:val="26"/>
        </w:rPr>
      </w:pPr>
    </w:p>
    <w:p w:rsidR="00662723" w:rsidRPr="00007E41" w:rsidRDefault="00662723" w:rsidP="00662723">
      <w:pPr>
        <w:spacing w:after="0" w:line="240" w:lineRule="auto"/>
        <w:jc w:val="center"/>
        <w:rPr>
          <w:rFonts w:ascii="Times New Roman" w:hAnsi="Times New Roman" w:cs="Times New Roman"/>
          <w:b/>
          <w:sz w:val="26"/>
          <w:szCs w:val="26"/>
        </w:rPr>
      </w:pPr>
      <w:r w:rsidRPr="00007E41">
        <w:rPr>
          <w:rFonts w:ascii="Times New Roman" w:hAnsi="Times New Roman" w:cs="Times New Roman"/>
          <w:b/>
          <w:sz w:val="26"/>
          <w:szCs w:val="26"/>
        </w:rPr>
        <w:t>3. Відповідальність, звітність і контроль</w:t>
      </w:r>
    </w:p>
    <w:p w:rsidR="00662723" w:rsidRPr="00007E41" w:rsidRDefault="00662723" w:rsidP="00662723">
      <w:pPr>
        <w:spacing w:after="0" w:line="240" w:lineRule="auto"/>
        <w:jc w:val="center"/>
        <w:rPr>
          <w:rFonts w:ascii="Times New Roman" w:hAnsi="Times New Roman" w:cs="Times New Roman"/>
          <w:b/>
          <w:sz w:val="26"/>
          <w:szCs w:val="26"/>
        </w:rPr>
      </w:pP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 xml:space="preserve">3.1. Фінансування видатків, затверджених на реалізацію заходів Програми, здійснюється відповідно до помісячного розпису асигнувань сільського бюджету з урахуванням зареєстрованих зобов’язань. </w:t>
      </w:r>
    </w:p>
    <w:p w:rsidR="00662723" w:rsidRPr="00007E41" w:rsidRDefault="00662723" w:rsidP="00662723">
      <w:pPr>
        <w:spacing w:after="0" w:line="240" w:lineRule="auto"/>
        <w:jc w:val="both"/>
        <w:rPr>
          <w:rFonts w:ascii="Times New Roman" w:hAnsi="Times New Roman" w:cs="Times New Roman"/>
          <w:b/>
          <w:sz w:val="26"/>
          <w:szCs w:val="26"/>
        </w:rPr>
      </w:pPr>
      <w:r w:rsidRPr="00007E41">
        <w:rPr>
          <w:rFonts w:ascii="Times New Roman" w:hAnsi="Times New Roman" w:cs="Times New Roman"/>
          <w:sz w:val="26"/>
          <w:szCs w:val="26"/>
        </w:rPr>
        <w:t>3.2. Видатки на реалізацію заходів Програми здійснюються відповідно до Порядку казначейського обслуговування місцевих бюджетів за видатками, затвердженого   наказом   Державного   казначейства  України  від  23 серпня 2012 року № 938 (зі змінами і додатками), зареєстрованого в Міністерстві юстиції України і цього Порядку.</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3.3. Складання та подання фінансової звітності про використання бюджетних коштів здійснюється головним розпорядником коштів, відповідальним виконавцем та учасниками виконання завдань та заходів Програми в установленому законодавством порядку.</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3.4. За нецільове  використання коштів сільського бюджету, невідповідність їх бюджетним призначенням, наступає відповідальність, передбачена чинним законодавством України.</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3.5. Відносини між головним розпорядником коштів сільського бюджету та юридичними особами, суб’єктами підприємницької діяльності здійснюються на договірних засадах, відповідно до законодавства.</w:t>
      </w:r>
    </w:p>
    <w:p w:rsidR="00662723" w:rsidRPr="00007E41" w:rsidRDefault="00662723" w:rsidP="00662723">
      <w:pPr>
        <w:spacing w:after="0" w:line="240" w:lineRule="auto"/>
        <w:jc w:val="both"/>
        <w:rPr>
          <w:rFonts w:ascii="Times New Roman" w:hAnsi="Times New Roman" w:cs="Times New Roman"/>
          <w:sz w:val="26"/>
          <w:szCs w:val="26"/>
        </w:rPr>
      </w:pPr>
      <w:r w:rsidRPr="00007E41">
        <w:rPr>
          <w:rFonts w:ascii="Times New Roman" w:hAnsi="Times New Roman" w:cs="Times New Roman"/>
          <w:sz w:val="26"/>
          <w:szCs w:val="26"/>
        </w:rPr>
        <w:t>3.6. Контроль за цільовим використанням коштів сільського бюджету, згідно з цим Порядком, здійснює головний розпорядник коштів.</w:t>
      </w:r>
    </w:p>
    <w:p w:rsidR="00662723" w:rsidRPr="00007E41" w:rsidRDefault="00662723" w:rsidP="00662723">
      <w:pPr>
        <w:spacing w:after="0" w:line="240" w:lineRule="auto"/>
        <w:jc w:val="both"/>
        <w:rPr>
          <w:rFonts w:ascii="Times New Roman" w:hAnsi="Times New Roman" w:cs="Times New Roman"/>
          <w:sz w:val="26"/>
          <w:szCs w:val="26"/>
        </w:rPr>
      </w:pPr>
    </w:p>
    <w:p w:rsidR="00662723" w:rsidRPr="00007E41" w:rsidRDefault="00662723" w:rsidP="00662723">
      <w:pPr>
        <w:spacing w:after="0" w:line="240" w:lineRule="auto"/>
        <w:jc w:val="center"/>
        <w:rPr>
          <w:rFonts w:ascii="Times New Roman" w:hAnsi="Times New Roman" w:cs="Times New Roman"/>
          <w:b/>
          <w:sz w:val="26"/>
          <w:szCs w:val="26"/>
        </w:rPr>
      </w:pPr>
    </w:p>
    <w:p w:rsidR="00662723" w:rsidRPr="00007E41" w:rsidRDefault="00662723" w:rsidP="00662723">
      <w:pPr>
        <w:spacing w:after="0" w:line="240" w:lineRule="auto"/>
        <w:jc w:val="center"/>
        <w:rPr>
          <w:rFonts w:ascii="Times New Roman" w:hAnsi="Times New Roman" w:cs="Times New Roman"/>
          <w:b/>
          <w:sz w:val="26"/>
          <w:szCs w:val="26"/>
        </w:rPr>
      </w:pPr>
    </w:p>
    <w:p w:rsidR="00662723" w:rsidRPr="00007E41" w:rsidRDefault="00662723" w:rsidP="00662723">
      <w:pPr>
        <w:spacing w:after="0" w:line="240" w:lineRule="auto"/>
        <w:jc w:val="center"/>
        <w:rPr>
          <w:rFonts w:ascii="Times New Roman" w:hAnsi="Times New Roman" w:cs="Times New Roman"/>
          <w:b/>
          <w:sz w:val="26"/>
          <w:szCs w:val="26"/>
        </w:rPr>
      </w:pPr>
    </w:p>
    <w:p w:rsidR="00662723" w:rsidRPr="00007E41" w:rsidRDefault="00662723" w:rsidP="00662723">
      <w:pPr>
        <w:spacing w:after="0" w:line="240" w:lineRule="auto"/>
        <w:jc w:val="center"/>
        <w:rPr>
          <w:rFonts w:ascii="Times New Roman" w:hAnsi="Times New Roman" w:cs="Times New Roman"/>
          <w:b/>
          <w:sz w:val="26"/>
          <w:szCs w:val="26"/>
        </w:rPr>
      </w:pPr>
    </w:p>
    <w:p w:rsidR="00662723" w:rsidRPr="00007E41" w:rsidRDefault="00662723" w:rsidP="00662723">
      <w:pPr>
        <w:spacing w:after="0" w:line="240" w:lineRule="auto"/>
        <w:rPr>
          <w:rFonts w:ascii="Times New Roman" w:hAnsi="Times New Roman" w:cs="Times New Roman"/>
          <w:sz w:val="26"/>
          <w:szCs w:val="26"/>
        </w:rPr>
      </w:pPr>
      <w:r w:rsidRPr="00007E41">
        <w:rPr>
          <w:rFonts w:ascii="Times New Roman" w:hAnsi="Times New Roman" w:cs="Times New Roman"/>
          <w:b/>
          <w:sz w:val="26"/>
          <w:szCs w:val="26"/>
        </w:rPr>
        <w:t>Перший заступник сільського голови</w:t>
      </w:r>
      <w:r w:rsidRPr="00007E41">
        <w:rPr>
          <w:rFonts w:ascii="Times New Roman" w:hAnsi="Times New Roman" w:cs="Times New Roman"/>
          <w:sz w:val="26"/>
          <w:szCs w:val="26"/>
        </w:rPr>
        <w:t xml:space="preserve">                                          </w:t>
      </w:r>
      <w:r w:rsidRPr="00007E41">
        <w:rPr>
          <w:rFonts w:ascii="Times New Roman" w:hAnsi="Times New Roman" w:cs="Times New Roman"/>
          <w:b/>
          <w:sz w:val="26"/>
          <w:szCs w:val="26"/>
        </w:rPr>
        <w:t>Галина ФЕДОНЧУК</w:t>
      </w:r>
    </w:p>
    <w:p w:rsidR="00662723" w:rsidRPr="00E92474" w:rsidRDefault="00662723" w:rsidP="00662723">
      <w:pPr>
        <w:spacing w:after="0"/>
        <w:rPr>
          <w:rFonts w:ascii="Times New Roman" w:hAnsi="Times New Roman" w:cs="Times New Roman"/>
          <w:szCs w:val="28"/>
        </w:rPr>
      </w:pPr>
    </w:p>
    <w:p w:rsidR="00662723" w:rsidRDefault="00662723" w:rsidP="00662723">
      <w:pPr>
        <w:shd w:val="clear" w:color="auto" w:fill="FFFFFF"/>
        <w:ind w:firstLine="567"/>
        <w:contextualSpacing/>
        <w:jc w:val="center"/>
        <w:textAlignment w:val="baseline"/>
        <w:rPr>
          <w:rFonts w:ascii="Times New Roman" w:hAnsi="Times New Roman" w:cs="Times New Roman"/>
        </w:rPr>
      </w:pPr>
      <w:r w:rsidRPr="00E92474">
        <w:rPr>
          <w:rFonts w:ascii="Times New Roman" w:hAnsi="Times New Roman" w:cs="Times New Roman"/>
        </w:rPr>
        <w:t xml:space="preserve">                                        </w:t>
      </w:r>
    </w:p>
    <w:p w:rsidR="00662723" w:rsidRDefault="00662723" w:rsidP="00662723">
      <w:pPr>
        <w:shd w:val="clear" w:color="auto" w:fill="FFFFFF"/>
        <w:ind w:firstLine="567"/>
        <w:contextualSpacing/>
        <w:jc w:val="center"/>
        <w:textAlignment w:val="baseline"/>
        <w:rPr>
          <w:rFonts w:ascii="Times New Roman" w:hAnsi="Times New Roman" w:cs="Times New Roman"/>
        </w:rPr>
      </w:pPr>
    </w:p>
    <w:p w:rsidR="00662723" w:rsidRPr="00E92474" w:rsidRDefault="00662723" w:rsidP="00662723">
      <w:pPr>
        <w:shd w:val="clear" w:color="auto" w:fill="FFFFFF"/>
        <w:ind w:firstLine="567"/>
        <w:contextualSpacing/>
        <w:jc w:val="center"/>
        <w:textAlignment w:val="baseline"/>
        <w:rPr>
          <w:rFonts w:ascii="Times New Roman" w:hAnsi="Times New Roman" w:cs="Times New Roman"/>
          <w:sz w:val="24"/>
        </w:rPr>
      </w:pPr>
      <w:r>
        <w:rPr>
          <w:rFonts w:ascii="Times New Roman" w:hAnsi="Times New Roman" w:cs="Times New Roman"/>
        </w:rPr>
        <w:lastRenderedPageBreak/>
        <w:t xml:space="preserve">                                                                      </w:t>
      </w:r>
      <w:r w:rsidRPr="00E92474">
        <w:rPr>
          <w:rFonts w:ascii="Times New Roman" w:hAnsi="Times New Roman" w:cs="Times New Roman"/>
        </w:rPr>
        <w:t xml:space="preserve">          </w:t>
      </w:r>
      <w:r w:rsidRPr="00E92474">
        <w:rPr>
          <w:rFonts w:ascii="Times New Roman" w:hAnsi="Times New Roman" w:cs="Times New Roman"/>
          <w:sz w:val="24"/>
        </w:rPr>
        <w:t>Додаток 3</w:t>
      </w:r>
    </w:p>
    <w:p w:rsidR="00662723" w:rsidRPr="00E92474" w:rsidRDefault="00662723" w:rsidP="00662723">
      <w:pPr>
        <w:shd w:val="clear" w:color="auto" w:fill="FFFFFF"/>
        <w:ind w:firstLine="567"/>
        <w:contextualSpacing/>
        <w:textAlignment w:val="baseline"/>
        <w:rPr>
          <w:rFonts w:ascii="Times New Roman" w:hAnsi="Times New Roman" w:cs="Times New Roman"/>
          <w:sz w:val="24"/>
        </w:rPr>
      </w:pPr>
      <w:r w:rsidRPr="00E92474">
        <w:rPr>
          <w:rFonts w:ascii="Times New Roman" w:hAnsi="Times New Roman" w:cs="Times New Roman"/>
          <w:sz w:val="24"/>
          <w:lang w:val="ru-RU"/>
        </w:rPr>
        <w:t xml:space="preserve">                                                                                                    </w:t>
      </w:r>
      <w:r w:rsidRPr="00E92474">
        <w:rPr>
          <w:rFonts w:ascii="Times New Roman" w:hAnsi="Times New Roman" w:cs="Times New Roman"/>
          <w:sz w:val="24"/>
        </w:rPr>
        <w:t xml:space="preserve">до «Програми соціального захисту </w:t>
      </w:r>
    </w:p>
    <w:p w:rsidR="00662723" w:rsidRPr="00E92474" w:rsidRDefault="00662723" w:rsidP="00662723">
      <w:pPr>
        <w:shd w:val="clear" w:color="auto" w:fill="FFFFFF"/>
        <w:ind w:firstLine="567"/>
        <w:contextualSpacing/>
        <w:jc w:val="right"/>
        <w:textAlignment w:val="baseline"/>
        <w:rPr>
          <w:rFonts w:ascii="Times New Roman" w:hAnsi="Times New Roman" w:cs="Times New Roman"/>
          <w:sz w:val="24"/>
        </w:rPr>
      </w:pPr>
      <w:r w:rsidRPr="00E92474">
        <w:rPr>
          <w:rFonts w:ascii="Times New Roman" w:hAnsi="Times New Roman" w:cs="Times New Roman"/>
          <w:sz w:val="24"/>
        </w:rPr>
        <w:t>населення Вишнівської сільської ради</w:t>
      </w:r>
    </w:p>
    <w:p w:rsidR="00662723" w:rsidRPr="00E92474" w:rsidRDefault="00662723" w:rsidP="00662723">
      <w:pPr>
        <w:shd w:val="clear" w:color="auto" w:fill="FFFFFF"/>
        <w:ind w:firstLine="567"/>
        <w:contextualSpacing/>
        <w:jc w:val="center"/>
        <w:textAlignment w:val="baseline"/>
        <w:rPr>
          <w:rFonts w:ascii="Times New Roman" w:hAnsi="Times New Roman" w:cs="Times New Roman"/>
          <w:sz w:val="24"/>
        </w:rPr>
      </w:pPr>
      <w:r w:rsidRPr="00E92474">
        <w:rPr>
          <w:rFonts w:ascii="Times New Roman" w:hAnsi="Times New Roman" w:cs="Times New Roman"/>
          <w:sz w:val="24"/>
          <w:lang w:val="ru-RU"/>
        </w:rPr>
        <w:t xml:space="preserve">                                                                    </w:t>
      </w:r>
      <w:r w:rsidRPr="00E92474">
        <w:rPr>
          <w:rFonts w:ascii="Times New Roman" w:hAnsi="Times New Roman" w:cs="Times New Roman"/>
          <w:sz w:val="24"/>
        </w:rPr>
        <w:t>на 2023-2027 роки»</w:t>
      </w:r>
    </w:p>
    <w:p w:rsidR="00662723" w:rsidRPr="00E92474" w:rsidRDefault="00662723" w:rsidP="00662723">
      <w:pPr>
        <w:shd w:val="clear" w:color="auto" w:fill="FFFFFF"/>
        <w:ind w:firstLine="567"/>
        <w:contextualSpacing/>
        <w:jc w:val="center"/>
        <w:textAlignment w:val="baseline"/>
        <w:rPr>
          <w:rFonts w:ascii="Times New Roman" w:hAnsi="Times New Roman" w:cs="Times New Roman"/>
          <w:b/>
          <w:szCs w:val="28"/>
        </w:rPr>
      </w:pPr>
      <w:r w:rsidRPr="00E92474">
        <w:rPr>
          <w:rFonts w:ascii="Times New Roman" w:hAnsi="Times New Roman" w:cs="Times New Roman"/>
          <w:sz w:val="24"/>
          <w:lang w:val="ru-RU"/>
        </w:rPr>
        <w:t xml:space="preserve">                                                            </w:t>
      </w:r>
    </w:p>
    <w:p w:rsidR="00662723" w:rsidRPr="00E92474" w:rsidRDefault="00662723" w:rsidP="00662723">
      <w:pPr>
        <w:jc w:val="center"/>
        <w:rPr>
          <w:rFonts w:ascii="Times New Roman" w:hAnsi="Times New Roman" w:cs="Times New Roman"/>
          <w:b/>
          <w:szCs w:val="28"/>
        </w:rPr>
      </w:pPr>
    </w:p>
    <w:p w:rsidR="00662723" w:rsidRPr="00E92474" w:rsidRDefault="00662723" w:rsidP="00662723">
      <w:pPr>
        <w:jc w:val="center"/>
        <w:rPr>
          <w:rFonts w:ascii="Times New Roman" w:hAnsi="Times New Roman" w:cs="Times New Roman"/>
          <w:b/>
          <w:szCs w:val="28"/>
        </w:rPr>
      </w:pPr>
      <w:r w:rsidRPr="00E92474">
        <w:rPr>
          <w:rFonts w:ascii="Times New Roman" w:hAnsi="Times New Roman" w:cs="Times New Roman"/>
          <w:b/>
          <w:szCs w:val="28"/>
        </w:rPr>
        <w:t>Порядок</w:t>
      </w:r>
    </w:p>
    <w:p w:rsidR="00662723" w:rsidRPr="00E92474" w:rsidRDefault="00662723" w:rsidP="00662723">
      <w:pPr>
        <w:jc w:val="center"/>
        <w:rPr>
          <w:rFonts w:ascii="Times New Roman" w:hAnsi="Times New Roman" w:cs="Times New Roman"/>
          <w:b/>
          <w:szCs w:val="28"/>
        </w:rPr>
      </w:pPr>
      <w:r w:rsidRPr="00E92474">
        <w:rPr>
          <w:rFonts w:ascii="Times New Roman" w:hAnsi="Times New Roman" w:cs="Times New Roman"/>
          <w:b/>
          <w:szCs w:val="28"/>
        </w:rPr>
        <w:t xml:space="preserve">відшкодування вартості встановлення телефону та знижки на абонентську плату за користування послугами зв’язку пільгової категорії населення </w:t>
      </w:r>
    </w:p>
    <w:p w:rsidR="00662723" w:rsidRPr="00E92474" w:rsidRDefault="00662723" w:rsidP="00662723">
      <w:pPr>
        <w:ind w:left="360"/>
        <w:jc w:val="both"/>
        <w:rPr>
          <w:rFonts w:ascii="Times New Roman" w:hAnsi="Times New Roman" w:cs="Times New Roman"/>
          <w:szCs w:val="28"/>
        </w:rPr>
      </w:pPr>
    </w:p>
    <w:p w:rsidR="00662723" w:rsidRPr="00E92474" w:rsidRDefault="00662723" w:rsidP="00662723">
      <w:pPr>
        <w:numPr>
          <w:ilvl w:val="0"/>
          <w:numId w:val="4"/>
        </w:numPr>
        <w:suppressAutoHyphens/>
        <w:spacing w:after="0" w:line="240" w:lineRule="auto"/>
        <w:ind w:left="0" w:firstLine="567"/>
        <w:jc w:val="both"/>
        <w:rPr>
          <w:rFonts w:ascii="Times New Roman" w:hAnsi="Times New Roman" w:cs="Times New Roman"/>
          <w:szCs w:val="28"/>
        </w:rPr>
      </w:pPr>
      <w:r w:rsidRPr="00E92474">
        <w:rPr>
          <w:rFonts w:ascii="Times New Roman" w:hAnsi="Times New Roman" w:cs="Times New Roman"/>
          <w:szCs w:val="28"/>
        </w:rPr>
        <w:t>Цей Порядок є нормативно-правовим актом, який регламентує проведення відшкодування вартості встановлення телефону та знижки на абонентську плату громадянам, які  зареєстровані на території Вишнівської сільської ради та мають таке право відповідно до Законів України: «Про статус і соціальний захист громадян, які постраждали внаслідок Чорнобильської катастрофи», «Про статус ветеранів війни, гарантії їх соціального захисту», «Про жертви нацистських переслідувань», «Про статус ветеранів військової служби і ветеранів органів внутрішніх справ та їх соціальний захист», «Про соціальний і правовий захист військовослужбовців та членів їх сімей», «Про охорону дитинства» за рахунок коштів місцевого бюджету в межах обсягів передбачених Програмою.</w:t>
      </w:r>
    </w:p>
    <w:p w:rsidR="00662723" w:rsidRPr="00E92474" w:rsidRDefault="00662723" w:rsidP="00662723">
      <w:pPr>
        <w:numPr>
          <w:ilvl w:val="0"/>
          <w:numId w:val="4"/>
        </w:numPr>
        <w:suppressAutoHyphens/>
        <w:spacing w:after="0" w:line="240" w:lineRule="auto"/>
        <w:ind w:left="0" w:firstLine="851"/>
        <w:jc w:val="both"/>
        <w:rPr>
          <w:rFonts w:ascii="Times New Roman" w:hAnsi="Times New Roman" w:cs="Times New Roman"/>
          <w:szCs w:val="28"/>
        </w:rPr>
      </w:pPr>
      <w:r w:rsidRPr="00E92474">
        <w:rPr>
          <w:rFonts w:ascii="Times New Roman" w:hAnsi="Times New Roman" w:cs="Times New Roman"/>
          <w:szCs w:val="28"/>
        </w:rPr>
        <w:t>Порядок визначає механізм здійснення видатків з місцевого бюджету Вишнівської сільської ради на відшкодування вартості встановлення телефону та знижки на абонентську плату за користування телефоном згідно розрахунків видатків на відшкодування витрат, пов’заних з наданням пільг громадянам, які мають на це право.</w:t>
      </w:r>
    </w:p>
    <w:p w:rsidR="00662723" w:rsidRPr="00E92474" w:rsidRDefault="00662723" w:rsidP="00662723">
      <w:pPr>
        <w:numPr>
          <w:ilvl w:val="0"/>
          <w:numId w:val="4"/>
        </w:numPr>
        <w:suppressAutoHyphens/>
        <w:spacing w:after="0" w:line="240" w:lineRule="auto"/>
        <w:ind w:left="0" w:firstLine="851"/>
        <w:jc w:val="both"/>
        <w:rPr>
          <w:rFonts w:ascii="Times New Roman" w:hAnsi="Times New Roman" w:cs="Times New Roman"/>
          <w:szCs w:val="28"/>
        </w:rPr>
      </w:pPr>
      <w:r w:rsidRPr="00E92474">
        <w:rPr>
          <w:rFonts w:ascii="Times New Roman" w:hAnsi="Times New Roman" w:cs="Times New Roman"/>
          <w:szCs w:val="28"/>
        </w:rPr>
        <w:t>Відшкодування вартості встановлення телефонів та знижки на абонентську плату за користування послугами зв’язку проводиться щомісяця на підставі договору з організацією-надавачем  послуг та актів звіряння розрахунків за надані населенню послуги зв’язку,   актів форми «2-пільга»  у паперовому та електронному вигляді та форми «3-пільга», наданих підприємством, яка надала послуги до 10 числа місяця, наступного за звітним до відділу бухгалтерського обліку та звітності Вишнівської сільської ради.</w:t>
      </w:r>
    </w:p>
    <w:p w:rsidR="00662723" w:rsidRPr="00E92474" w:rsidRDefault="00662723" w:rsidP="00662723">
      <w:pPr>
        <w:numPr>
          <w:ilvl w:val="0"/>
          <w:numId w:val="4"/>
        </w:numPr>
        <w:suppressAutoHyphens/>
        <w:spacing w:after="0" w:line="240" w:lineRule="auto"/>
        <w:ind w:left="0" w:firstLine="851"/>
        <w:jc w:val="both"/>
        <w:rPr>
          <w:rFonts w:ascii="Times New Roman" w:hAnsi="Times New Roman" w:cs="Times New Roman"/>
          <w:szCs w:val="28"/>
        </w:rPr>
      </w:pPr>
      <w:r w:rsidRPr="00E92474">
        <w:rPr>
          <w:rFonts w:ascii="Times New Roman" w:hAnsi="Times New Roman" w:cs="Times New Roman"/>
          <w:szCs w:val="28"/>
        </w:rPr>
        <w:t>Щомісяця до 20 числа  відділ бухгалтерського обліку та звітності проводить звірку сум нарахованих пільг за попередній місяць, за  результатами  якої підписується акт.</w:t>
      </w:r>
    </w:p>
    <w:p w:rsidR="00662723" w:rsidRPr="00E92474" w:rsidRDefault="00662723" w:rsidP="00662723">
      <w:pPr>
        <w:numPr>
          <w:ilvl w:val="0"/>
          <w:numId w:val="4"/>
        </w:numPr>
        <w:suppressAutoHyphens/>
        <w:spacing w:after="0" w:line="240" w:lineRule="auto"/>
        <w:ind w:left="0" w:firstLine="851"/>
        <w:jc w:val="both"/>
        <w:rPr>
          <w:rFonts w:ascii="Times New Roman" w:hAnsi="Times New Roman" w:cs="Times New Roman"/>
          <w:color w:val="000000" w:themeColor="text1"/>
          <w:szCs w:val="28"/>
        </w:rPr>
      </w:pPr>
      <w:r w:rsidRPr="00E92474">
        <w:rPr>
          <w:rFonts w:ascii="Times New Roman" w:hAnsi="Times New Roman" w:cs="Times New Roman"/>
          <w:szCs w:val="28"/>
        </w:rPr>
        <w:t xml:space="preserve">У разі виявлення розбіжностей, що виникли при звірянні списків (форми»2-пільга») одержувачів  знижки за пільгове користування послугами зв’язку (смерті, втрати статусу та інше) Вишнівська сільська рада до 25 числа у письмовому вигляді  </w:t>
      </w:r>
      <w:r w:rsidRPr="00E92474">
        <w:rPr>
          <w:rFonts w:ascii="Times New Roman" w:hAnsi="Times New Roman" w:cs="Times New Roman"/>
          <w:color w:val="000000" w:themeColor="text1"/>
          <w:szCs w:val="28"/>
        </w:rPr>
        <w:t>повідомляє підприємство для здійснення перерахунків у наступному місяці.</w:t>
      </w:r>
    </w:p>
    <w:p w:rsidR="00662723" w:rsidRPr="00E92474" w:rsidRDefault="00662723" w:rsidP="00662723">
      <w:pPr>
        <w:numPr>
          <w:ilvl w:val="0"/>
          <w:numId w:val="4"/>
        </w:numPr>
        <w:suppressAutoHyphens/>
        <w:spacing w:after="0" w:line="240" w:lineRule="auto"/>
        <w:ind w:left="0" w:firstLine="851"/>
        <w:jc w:val="both"/>
        <w:rPr>
          <w:rFonts w:ascii="Times New Roman" w:hAnsi="Times New Roman" w:cs="Times New Roman"/>
          <w:color w:val="000000" w:themeColor="text1"/>
          <w:szCs w:val="28"/>
        </w:rPr>
      </w:pPr>
      <w:r w:rsidRPr="00E92474">
        <w:rPr>
          <w:rFonts w:ascii="Times New Roman" w:hAnsi="Times New Roman" w:cs="Times New Roman"/>
          <w:color w:val="000000" w:themeColor="text1"/>
          <w:szCs w:val="28"/>
        </w:rPr>
        <w:t xml:space="preserve">Відшкодування витрат  за послуги зв’язку пільговим категоріям громадян щомісяця проводиться в безготівковій формі  шляхом перерахування коштів на розрахунковий рахунок організації-надавача послуг в межах бюджетних асигнувань.  </w:t>
      </w:r>
    </w:p>
    <w:p w:rsidR="00662723" w:rsidRPr="00E92474" w:rsidRDefault="00662723" w:rsidP="00662723">
      <w:pPr>
        <w:rPr>
          <w:rFonts w:ascii="Times New Roman" w:hAnsi="Times New Roman" w:cs="Times New Roman"/>
          <w:color w:val="000000" w:themeColor="text1"/>
          <w:szCs w:val="28"/>
        </w:rPr>
      </w:pPr>
    </w:p>
    <w:p w:rsidR="00662723" w:rsidRPr="00E92474" w:rsidRDefault="00662723" w:rsidP="00662723">
      <w:pPr>
        <w:rPr>
          <w:rFonts w:ascii="Times New Roman" w:hAnsi="Times New Roman" w:cs="Times New Roman"/>
          <w:color w:val="000000" w:themeColor="text1"/>
          <w:szCs w:val="28"/>
        </w:rPr>
      </w:pPr>
    </w:p>
    <w:p w:rsidR="00662723" w:rsidRPr="00E92474" w:rsidRDefault="00662723" w:rsidP="00662723">
      <w:pPr>
        <w:rPr>
          <w:rFonts w:ascii="Times New Roman" w:hAnsi="Times New Roman" w:cs="Times New Roman"/>
          <w:b/>
          <w:szCs w:val="28"/>
        </w:rPr>
      </w:pPr>
      <w:r w:rsidRPr="00E92474">
        <w:rPr>
          <w:rFonts w:ascii="Times New Roman" w:hAnsi="Times New Roman" w:cs="Times New Roman"/>
          <w:b/>
          <w:color w:val="000000" w:themeColor="text1"/>
          <w:szCs w:val="28"/>
        </w:rPr>
        <w:t xml:space="preserve">Перший </w:t>
      </w:r>
      <w:r w:rsidRPr="00E92474">
        <w:rPr>
          <w:rFonts w:ascii="Times New Roman" w:hAnsi="Times New Roman" w:cs="Times New Roman"/>
          <w:b/>
          <w:color w:val="000000" w:themeColor="text1"/>
          <w:szCs w:val="28"/>
          <w:lang w:val="ru-RU"/>
        </w:rPr>
        <w:t xml:space="preserve"> заступник сільського голови</w:t>
      </w:r>
      <w:r w:rsidRPr="00E92474">
        <w:rPr>
          <w:rFonts w:ascii="Times New Roman" w:hAnsi="Times New Roman" w:cs="Times New Roman"/>
          <w:b/>
          <w:color w:val="000000" w:themeColor="text1"/>
          <w:szCs w:val="28"/>
        </w:rPr>
        <w:t xml:space="preserve">             </w:t>
      </w:r>
      <w:r>
        <w:rPr>
          <w:rFonts w:ascii="Times New Roman" w:hAnsi="Times New Roman" w:cs="Times New Roman"/>
          <w:b/>
          <w:color w:val="000000" w:themeColor="text1"/>
          <w:szCs w:val="28"/>
        </w:rPr>
        <w:t xml:space="preserve">                                  </w:t>
      </w:r>
      <w:r w:rsidRPr="00E92474">
        <w:rPr>
          <w:rFonts w:ascii="Times New Roman" w:hAnsi="Times New Roman" w:cs="Times New Roman"/>
          <w:b/>
          <w:color w:val="000000" w:themeColor="text1"/>
          <w:szCs w:val="28"/>
        </w:rPr>
        <w:t xml:space="preserve">              Галина ФЕДОНЧУК</w:t>
      </w:r>
    </w:p>
    <w:p w:rsidR="00662723" w:rsidRPr="00E92474" w:rsidRDefault="00662723" w:rsidP="00662723">
      <w:pPr>
        <w:rPr>
          <w:rFonts w:ascii="Times New Roman" w:hAnsi="Times New Roman" w:cs="Times New Roman"/>
          <w:b/>
          <w:szCs w:val="28"/>
        </w:rPr>
      </w:pPr>
    </w:p>
    <w:p w:rsidR="00662723" w:rsidRDefault="00662723" w:rsidP="00662723">
      <w:pPr>
        <w:shd w:val="clear" w:color="auto" w:fill="FFFFFF"/>
        <w:ind w:firstLine="567"/>
        <w:contextualSpacing/>
        <w:jc w:val="center"/>
        <w:textAlignment w:val="baseline"/>
        <w:rPr>
          <w:rFonts w:ascii="Times New Roman" w:hAnsi="Times New Roman" w:cs="Times New Roman"/>
        </w:rPr>
      </w:pPr>
      <w:r w:rsidRPr="00E92474">
        <w:rPr>
          <w:rFonts w:ascii="Times New Roman" w:hAnsi="Times New Roman" w:cs="Times New Roman"/>
        </w:rPr>
        <w:t xml:space="preserve">                       </w:t>
      </w:r>
    </w:p>
    <w:p w:rsidR="00662723" w:rsidRDefault="00662723" w:rsidP="00662723">
      <w:pPr>
        <w:shd w:val="clear" w:color="auto" w:fill="FFFFFF"/>
        <w:ind w:firstLine="567"/>
        <w:contextualSpacing/>
        <w:jc w:val="center"/>
        <w:textAlignment w:val="baseline"/>
        <w:rPr>
          <w:rFonts w:ascii="Times New Roman" w:hAnsi="Times New Roman" w:cs="Times New Roman"/>
        </w:rPr>
      </w:pPr>
    </w:p>
    <w:p w:rsidR="00662723" w:rsidRDefault="00662723" w:rsidP="00662723">
      <w:pPr>
        <w:shd w:val="clear" w:color="auto" w:fill="FFFFFF"/>
        <w:ind w:firstLine="567"/>
        <w:contextualSpacing/>
        <w:jc w:val="center"/>
        <w:textAlignment w:val="baseline"/>
        <w:rPr>
          <w:rFonts w:ascii="Times New Roman" w:hAnsi="Times New Roman" w:cs="Times New Roman"/>
        </w:rPr>
      </w:pPr>
    </w:p>
    <w:p w:rsidR="00662723" w:rsidRDefault="00662723" w:rsidP="00662723">
      <w:pPr>
        <w:shd w:val="clear" w:color="auto" w:fill="FFFFFF"/>
        <w:ind w:firstLine="567"/>
        <w:contextualSpacing/>
        <w:jc w:val="center"/>
        <w:textAlignment w:val="baseline"/>
        <w:rPr>
          <w:rFonts w:ascii="Times New Roman" w:hAnsi="Times New Roman" w:cs="Times New Roman"/>
        </w:rPr>
      </w:pPr>
    </w:p>
    <w:p w:rsidR="00662723" w:rsidRDefault="00662723" w:rsidP="00662723">
      <w:pPr>
        <w:shd w:val="clear" w:color="auto" w:fill="FFFFFF"/>
        <w:ind w:firstLine="567"/>
        <w:contextualSpacing/>
        <w:jc w:val="center"/>
        <w:textAlignment w:val="baseline"/>
        <w:rPr>
          <w:rFonts w:ascii="Times New Roman" w:hAnsi="Times New Roman" w:cs="Times New Roman"/>
        </w:rPr>
      </w:pPr>
    </w:p>
    <w:p w:rsidR="00662723" w:rsidRDefault="00662723" w:rsidP="00662723">
      <w:pPr>
        <w:shd w:val="clear" w:color="auto" w:fill="FFFFFF"/>
        <w:ind w:firstLine="567"/>
        <w:contextualSpacing/>
        <w:jc w:val="center"/>
        <w:textAlignment w:val="baseline"/>
        <w:rPr>
          <w:rFonts w:ascii="Times New Roman" w:hAnsi="Times New Roman" w:cs="Times New Roman"/>
        </w:rPr>
      </w:pPr>
    </w:p>
    <w:p w:rsidR="00662723" w:rsidRDefault="00662723" w:rsidP="00662723">
      <w:pPr>
        <w:shd w:val="clear" w:color="auto" w:fill="FFFFFF"/>
        <w:ind w:firstLine="567"/>
        <w:contextualSpacing/>
        <w:jc w:val="center"/>
        <w:textAlignment w:val="baseline"/>
        <w:rPr>
          <w:rFonts w:ascii="Times New Roman" w:hAnsi="Times New Roman" w:cs="Times New Roman"/>
        </w:rPr>
      </w:pPr>
    </w:p>
    <w:p w:rsidR="00662723" w:rsidRDefault="00662723" w:rsidP="00662723">
      <w:pPr>
        <w:shd w:val="clear" w:color="auto" w:fill="FFFFFF"/>
        <w:ind w:firstLine="567"/>
        <w:contextualSpacing/>
        <w:jc w:val="center"/>
        <w:textAlignment w:val="baseline"/>
        <w:rPr>
          <w:rFonts w:ascii="Times New Roman" w:hAnsi="Times New Roman" w:cs="Times New Roman"/>
        </w:rPr>
      </w:pPr>
    </w:p>
    <w:p w:rsidR="00662723" w:rsidRDefault="00662723" w:rsidP="00662723">
      <w:pPr>
        <w:shd w:val="clear" w:color="auto" w:fill="FFFFFF"/>
        <w:ind w:firstLine="567"/>
        <w:contextualSpacing/>
        <w:jc w:val="center"/>
        <w:textAlignment w:val="baseline"/>
        <w:rPr>
          <w:rFonts w:ascii="Times New Roman" w:hAnsi="Times New Roman" w:cs="Times New Roman"/>
        </w:rPr>
      </w:pPr>
    </w:p>
    <w:p w:rsidR="00662723" w:rsidRPr="00E92474" w:rsidRDefault="00662723" w:rsidP="00662723">
      <w:pPr>
        <w:shd w:val="clear" w:color="auto" w:fill="FFFFFF"/>
        <w:ind w:firstLine="567"/>
        <w:contextualSpacing/>
        <w:jc w:val="center"/>
        <w:textAlignment w:val="baseline"/>
        <w:rPr>
          <w:rFonts w:ascii="Times New Roman" w:hAnsi="Times New Roman" w:cs="Times New Roman"/>
        </w:rPr>
      </w:pPr>
      <w:r w:rsidRPr="00E92474">
        <w:rPr>
          <w:rFonts w:ascii="Times New Roman" w:hAnsi="Times New Roman" w:cs="Times New Roman"/>
        </w:rPr>
        <w:t xml:space="preserve">                          </w:t>
      </w:r>
    </w:p>
    <w:p w:rsidR="00662723" w:rsidRPr="00E92474" w:rsidRDefault="00662723" w:rsidP="00662723">
      <w:pPr>
        <w:shd w:val="clear" w:color="auto" w:fill="FFFFFF"/>
        <w:ind w:firstLine="567"/>
        <w:contextualSpacing/>
        <w:jc w:val="center"/>
        <w:textAlignment w:val="baseline"/>
        <w:rPr>
          <w:rFonts w:ascii="Times New Roman" w:hAnsi="Times New Roman" w:cs="Times New Roman"/>
        </w:rPr>
      </w:pPr>
    </w:p>
    <w:p w:rsidR="00662723" w:rsidRPr="00E92474" w:rsidRDefault="00662723" w:rsidP="00662723">
      <w:pPr>
        <w:shd w:val="clear" w:color="auto" w:fill="FFFFFF"/>
        <w:ind w:firstLine="567"/>
        <w:contextualSpacing/>
        <w:textAlignment w:val="baseline"/>
        <w:rPr>
          <w:rFonts w:ascii="Times New Roman" w:hAnsi="Times New Roman" w:cs="Times New Roman"/>
        </w:rPr>
      </w:pPr>
      <w:r w:rsidRPr="00E92474">
        <w:rPr>
          <w:rFonts w:ascii="Times New Roman" w:hAnsi="Times New Roman" w:cs="Times New Roman"/>
        </w:rPr>
        <w:lastRenderedPageBreak/>
        <w:t xml:space="preserve">                                                                </w:t>
      </w:r>
    </w:p>
    <w:p w:rsidR="00662723" w:rsidRPr="00E92474" w:rsidRDefault="00662723" w:rsidP="00662723">
      <w:pPr>
        <w:shd w:val="clear" w:color="auto" w:fill="FFFFFF"/>
        <w:ind w:firstLine="567"/>
        <w:contextualSpacing/>
        <w:jc w:val="center"/>
        <w:textAlignment w:val="baseline"/>
        <w:rPr>
          <w:rFonts w:ascii="Times New Roman" w:hAnsi="Times New Roman" w:cs="Times New Roman"/>
          <w:sz w:val="24"/>
        </w:rPr>
      </w:pPr>
      <w:r w:rsidRPr="00E92474">
        <w:rPr>
          <w:rFonts w:ascii="Times New Roman" w:hAnsi="Times New Roman" w:cs="Times New Roman"/>
        </w:rPr>
        <w:t xml:space="preserve">                                                   </w:t>
      </w:r>
      <w:r w:rsidRPr="00E92474">
        <w:rPr>
          <w:rFonts w:ascii="Times New Roman" w:hAnsi="Times New Roman" w:cs="Times New Roman"/>
          <w:sz w:val="24"/>
        </w:rPr>
        <w:t>Додаток 4</w:t>
      </w:r>
    </w:p>
    <w:p w:rsidR="00662723" w:rsidRPr="00E92474" w:rsidRDefault="00662723" w:rsidP="00662723">
      <w:pPr>
        <w:shd w:val="clear" w:color="auto" w:fill="FFFFFF"/>
        <w:ind w:firstLine="567"/>
        <w:contextualSpacing/>
        <w:textAlignment w:val="baseline"/>
        <w:rPr>
          <w:rFonts w:ascii="Times New Roman" w:hAnsi="Times New Roman" w:cs="Times New Roman"/>
          <w:sz w:val="24"/>
        </w:rPr>
      </w:pPr>
      <w:r w:rsidRPr="00E92474">
        <w:rPr>
          <w:rFonts w:ascii="Times New Roman" w:hAnsi="Times New Roman" w:cs="Times New Roman"/>
          <w:sz w:val="24"/>
          <w:lang w:val="ru-RU"/>
        </w:rPr>
        <w:t xml:space="preserve">                                                                                                    </w:t>
      </w:r>
      <w:r w:rsidRPr="00E92474">
        <w:rPr>
          <w:rFonts w:ascii="Times New Roman" w:hAnsi="Times New Roman" w:cs="Times New Roman"/>
          <w:sz w:val="24"/>
        </w:rPr>
        <w:t xml:space="preserve">до «Програми соціального захисту </w:t>
      </w:r>
    </w:p>
    <w:p w:rsidR="00662723" w:rsidRPr="00E92474" w:rsidRDefault="00662723" w:rsidP="00662723">
      <w:pPr>
        <w:shd w:val="clear" w:color="auto" w:fill="FFFFFF"/>
        <w:ind w:firstLine="567"/>
        <w:contextualSpacing/>
        <w:jc w:val="right"/>
        <w:textAlignment w:val="baseline"/>
        <w:rPr>
          <w:rFonts w:ascii="Times New Roman" w:hAnsi="Times New Roman" w:cs="Times New Roman"/>
          <w:sz w:val="24"/>
        </w:rPr>
      </w:pPr>
      <w:r w:rsidRPr="00E92474">
        <w:rPr>
          <w:rFonts w:ascii="Times New Roman" w:hAnsi="Times New Roman" w:cs="Times New Roman"/>
          <w:sz w:val="24"/>
        </w:rPr>
        <w:t>населення Вишнівської сільської ради</w:t>
      </w:r>
    </w:p>
    <w:p w:rsidR="00662723" w:rsidRPr="00E92474" w:rsidRDefault="00662723" w:rsidP="00662723">
      <w:pPr>
        <w:shd w:val="clear" w:color="auto" w:fill="FFFFFF"/>
        <w:ind w:firstLine="567"/>
        <w:contextualSpacing/>
        <w:jc w:val="center"/>
        <w:textAlignment w:val="baseline"/>
        <w:rPr>
          <w:rFonts w:ascii="Times New Roman" w:hAnsi="Times New Roman" w:cs="Times New Roman"/>
          <w:sz w:val="24"/>
        </w:rPr>
      </w:pPr>
      <w:r w:rsidRPr="00E92474">
        <w:rPr>
          <w:rFonts w:ascii="Times New Roman" w:hAnsi="Times New Roman" w:cs="Times New Roman"/>
          <w:sz w:val="24"/>
          <w:lang w:val="ru-RU"/>
        </w:rPr>
        <w:t xml:space="preserve">                                                                    </w:t>
      </w:r>
      <w:r w:rsidRPr="00E92474">
        <w:rPr>
          <w:rFonts w:ascii="Times New Roman" w:hAnsi="Times New Roman" w:cs="Times New Roman"/>
          <w:sz w:val="24"/>
        </w:rPr>
        <w:t>на 2023-2027 роки»</w:t>
      </w:r>
    </w:p>
    <w:p w:rsidR="00662723" w:rsidRPr="00E92474" w:rsidRDefault="00662723" w:rsidP="00662723">
      <w:pPr>
        <w:rPr>
          <w:rFonts w:ascii="Times New Roman" w:hAnsi="Times New Roman" w:cs="Times New Roman"/>
          <w:b/>
          <w:szCs w:val="28"/>
        </w:rPr>
      </w:pPr>
    </w:p>
    <w:p w:rsidR="00662723" w:rsidRPr="00E92474" w:rsidRDefault="00662723" w:rsidP="00662723">
      <w:pPr>
        <w:pStyle w:val="aff2"/>
        <w:jc w:val="center"/>
        <w:rPr>
          <w:rFonts w:ascii="Times New Roman" w:hAnsi="Times New Roman"/>
          <w:b/>
          <w:sz w:val="28"/>
          <w:szCs w:val="28"/>
        </w:rPr>
      </w:pPr>
      <w:r w:rsidRPr="00E92474">
        <w:rPr>
          <w:rFonts w:ascii="Times New Roman" w:hAnsi="Times New Roman"/>
          <w:b/>
          <w:sz w:val="28"/>
          <w:szCs w:val="28"/>
        </w:rPr>
        <w:t>Порядок</w:t>
      </w:r>
    </w:p>
    <w:p w:rsidR="00662723" w:rsidRPr="00E92474" w:rsidRDefault="00662723" w:rsidP="00662723">
      <w:pPr>
        <w:pStyle w:val="aff2"/>
        <w:jc w:val="center"/>
        <w:rPr>
          <w:rFonts w:ascii="Times New Roman" w:hAnsi="Times New Roman"/>
          <w:b/>
          <w:sz w:val="28"/>
          <w:szCs w:val="28"/>
        </w:rPr>
      </w:pPr>
      <w:r w:rsidRPr="00E92474">
        <w:rPr>
          <w:rFonts w:ascii="Times New Roman" w:hAnsi="Times New Roman"/>
          <w:b/>
          <w:sz w:val="28"/>
          <w:szCs w:val="28"/>
        </w:rPr>
        <w:t>проведення компенсаційних виплат за пільговий проїзд залізничним транспортом приміського сполучення на 2023-2027 роки</w:t>
      </w:r>
    </w:p>
    <w:p w:rsidR="00662723" w:rsidRPr="00E92474" w:rsidRDefault="00662723" w:rsidP="00662723">
      <w:pPr>
        <w:pStyle w:val="aff2"/>
        <w:jc w:val="center"/>
        <w:rPr>
          <w:rFonts w:ascii="Times New Roman" w:hAnsi="Times New Roman"/>
          <w:b/>
          <w:sz w:val="28"/>
          <w:szCs w:val="28"/>
        </w:rPr>
      </w:pPr>
    </w:p>
    <w:p w:rsidR="00662723" w:rsidRPr="00E92474" w:rsidRDefault="00662723" w:rsidP="00662723">
      <w:pPr>
        <w:pStyle w:val="aff2"/>
        <w:tabs>
          <w:tab w:val="left" w:pos="851"/>
        </w:tabs>
        <w:ind w:firstLine="567"/>
        <w:jc w:val="both"/>
        <w:rPr>
          <w:rFonts w:ascii="Times New Roman" w:hAnsi="Times New Roman"/>
          <w:sz w:val="28"/>
          <w:szCs w:val="28"/>
        </w:rPr>
      </w:pPr>
      <w:r w:rsidRPr="00E92474">
        <w:rPr>
          <w:rFonts w:ascii="Times New Roman" w:hAnsi="Times New Roman"/>
          <w:sz w:val="28"/>
          <w:szCs w:val="28"/>
        </w:rPr>
        <w:t xml:space="preserve">1. Даний Порядок визначає механізм проведення відшкодування компенсаційних виплат виробничому  структурному підрозділу «Рівненська  дирекція залізничних перевезень» регіональній філії «Львівська залізниця» акціонерному товариству «Укрзалізниця» (далі - Перевізник) за </w:t>
      </w:r>
      <w:r w:rsidRPr="00E92474">
        <w:rPr>
          <w:rFonts w:ascii="Times New Roman" w:hAnsi="Times New Roman"/>
          <w:bCs/>
          <w:sz w:val="28"/>
          <w:szCs w:val="28"/>
        </w:rPr>
        <w:t>пільгові перевезення окремих категорій громадян (жителів Вишнівської територіальної громади) в залізничному транспорті приміського сполучення</w:t>
      </w:r>
      <w:r w:rsidRPr="00E92474">
        <w:rPr>
          <w:rFonts w:ascii="Times New Roman" w:hAnsi="Times New Roman"/>
          <w:sz w:val="28"/>
          <w:szCs w:val="28"/>
        </w:rPr>
        <w:t>, які мають право на пільги за рахунок коштів з сільського бюджету, створених на основі відомостей продажу квитків.</w:t>
      </w:r>
    </w:p>
    <w:p w:rsidR="00662723" w:rsidRPr="00E92474" w:rsidRDefault="00662723" w:rsidP="00662723">
      <w:pPr>
        <w:pStyle w:val="aff2"/>
        <w:ind w:firstLine="567"/>
        <w:jc w:val="both"/>
        <w:rPr>
          <w:rFonts w:ascii="Times New Roman" w:eastAsia="Calibri" w:hAnsi="Times New Roman"/>
          <w:sz w:val="28"/>
          <w:szCs w:val="28"/>
          <w:lang w:eastAsia="en-US"/>
        </w:rPr>
      </w:pPr>
      <w:r w:rsidRPr="00E92474">
        <w:rPr>
          <w:rFonts w:ascii="Times New Roman" w:eastAsia="Calibri" w:hAnsi="Times New Roman"/>
          <w:sz w:val="28"/>
          <w:szCs w:val="28"/>
          <w:lang w:eastAsia="en-US"/>
        </w:rPr>
        <w:t>Законодавчою та нормативною основою Порядку є Бюджетний кодекс України, Закони України: «Про місцеве самоврядування в Україні», «Про залізничний транспорт», постанови Кабінету Міністрів України від 29.01.2003р. № 117 «Про Єдиний державний автоматизований реєстр осіб, які мають право на пільги» (зі змінами), від 16.12.2009р. №1359 «Про порядок розрахунку обсягів компенсаційних виплат за пільгові перевезення залізничним транспортом окремих категорій громадян» та інші законодавчі та нормативні акти, що регулюють відносини у соціальній сфері.</w:t>
      </w:r>
    </w:p>
    <w:p w:rsidR="00662723" w:rsidRPr="00E92474" w:rsidRDefault="00662723" w:rsidP="00662723">
      <w:pPr>
        <w:pStyle w:val="aff2"/>
        <w:ind w:firstLine="567"/>
        <w:jc w:val="both"/>
        <w:rPr>
          <w:rFonts w:ascii="Times New Roman" w:hAnsi="Times New Roman"/>
          <w:sz w:val="28"/>
          <w:szCs w:val="28"/>
        </w:rPr>
      </w:pPr>
      <w:r w:rsidRPr="00E92474">
        <w:rPr>
          <w:rFonts w:ascii="Times New Roman" w:hAnsi="Times New Roman"/>
          <w:sz w:val="28"/>
          <w:szCs w:val="28"/>
        </w:rPr>
        <w:t>Проведення компенсаційних виплат за проїзд окремих категорій громадян залізничним транспортом здійснюється відповідно до постанови Кабінету Міністрів України від 16.12.2009р. № 1359 «Про затвердження Порядку розрахунку обсягів компенсаційних виплат за пільгові перевезення залізничним транспортом окремих категорій громадян».</w:t>
      </w:r>
    </w:p>
    <w:p w:rsidR="00662723" w:rsidRPr="00E92474" w:rsidRDefault="00662723" w:rsidP="00662723">
      <w:pPr>
        <w:pStyle w:val="aff2"/>
        <w:ind w:firstLine="567"/>
        <w:jc w:val="both"/>
        <w:rPr>
          <w:rFonts w:ascii="Times New Roman" w:hAnsi="Times New Roman"/>
          <w:sz w:val="28"/>
          <w:szCs w:val="28"/>
        </w:rPr>
      </w:pPr>
      <w:r w:rsidRPr="00E92474">
        <w:rPr>
          <w:rFonts w:ascii="Times New Roman" w:hAnsi="Times New Roman"/>
          <w:sz w:val="28"/>
          <w:szCs w:val="28"/>
        </w:rPr>
        <w:t>Обсяги коштів з сільського бюджету на компенсаційні виплати за пільговий проїзд окремих категорій громадян на приміських залізничних сполученнях затверджуються рішенням Вишнівської сільської ради.</w:t>
      </w:r>
    </w:p>
    <w:p w:rsidR="00662723" w:rsidRPr="00E92474" w:rsidRDefault="00662723" w:rsidP="00662723">
      <w:pPr>
        <w:pStyle w:val="aff2"/>
        <w:ind w:firstLine="567"/>
        <w:jc w:val="both"/>
        <w:rPr>
          <w:rFonts w:ascii="Times New Roman" w:hAnsi="Times New Roman"/>
          <w:sz w:val="28"/>
          <w:szCs w:val="28"/>
        </w:rPr>
      </w:pPr>
      <w:r w:rsidRPr="00E92474">
        <w:rPr>
          <w:rFonts w:ascii="Times New Roman" w:hAnsi="Times New Roman"/>
          <w:sz w:val="28"/>
          <w:szCs w:val="28"/>
        </w:rPr>
        <w:t>Перелік окремих категорій пасажирів, які враховуються при проведенні розрахунків компенсаційних виплат за рахунок коштів сільського бюджету, визначається додатком «Перелік окремих категорій громадян, які мають право на пільговий проїзд залізничним транспортом приміського сполучення відповідно до чинного законодавства» (додаток 1 до Порядку).</w:t>
      </w:r>
    </w:p>
    <w:p w:rsidR="00662723" w:rsidRPr="00E92474" w:rsidRDefault="00662723" w:rsidP="00662723">
      <w:pPr>
        <w:pStyle w:val="aff2"/>
        <w:ind w:firstLine="567"/>
        <w:jc w:val="both"/>
        <w:rPr>
          <w:rFonts w:ascii="Times New Roman" w:hAnsi="Times New Roman"/>
          <w:sz w:val="28"/>
          <w:szCs w:val="28"/>
        </w:rPr>
      </w:pPr>
      <w:r w:rsidRPr="00E92474">
        <w:rPr>
          <w:rFonts w:ascii="Times New Roman" w:hAnsi="Times New Roman"/>
          <w:sz w:val="28"/>
          <w:szCs w:val="28"/>
        </w:rPr>
        <w:t>Пільги надаються жителям Вишнівської територіальної громади на підставі посвідчення, що підтверджує правовий статус окремої категорії пасажира-пільговика.</w:t>
      </w:r>
    </w:p>
    <w:p w:rsidR="00662723" w:rsidRPr="00E92474" w:rsidRDefault="00662723" w:rsidP="00662723">
      <w:pPr>
        <w:pStyle w:val="aff2"/>
        <w:ind w:firstLine="567"/>
        <w:jc w:val="both"/>
        <w:rPr>
          <w:rFonts w:ascii="Times New Roman" w:hAnsi="Times New Roman"/>
          <w:sz w:val="28"/>
          <w:szCs w:val="28"/>
        </w:rPr>
      </w:pPr>
      <w:r w:rsidRPr="00E92474">
        <w:rPr>
          <w:rFonts w:ascii="Times New Roman" w:hAnsi="Times New Roman"/>
          <w:sz w:val="28"/>
          <w:szCs w:val="28"/>
        </w:rPr>
        <w:t>2. Головним розпорядником коштів сільського бюджету є Вишнівська сільська рада.</w:t>
      </w:r>
    </w:p>
    <w:p w:rsidR="00662723" w:rsidRPr="00E92474" w:rsidRDefault="00662723" w:rsidP="00662723">
      <w:pPr>
        <w:pStyle w:val="aff2"/>
        <w:ind w:firstLine="567"/>
        <w:jc w:val="both"/>
        <w:rPr>
          <w:rFonts w:ascii="Times New Roman" w:hAnsi="Times New Roman"/>
          <w:sz w:val="28"/>
          <w:szCs w:val="28"/>
        </w:rPr>
      </w:pPr>
      <w:r w:rsidRPr="00E92474">
        <w:rPr>
          <w:rFonts w:ascii="Times New Roman" w:hAnsi="Times New Roman"/>
          <w:sz w:val="28"/>
          <w:szCs w:val="28"/>
        </w:rPr>
        <w:t xml:space="preserve">Вишнівська сільська рада  укладає договір з ВСП «Рівненська  дирекція залізничних перевезень» РФ «Львівська залізниця» АТ «Укрзалізниця». </w:t>
      </w:r>
    </w:p>
    <w:p w:rsidR="00662723" w:rsidRPr="00E92474" w:rsidRDefault="00662723" w:rsidP="00662723">
      <w:pPr>
        <w:pStyle w:val="aff2"/>
        <w:ind w:firstLine="567"/>
        <w:jc w:val="both"/>
        <w:rPr>
          <w:rFonts w:ascii="Times New Roman" w:hAnsi="Times New Roman"/>
          <w:sz w:val="28"/>
          <w:szCs w:val="28"/>
        </w:rPr>
      </w:pPr>
      <w:r w:rsidRPr="00E92474">
        <w:rPr>
          <w:rFonts w:ascii="Times New Roman" w:hAnsi="Times New Roman"/>
          <w:sz w:val="28"/>
          <w:szCs w:val="28"/>
        </w:rPr>
        <w:t>Для укладання договору ВСП «Рівненська дирекція залізничних перевезень» РФ «Львівська залізниця» АТ «Укрзалізниця» надає наступний пакет документів:</w:t>
      </w:r>
    </w:p>
    <w:p w:rsidR="00662723" w:rsidRPr="00E92474" w:rsidRDefault="00662723" w:rsidP="00662723">
      <w:pPr>
        <w:pStyle w:val="aff2"/>
        <w:tabs>
          <w:tab w:val="left" w:pos="1276"/>
        </w:tabs>
        <w:ind w:firstLine="567"/>
        <w:jc w:val="both"/>
        <w:rPr>
          <w:rFonts w:ascii="Times New Roman" w:hAnsi="Times New Roman"/>
          <w:sz w:val="28"/>
          <w:szCs w:val="28"/>
        </w:rPr>
      </w:pPr>
      <w:r w:rsidRPr="00E92474">
        <w:rPr>
          <w:rFonts w:ascii="Times New Roman" w:hAnsi="Times New Roman"/>
          <w:sz w:val="28"/>
          <w:szCs w:val="28"/>
        </w:rPr>
        <w:t>- витяг з Єдиного державного реєстру юридичних осіб та фізичних осіб-підприємців;</w:t>
      </w:r>
    </w:p>
    <w:p w:rsidR="00662723" w:rsidRPr="00E92474" w:rsidRDefault="00662723" w:rsidP="00662723">
      <w:pPr>
        <w:pStyle w:val="aff2"/>
        <w:ind w:firstLine="567"/>
        <w:jc w:val="both"/>
        <w:rPr>
          <w:rFonts w:ascii="Times New Roman" w:hAnsi="Times New Roman"/>
          <w:sz w:val="28"/>
          <w:szCs w:val="28"/>
        </w:rPr>
      </w:pPr>
      <w:r w:rsidRPr="00E92474">
        <w:rPr>
          <w:rFonts w:ascii="Times New Roman" w:hAnsi="Times New Roman"/>
          <w:sz w:val="28"/>
          <w:szCs w:val="28"/>
        </w:rPr>
        <w:lastRenderedPageBreak/>
        <w:t>- копію ліцензії на право здійснення залізничних пасажирських перевезень.</w:t>
      </w:r>
    </w:p>
    <w:p w:rsidR="00662723" w:rsidRPr="00E92474" w:rsidRDefault="00662723" w:rsidP="00662723">
      <w:pPr>
        <w:pStyle w:val="aff2"/>
        <w:ind w:firstLine="567"/>
        <w:jc w:val="both"/>
        <w:rPr>
          <w:rFonts w:ascii="Times New Roman" w:hAnsi="Times New Roman"/>
          <w:sz w:val="28"/>
          <w:szCs w:val="28"/>
        </w:rPr>
      </w:pPr>
      <w:r w:rsidRPr="00E92474">
        <w:rPr>
          <w:rFonts w:ascii="Times New Roman" w:hAnsi="Times New Roman"/>
          <w:sz w:val="28"/>
          <w:szCs w:val="28"/>
        </w:rPr>
        <w:t>3. Облік пільгових перевезень та визначення вартості послуг, наданих пільговикам у минулому місяці залізничним транспортом, проводиться підприємством залізничного транспорту відповідно до постанови Кабінету Міністрів України від 16.12.2009 року № 1359 «Про затвердження Порядку розрахунку обсягів компенсаційних виплат за пільгові перевезення залізничним транспортом окремих категорій громадян» виключно для пільгової категорії громадян Вишнівської територіальної громади.</w:t>
      </w:r>
    </w:p>
    <w:p w:rsidR="00662723" w:rsidRPr="00E92474" w:rsidRDefault="00662723" w:rsidP="00662723">
      <w:pPr>
        <w:pStyle w:val="aff2"/>
        <w:tabs>
          <w:tab w:val="left" w:pos="851"/>
        </w:tabs>
        <w:ind w:firstLine="567"/>
        <w:jc w:val="both"/>
        <w:rPr>
          <w:rFonts w:ascii="Times New Roman" w:hAnsi="Times New Roman"/>
          <w:sz w:val="28"/>
          <w:szCs w:val="28"/>
        </w:rPr>
      </w:pPr>
      <w:r w:rsidRPr="00E92474">
        <w:rPr>
          <w:rFonts w:ascii="Times New Roman" w:hAnsi="Times New Roman"/>
          <w:sz w:val="28"/>
          <w:szCs w:val="28"/>
        </w:rPr>
        <w:t>4. Головний розпорядник коштів здійснює компенсаційні виплати за пільгові перевезення залізничним транспортом окремих категорій громадян у приміському сполученні ВСП «Рівненська дирекція залізничних перевезень» РФ «Львівська залізниця» АТ «Укрзалізниця», на підставі розрахунку втрат доходів від пільгових перевезень в залізничному транспорті приміського сполучення у минулому місяці, акта наданих послуг та акта звіряння розрахунків.</w:t>
      </w:r>
    </w:p>
    <w:p w:rsidR="00662723" w:rsidRPr="00E92474" w:rsidRDefault="00662723" w:rsidP="00662723">
      <w:pPr>
        <w:pStyle w:val="aff2"/>
        <w:ind w:firstLine="567"/>
        <w:jc w:val="both"/>
        <w:rPr>
          <w:rFonts w:ascii="Times New Roman" w:hAnsi="Times New Roman"/>
          <w:sz w:val="28"/>
          <w:szCs w:val="28"/>
        </w:rPr>
      </w:pPr>
      <w:r w:rsidRPr="00E92474">
        <w:rPr>
          <w:rFonts w:ascii="Times New Roman" w:hAnsi="Times New Roman"/>
          <w:sz w:val="28"/>
          <w:szCs w:val="28"/>
        </w:rPr>
        <w:t>5. Для отримання компенсаційних виплат, ВСП «Рівненськав дирекція залізничних перевезень» РФ «Львівська залізниця» ПАТ «Укрзалізниця» не пізніше ніж 15 числа місяця наступного звітного періоду подає головному розпоряднику коштів, відділу бухгалтерського обліку та звітності, розрахунок втрат доходів від пільгових перевезень в залізничному транспорті приміського сполучення у минулому місяці, акт наданих послуг та акт звіряння розрахунків.</w:t>
      </w:r>
    </w:p>
    <w:p w:rsidR="00662723" w:rsidRPr="00E92474" w:rsidRDefault="00662723" w:rsidP="00662723">
      <w:pPr>
        <w:pStyle w:val="aff2"/>
        <w:tabs>
          <w:tab w:val="left" w:pos="851"/>
        </w:tabs>
        <w:ind w:firstLine="567"/>
        <w:jc w:val="both"/>
        <w:rPr>
          <w:rFonts w:ascii="Times New Roman" w:hAnsi="Times New Roman"/>
          <w:sz w:val="28"/>
          <w:szCs w:val="28"/>
        </w:rPr>
      </w:pPr>
      <w:r w:rsidRPr="00E92474">
        <w:rPr>
          <w:rFonts w:ascii="Times New Roman" w:hAnsi="Times New Roman"/>
          <w:sz w:val="28"/>
          <w:szCs w:val="28"/>
        </w:rPr>
        <w:t xml:space="preserve">6. Керівник ВСП «Рівненська дирекція залізничних перевезень» РФ «Львівська залізниця» АТ «Укрзалізниця» несе персональну відповідальність за достовірність наданих розрахунків та інших документів щодо проїзду пільгових категорій громадян </w:t>
      </w:r>
      <w:r w:rsidRPr="00E92474">
        <w:rPr>
          <w:rFonts w:ascii="Times New Roman" w:hAnsi="Times New Roman"/>
          <w:bCs/>
          <w:sz w:val="28"/>
          <w:szCs w:val="28"/>
        </w:rPr>
        <w:t>(жителів Вишнівської територіальної громади)</w:t>
      </w:r>
      <w:r w:rsidRPr="00E92474">
        <w:rPr>
          <w:rFonts w:ascii="Times New Roman" w:hAnsi="Times New Roman"/>
          <w:sz w:val="28"/>
          <w:szCs w:val="28"/>
        </w:rPr>
        <w:t>.</w:t>
      </w:r>
    </w:p>
    <w:p w:rsidR="00662723" w:rsidRPr="00E92474" w:rsidRDefault="00662723" w:rsidP="00662723">
      <w:pPr>
        <w:pStyle w:val="aff2"/>
        <w:ind w:firstLine="567"/>
        <w:jc w:val="both"/>
        <w:rPr>
          <w:rFonts w:ascii="Times New Roman" w:hAnsi="Times New Roman"/>
          <w:sz w:val="28"/>
          <w:szCs w:val="28"/>
        </w:rPr>
      </w:pPr>
      <w:r w:rsidRPr="00E92474">
        <w:rPr>
          <w:rFonts w:ascii="Times New Roman" w:hAnsi="Times New Roman"/>
          <w:sz w:val="28"/>
          <w:szCs w:val="28"/>
        </w:rPr>
        <w:t xml:space="preserve">7. Відділ бухгалтерського обліку та звітності Вишнівської сільської ради перевіряє достовірність  поданих розрахунків та готує реєстр заборгованості, реєстри про фактично нараховані суми, згідно яких бере фінансові зобов'язання в органах Державного казначейства (в межах планових асигнувань на відповідний місяць). </w:t>
      </w:r>
    </w:p>
    <w:p w:rsidR="00662723" w:rsidRPr="00E92474" w:rsidRDefault="00662723" w:rsidP="00662723">
      <w:pPr>
        <w:pStyle w:val="aff2"/>
        <w:tabs>
          <w:tab w:val="left" w:pos="851"/>
        </w:tabs>
        <w:ind w:firstLine="567"/>
        <w:jc w:val="both"/>
        <w:rPr>
          <w:rFonts w:ascii="Times New Roman" w:hAnsi="Times New Roman"/>
          <w:sz w:val="28"/>
          <w:szCs w:val="28"/>
        </w:rPr>
      </w:pPr>
      <w:r w:rsidRPr="00E92474">
        <w:rPr>
          <w:rFonts w:ascii="Times New Roman" w:hAnsi="Times New Roman"/>
          <w:sz w:val="28"/>
          <w:szCs w:val="28"/>
        </w:rPr>
        <w:t xml:space="preserve">8. Відділ бухгалтерського обліку та звітності Вишнівської сільської ради перераховує кошти на розрахунковий рахунок Перевізника після надання розрахунків. </w:t>
      </w:r>
    </w:p>
    <w:p w:rsidR="00662723" w:rsidRPr="00E92474" w:rsidRDefault="00662723" w:rsidP="00662723">
      <w:pPr>
        <w:pStyle w:val="aff2"/>
        <w:ind w:firstLine="567"/>
        <w:jc w:val="both"/>
        <w:rPr>
          <w:rFonts w:ascii="Times New Roman" w:hAnsi="Times New Roman"/>
          <w:sz w:val="28"/>
          <w:szCs w:val="28"/>
        </w:rPr>
      </w:pPr>
      <w:r w:rsidRPr="00E92474">
        <w:rPr>
          <w:rFonts w:ascii="Times New Roman" w:hAnsi="Times New Roman"/>
          <w:sz w:val="28"/>
          <w:szCs w:val="28"/>
        </w:rPr>
        <w:t xml:space="preserve">9. У разі, якщо Перевізником несвоєчасно подано звіт за надані послуги або звіт відсутній, відшкодування коштів Перевізнику за пільгове перевезення </w:t>
      </w:r>
      <w:r w:rsidRPr="00E92474">
        <w:rPr>
          <w:rFonts w:ascii="Times New Roman" w:hAnsi="Times New Roman"/>
          <w:bCs/>
          <w:sz w:val="28"/>
          <w:szCs w:val="28"/>
        </w:rPr>
        <w:t>окремих категорій громадян (жителів Вишнівської територіальної громади) в залізничному транспорті приміського сполучення</w:t>
      </w:r>
      <w:r w:rsidRPr="00E92474">
        <w:rPr>
          <w:rFonts w:ascii="Times New Roman" w:hAnsi="Times New Roman"/>
          <w:sz w:val="28"/>
          <w:szCs w:val="28"/>
        </w:rPr>
        <w:t>, головним розпорядником коштів не проводиться.</w:t>
      </w:r>
    </w:p>
    <w:p w:rsidR="00662723" w:rsidRPr="00E92474" w:rsidRDefault="00662723" w:rsidP="00662723">
      <w:pPr>
        <w:ind w:firstLine="567"/>
        <w:jc w:val="both"/>
        <w:rPr>
          <w:rFonts w:ascii="Times New Roman" w:hAnsi="Times New Roman" w:cs="Times New Roman"/>
          <w:szCs w:val="28"/>
        </w:rPr>
      </w:pPr>
      <w:r w:rsidRPr="00E92474">
        <w:rPr>
          <w:rFonts w:ascii="Times New Roman" w:hAnsi="Times New Roman" w:cs="Times New Roman"/>
          <w:szCs w:val="28"/>
        </w:rPr>
        <w:t>10. Здійснення відшкодування коштів Перевізнику за пільгове перевезення окремих категорій громадян (жителів Вишнівської територіальної громади) в залізничному транспорті приміського сполучення припиняється у разі закінчення терміну дії договору про перевезення пасажирів, або позбавлення ліцензії на здійснення залізничних пасажирський перевезень, або повного використання бюджетних асигнувань, передбачених в бюджеті Вишнівської сільської ради на відповідний рік на зазначені цілі.</w:t>
      </w:r>
    </w:p>
    <w:p w:rsidR="00662723" w:rsidRPr="00E92474" w:rsidRDefault="00662723" w:rsidP="00662723">
      <w:pPr>
        <w:pStyle w:val="aff2"/>
        <w:tabs>
          <w:tab w:val="left" w:pos="1276"/>
        </w:tabs>
        <w:jc w:val="both"/>
        <w:rPr>
          <w:rFonts w:ascii="Times New Roman" w:hAnsi="Times New Roman"/>
          <w:sz w:val="28"/>
          <w:szCs w:val="28"/>
        </w:rPr>
      </w:pPr>
    </w:p>
    <w:p w:rsidR="00662723" w:rsidRPr="00E92474" w:rsidRDefault="00662723" w:rsidP="00662723">
      <w:pPr>
        <w:pStyle w:val="aff2"/>
        <w:tabs>
          <w:tab w:val="left" w:pos="1276"/>
        </w:tabs>
        <w:ind w:firstLine="851"/>
        <w:jc w:val="both"/>
        <w:rPr>
          <w:rFonts w:ascii="Times New Roman" w:hAnsi="Times New Roman"/>
          <w:sz w:val="28"/>
          <w:szCs w:val="28"/>
        </w:rPr>
      </w:pPr>
    </w:p>
    <w:p w:rsidR="00662723" w:rsidRPr="00E92474" w:rsidRDefault="00662723" w:rsidP="00662723">
      <w:pPr>
        <w:pStyle w:val="aff2"/>
        <w:rPr>
          <w:rFonts w:ascii="Times New Roman" w:hAnsi="Times New Roman"/>
          <w:b/>
          <w:sz w:val="28"/>
          <w:szCs w:val="28"/>
        </w:rPr>
      </w:pPr>
      <w:r w:rsidRPr="00E92474">
        <w:rPr>
          <w:rFonts w:ascii="Times New Roman" w:hAnsi="Times New Roman"/>
          <w:b/>
          <w:sz w:val="28"/>
          <w:szCs w:val="28"/>
        </w:rPr>
        <w:t xml:space="preserve">Перший заступник сільського голови  </w:t>
      </w:r>
      <w:r w:rsidRPr="00E92474">
        <w:rPr>
          <w:rFonts w:ascii="Times New Roman" w:hAnsi="Times New Roman"/>
          <w:b/>
          <w:sz w:val="28"/>
          <w:szCs w:val="28"/>
        </w:rPr>
        <w:tab/>
      </w:r>
      <w:r w:rsidRPr="00E92474">
        <w:rPr>
          <w:rFonts w:ascii="Times New Roman" w:hAnsi="Times New Roman"/>
          <w:b/>
          <w:sz w:val="28"/>
          <w:szCs w:val="28"/>
        </w:rPr>
        <w:tab/>
        <w:t xml:space="preserve">              </w:t>
      </w:r>
      <w:r w:rsidRPr="00E92474">
        <w:rPr>
          <w:rFonts w:ascii="Times New Roman" w:hAnsi="Times New Roman"/>
          <w:b/>
          <w:color w:val="000000"/>
          <w:sz w:val="28"/>
          <w:szCs w:val="28"/>
        </w:rPr>
        <w:t xml:space="preserve"> Галина  ФЕДОНЧУК</w:t>
      </w:r>
    </w:p>
    <w:p w:rsidR="00662723" w:rsidRPr="00E92474" w:rsidRDefault="00662723" w:rsidP="00662723">
      <w:pPr>
        <w:rPr>
          <w:rFonts w:ascii="Times New Roman" w:hAnsi="Times New Roman" w:cs="Times New Roman"/>
          <w:b/>
          <w:szCs w:val="28"/>
        </w:rPr>
      </w:pPr>
    </w:p>
    <w:p w:rsidR="00662723" w:rsidRDefault="00662723" w:rsidP="00662723">
      <w:pPr>
        <w:shd w:val="clear" w:color="auto" w:fill="FFFFFF"/>
        <w:ind w:firstLine="567"/>
        <w:contextualSpacing/>
        <w:jc w:val="center"/>
        <w:textAlignment w:val="baseline"/>
        <w:rPr>
          <w:rFonts w:ascii="Times New Roman" w:hAnsi="Times New Roman" w:cs="Times New Roman"/>
        </w:rPr>
      </w:pPr>
    </w:p>
    <w:p w:rsidR="00662723" w:rsidRDefault="00662723" w:rsidP="00662723">
      <w:pPr>
        <w:shd w:val="clear" w:color="auto" w:fill="FFFFFF"/>
        <w:ind w:firstLine="567"/>
        <w:contextualSpacing/>
        <w:jc w:val="center"/>
        <w:textAlignment w:val="baseline"/>
        <w:rPr>
          <w:rFonts w:ascii="Times New Roman" w:hAnsi="Times New Roman" w:cs="Times New Roman"/>
        </w:rPr>
      </w:pPr>
    </w:p>
    <w:p w:rsidR="00662723" w:rsidRDefault="00662723" w:rsidP="00662723">
      <w:pPr>
        <w:shd w:val="clear" w:color="auto" w:fill="FFFFFF"/>
        <w:ind w:firstLine="567"/>
        <w:contextualSpacing/>
        <w:jc w:val="center"/>
        <w:textAlignment w:val="baseline"/>
        <w:rPr>
          <w:rFonts w:ascii="Times New Roman" w:hAnsi="Times New Roman" w:cs="Times New Roman"/>
        </w:rPr>
      </w:pPr>
    </w:p>
    <w:p w:rsidR="00662723" w:rsidRDefault="00662723" w:rsidP="00662723">
      <w:pPr>
        <w:shd w:val="clear" w:color="auto" w:fill="FFFFFF"/>
        <w:ind w:firstLine="567"/>
        <w:contextualSpacing/>
        <w:jc w:val="center"/>
        <w:textAlignment w:val="baseline"/>
        <w:rPr>
          <w:rFonts w:ascii="Times New Roman" w:hAnsi="Times New Roman" w:cs="Times New Roman"/>
        </w:rPr>
      </w:pPr>
    </w:p>
    <w:p w:rsidR="00662723" w:rsidRPr="00E92474" w:rsidRDefault="00662723" w:rsidP="00662723">
      <w:pPr>
        <w:shd w:val="clear" w:color="auto" w:fill="FFFFFF"/>
        <w:ind w:firstLine="567"/>
        <w:contextualSpacing/>
        <w:jc w:val="center"/>
        <w:textAlignment w:val="baseline"/>
        <w:rPr>
          <w:rFonts w:ascii="Times New Roman" w:hAnsi="Times New Roman" w:cs="Times New Roman"/>
        </w:rPr>
      </w:pPr>
      <w:r w:rsidRPr="00E92474">
        <w:rPr>
          <w:rFonts w:ascii="Times New Roman" w:hAnsi="Times New Roman" w:cs="Times New Roman"/>
        </w:rPr>
        <w:t xml:space="preserve">                         </w:t>
      </w:r>
    </w:p>
    <w:p w:rsidR="00662723" w:rsidRPr="00E92474" w:rsidRDefault="00662723" w:rsidP="00662723">
      <w:pPr>
        <w:shd w:val="clear" w:color="auto" w:fill="FFFFFF"/>
        <w:spacing w:after="0" w:line="240" w:lineRule="auto"/>
        <w:ind w:firstLine="567"/>
        <w:contextualSpacing/>
        <w:jc w:val="center"/>
        <w:textAlignment w:val="baseline"/>
        <w:rPr>
          <w:rFonts w:ascii="Times New Roman" w:hAnsi="Times New Roman" w:cs="Times New Roman"/>
          <w:sz w:val="24"/>
        </w:rPr>
      </w:pPr>
      <w:r w:rsidRPr="00E92474">
        <w:rPr>
          <w:rFonts w:ascii="Times New Roman" w:hAnsi="Times New Roman" w:cs="Times New Roman"/>
          <w:sz w:val="24"/>
        </w:rPr>
        <w:lastRenderedPageBreak/>
        <w:t xml:space="preserve">                              Додаток 1</w:t>
      </w:r>
    </w:p>
    <w:p w:rsidR="00662723" w:rsidRPr="00E92474" w:rsidRDefault="00662723" w:rsidP="00662723">
      <w:pPr>
        <w:shd w:val="clear" w:color="auto" w:fill="FFFFFF"/>
        <w:spacing w:after="0" w:line="240" w:lineRule="auto"/>
        <w:ind w:firstLine="567"/>
        <w:contextualSpacing/>
        <w:textAlignment w:val="baseline"/>
        <w:rPr>
          <w:rFonts w:ascii="Times New Roman" w:hAnsi="Times New Roman" w:cs="Times New Roman"/>
          <w:sz w:val="24"/>
        </w:rPr>
      </w:pPr>
      <w:r w:rsidRPr="00E92474">
        <w:rPr>
          <w:rFonts w:ascii="Times New Roman" w:hAnsi="Times New Roman" w:cs="Times New Roman"/>
          <w:sz w:val="24"/>
          <w:lang w:val="ru-RU"/>
        </w:rPr>
        <w:t xml:space="preserve">                                                                                         </w:t>
      </w:r>
      <w:r w:rsidRPr="00E92474">
        <w:rPr>
          <w:rFonts w:ascii="Times New Roman" w:hAnsi="Times New Roman" w:cs="Times New Roman"/>
          <w:sz w:val="24"/>
        </w:rPr>
        <w:t>до Порядку відшкодування компенсаційних</w:t>
      </w:r>
    </w:p>
    <w:p w:rsidR="00662723" w:rsidRPr="00E92474" w:rsidRDefault="00662723" w:rsidP="00662723">
      <w:pPr>
        <w:pStyle w:val="afb"/>
        <w:spacing w:line="240" w:lineRule="auto"/>
        <w:ind w:firstLine="0"/>
        <w:rPr>
          <w:iCs/>
          <w:sz w:val="24"/>
          <w:szCs w:val="24"/>
        </w:rPr>
      </w:pPr>
      <w:r w:rsidRPr="00E92474">
        <w:rPr>
          <w:iCs/>
          <w:sz w:val="24"/>
          <w:szCs w:val="24"/>
        </w:rPr>
        <w:t xml:space="preserve">                                                                                                   виплат за пільговий</w:t>
      </w:r>
      <w:r w:rsidRPr="00E92474">
        <w:rPr>
          <w:iCs/>
          <w:sz w:val="24"/>
          <w:szCs w:val="24"/>
        </w:rPr>
        <w:tab/>
        <w:t>проїзд</w:t>
      </w:r>
    </w:p>
    <w:p w:rsidR="00662723" w:rsidRPr="00E92474" w:rsidRDefault="00662723" w:rsidP="00662723">
      <w:pPr>
        <w:pStyle w:val="afb"/>
        <w:spacing w:line="240" w:lineRule="auto"/>
        <w:ind w:firstLine="0"/>
        <w:rPr>
          <w:iCs/>
          <w:sz w:val="24"/>
          <w:szCs w:val="24"/>
        </w:rPr>
      </w:pPr>
      <w:r w:rsidRPr="00E92474">
        <w:rPr>
          <w:iCs/>
          <w:sz w:val="24"/>
          <w:szCs w:val="24"/>
        </w:rPr>
        <w:t xml:space="preserve">                                                                                                   залізничним транспортом </w:t>
      </w:r>
    </w:p>
    <w:p w:rsidR="00662723" w:rsidRPr="00E92474" w:rsidRDefault="00662723" w:rsidP="00662723">
      <w:pPr>
        <w:pStyle w:val="afb"/>
        <w:spacing w:line="240" w:lineRule="auto"/>
        <w:ind w:firstLine="0"/>
        <w:rPr>
          <w:iCs/>
          <w:sz w:val="24"/>
          <w:szCs w:val="24"/>
        </w:rPr>
      </w:pPr>
      <w:r w:rsidRPr="00E92474">
        <w:rPr>
          <w:iCs/>
          <w:sz w:val="24"/>
          <w:szCs w:val="24"/>
        </w:rPr>
        <w:t xml:space="preserve">                                                                                                   приміського сполучення на 2023-2027 роки                                                  </w:t>
      </w:r>
    </w:p>
    <w:p w:rsidR="00662723" w:rsidRPr="00E92474" w:rsidRDefault="00662723" w:rsidP="00662723">
      <w:pPr>
        <w:spacing w:after="0"/>
        <w:jc w:val="center"/>
        <w:rPr>
          <w:rFonts w:ascii="Times New Roman" w:hAnsi="Times New Roman" w:cs="Times New Roman"/>
          <w:b/>
          <w:szCs w:val="28"/>
        </w:rPr>
      </w:pPr>
    </w:p>
    <w:p w:rsidR="00662723" w:rsidRPr="00E92474" w:rsidRDefault="00662723" w:rsidP="00662723">
      <w:pPr>
        <w:spacing w:after="0" w:line="240" w:lineRule="auto"/>
        <w:jc w:val="center"/>
        <w:rPr>
          <w:rFonts w:ascii="Times New Roman" w:hAnsi="Times New Roman" w:cs="Times New Roman"/>
          <w:b/>
          <w:szCs w:val="28"/>
        </w:rPr>
      </w:pPr>
      <w:r w:rsidRPr="00E92474">
        <w:rPr>
          <w:rFonts w:ascii="Times New Roman" w:hAnsi="Times New Roman" w:cs="Times New Roman"/>
          <w:b/>
          <w:szCs w:val="28"/>
        </w:rPr>
        <w:t>Перелік категорій громадян,</w:t>
      </w:r>
    </w:p>
    <w:p w:rsidR="00662723" w:rsidRDefault="00662723" w:rsidP="00662723">
      <w:pPr>
        <w:spacing w:after="0" w:line="240" w:lineRule="auto"/>
        <w:jc w:val="center"/>
        <w:rPr>
          <w:rFonts w:ascii="Times New Roman" w:hAnsi="Times New Roman" w:cs="Times New Roman"/>
          <w:b/>
          <w:szCs w:val="28"/>
        </w:rPr>
      </w:pPr>
      <w:r w:rsidRPr="00E92474">
        <w:rPr>
          <w:rFonts w:ascii="Times New Roman" w:hAnsi="Times New Roman" w:cs="Times New Roman"/>
          <w:b/>
          <w:szCs w:val="28"/>
        </w:rPr>
        <w:t>які мають право на пільговий проїзд у в залізничному транспорті приміського сполучення відповідно до Законів України та інших нормативних актів</w:t>
      </w:r>
    </w:p>
    <w:p w:rsidR="00662723" w:rsidRPr="00E92474" w:rsidRDefault="00662723" w:rsidP="00662723">
      <w:pPr>
        <w:spacing w:after="0" w:line="240" w:lineRule="auto"/>
        <w:jc w:val="center"/>
        <w:rPr>
          <w:rFonts w:ascii="Times New Roman" w:hAnsi="Times New Roman" w:cs="Times New Roman"/>
          <w:b/>
          <w:szCs w:val="28"/>
        </w:rPr>
      </w:pPr>
    </w:p>
    <w:p w:rsidR="00662723" w:rsidRPr="00E92474" w:rsidRDefault="00662723" w:rsidP="00662723">
      <w:pPr>
        <w:pStyle w:val="Default"/>
        <w:ind w:firstLine="567"/>
        <w:jc w:val="both"/>
        <w:rPr>
          <w:sz w:val="28"/>
          <w:szCs w:val="28"/>
        </w:rPr>
      </w:pPr>
      <w:r w:rsidRPr="00E92474">
        <w:rPr>
          <w:sz w:val="28"/>
          <w:szCs w:val="28"/>
        </w:rPr>
        <w:t xml:space="preserve">Закон України «Про статус ветеранів війни, гарантії їх соціального захисту» від 22.10.1993 року №3551-XII: </w:t>
      </w:r>
    </w:p>
    <w:p w:rsidR="00662723" w:rsidRPr="00E92474" w:rsidRDefault="00662723" w:rsidP="00662723">
      <w:pPr>
        <w:pStyle w:val="Default"/>
        <w:ind w:firstLine="567"/>
        <w:jc w:val="both"/>
        <w:rPr>
          <w:sz w:val="28"/>
          <w:szCs w:val="28"/>
        </w:rPr>
      </w:pPr>
      <w:r w:rsidRPr="00E92474">
        <w:rPr>
          <w:sz w:val="28"/>
          <w:szCs w:val="28"/>
        </w:rPr>
        <w:t xml:space="preserve">учасники бойових дій та особи, прирівняні до них (ст.12); </w:t>
      </w:r>
    </w:p>
    <w:p w:rsidR="00662723" w:rsidRPr="00E92474" w:rsidRDefault="00662723" w:rsidP="00662723">
      <w:pPr>
        <w:pStyle w:val="Default"/>
        <w:ind w:firstLine="567"/>
        <w:jc w:val="both"/>
        <w:rPr>
          <w:sz w:val="28"/>
          <w:szCs w:val="28"/>
        </w:rPr>
      </w:pPr>
      <w:r w:rsidRPr="00E92474">
        <w:rPr>
          <w:sz w:val="28"/>
          <w:szCs w:val="28"/>
        </w:rPr>
        <w:t xml:space="preserve">особи з інвалідністю внаслідок війни та прирівняні до них особи (ст.13). </w:t>
      </w:r>
    </w:p>
    <w:p w:rsidR="00662723" w:rsidRPr="00E92474" w:rsidRDefault="00662723" w:rsidP="00662723">
      <w:pPr>
        <w:pStyle w:val="Default"/>
        <w:ind w:firstLine="567"/>
        <w:jc w:val="both"/>
        <w:rPr>
          <w:sz w:val="28"/>
          <w:szCs w:val="28"/>
        </w:rPr>
      </w:pPr>
      <w:r w:rsidRPr="00E92474">
        <w:rPr>
          <w:sz w:val="28"/>
          <w:szCs w:val="28"/>
        </w:rPr>
        <w:t xml:space="preserve">Закон України «Про статус і соціальний захист громадян, які постраждали внаслідок Чорнобильської катастрофи» від 28.02.1991 року №796- XII: </w:t>
      </w:r>
    </w:p>
    <w:p w:rsidR="00662723" w:rsidRPr="00E92474" w:rsidRDefault="00662723" w:rsidP="00662723">
      <w:pPr>
        <w:ind w:firstLine="567"/>
        <w:jc w:val="both"/>
        <w:rPr>
          <w:rFonts w:ascii="Times New Roman" w:hAnsi="Times New Roman" w:cs="Times New Roman"/>
          <w:szCs w:val="28"/>
        </w:rPr>
      </w:pPr>
      <w:r w:rsidRPr="00E92474">
        <w:rPr>
          <w:rFonts w:ascii="Times New Roman" w:hAnsi="Times New Roman" w:cs="Times New Roman"/>
          <w:szCs w:val="28"/>
        </w:rPr>
        <w:t>громадяни, які постраждали внаслідок Чорнобильської катастрофи, віднесені до категорії 1 (стаття 20);</w:t>
      </w:r>
    </w:p>
    <w:p w:rsidR="00662723" w:rsidRPr="00E92474" w:rsidRDefault="00662723" w:rsidP="00662723">
      <w:pPr>
        <w:pStyle w:val="Default"/>
        <w:ind w:firstLine="567"/>
        <w:jc w:val="both"/>
        <w:rPr>
          <w:sz w:val="28"/>
          <w:szCs w:val="28"/>
        </w:rPr>
      </w:pPr>
      <w:r w:rsidRPr="00E92474">
        <w:rPr>
          <w:sz w:val="28"/>
          <w:szCs w:val="28"/>
        </w:rPr>
        <w:t xml:space="preserve">учасники ліквідації наслідків аварії на Чорнобильській АЕС, які належать до категорії 2 (стаття 21). </w:t>
      </w:r>
    </w:p>
    <w:p w:rsidR="00662723" w:rsidRPr="00E92474" w:rsidRDefault="00662723" w:rsidP="00662723">
      <w:pPr>
        <w:pStyle w:val="Default"/>
        <w:ind w:firstLine="567"/>
        <w:jc w:val="both"/>
        <w:rPr>
          <w:sz w:val="28"/>
          <w:szCs w:val="28"/>
        </w:rPr>
      </w:pPr>
      <w:r w:rsidRPr="00E92474">
        <w:rPr>
          <w:sz w:val="28"/>
          <w:szCs w:val="28"/>
        </w:rPr>
        <w:t>Закон України «</w:t>
      </w:r>
      <w:r w:rsidRPr="00E92474">
        <w:rPr>
          <w:bCs/>
          <w:sz w:val="28"/>
          <w:szCs w:val="28"/>
          <w:shd w:val="clear" w:color="auto" w:fill="FFFFFF"/>
        </w:rPr>
        <w:t>Про реабілітацію жертв репресій комуністичного тоталітарного режиму 1917-1991 років</w:t>
      </w:r>
      <w:r w:rsidRPr="00E92474">
        <w:rPr>
          <w:sz w:val="28"/>
          <w:szCs w:val="28"/>
        </w:rPr>
        <w:t>» від 17.04.1991 року № 962-XII.</w:t>
      </w:r>
    </w:p>
    <w:p w:rsidR="00662723" w:rsidRPr="00E92474" w:rsidRDefault="00662723" w:rsidP="00662723">
      <w:pPr>
        <w:pStyle w:val="Default"/>
        <w:ind w:firstLine="567"/>
        <w:jc w:val="both"/>
        <w:rPr>
          <w:sz w:val="28"/>
          <w:szCs w:val="28"/>
        </w:rPr>
      </w:pPr>
      <w:r w:rsidRPr="00E92474">
        <w:rPr>
          <w:sz w:val="28"/>
          <w:szCs w:val="28"/>
        </w:rPr>
        <w:t xml:space="preserve">Закон України «Про основи соціальної захищеності осіб з інвалідністю в Україні» від 21.03.1991 року № 875-XII (ст.38-1): </w:t>
      </w:r>
    </w:p>
    <w:p w:rsidR="00662723" w:rsidRPr="00E92474" w:rsidRDefault="00662723" w:rsidP="00662723">
      <w:pPr>
        <w:pStyle w:val="Default"/>
        <w:ind w:firstLine="567"/>
        <w:rPr>
          <w:sz w:val="28"/>
          <w:szCs w:val="28"/>
        </w:rPr>
      </w:pPr>
      <w:r w:rsidRPr="00E92474">
        <w:rPr>
          <w:sz w:val="28"/>
          <w:szCs w:val="28"/>
        </w:rPr>
        <w:t xml:space="preserve">особи з інвалідністю І та ІІ груп; </w:t>
      </w:r>
    </w:p>
    <w:p w:rsidR="00662723" w:rsidRPr="00E92474" w:rsidRDefault="00662723" w:rsidP="00662723">
      <w:pPr>
        <w:pStyle w:val="Default"/>
        <w:ind w:firstLine="567"/>
        <w:rPr>
          <w:sz w:val="28"/>
          <w:szCs w:val="28"/>
        </w:rPr>
      </w:pPr>
      <w:r w:rsidRPr="00E92474">
        <w:rPr>
          <w:sz w:val="28"/>
          <w:szCs w:val="28"/>
        </w:rPr>
        <w:t>діти з інвалідністю до 18 років;</w:t>
      </w:r>
    </w:p>
    <w:p w:rsidR="00662723" w:rsidRPr="00E92474" w:rsidRDefault="00662723" w:rsidP="00662723">
      <w:pPr>
        <w:pStyle w:val="Default"/>
        <w:ind w:firstLine="567"/>
        <w:jc w:val="both"/>
        <w:rPr>
          <w:sz w:val="28"/>
          <w:szCs w:val="28"/>
        </w:rPr>
      </w:pPr>
      <w:r w:rsidRPr="00E92474">
        <w:rPr>
          <w:sz w:val="28"/>
          <w:szCs w:val="28"/>
        </w:rPr>
        <w:t xml:space="preserve">особи, які супроводжують осіб з інвалідністю першої групи або дітей з інвалідністю (не більше одного супроводжуючого). </w:t>
      </w:r>
    </w:p>
    <w:p w:rsidR="00662723" w:rsidRPr="00E92474" w:rsidRDefault="00662723" w:rsidP="00662723">
      <w:pPr>
        <w:pStyle w:val="Default"/>
        <w:ind w:firstLine="567"/>
        <w:jc w:val="both"/>
        <w:rPr>
          <w:sz w:val="28"/>
          <w:szCs w:val="28"/>
        </w:rPr>
      </w:pPr>
      <w:r w:rsidRPr="00E92474">
        <w:rPr>
          <w:sz w:val="28"/>
          <w:szCs w:val="28"/>
        </w:rPr>
        <w:t xml:space="preserve">Закон України «Про охорону дитинства» від 26.04.2001 року №2402-III: </w:t>
      </w:r>
    </w:p>
    <w:p w:rsidR="00662723" w:rsidRPr="00E92474" w:rsidRDefault="00662723" w:rsidP="00662723">
      <w:pPr>
        <w:pStyle w:val="Default"/>
        <w:ind w:firstLine="567"/>
        <w:jc w:val="both"/>
        <w:rPr>
          <w:sz w:val="28"/>
          <w:szCs w:val="28"/>
        </w:rPr>
      </w:pPr>
      <w:r w:rsidRPr="00E92474">
        <w:rPr>
          <w:sz w:val="28"/>
          <w:szCs w:val="28"/>
        </w:rPr>
        <w:t xml:space="preserve">діти з багатодітної сім’ї (ст.13). </w:t>
      </w:r>
    </w:p>
    <w:p w:rsidR="00662723" w:rsidRPr="00E92474" w:rsidRDefault="00662723" w:rsidP="00662723">
      <w:pPr>
        <w:pStyle w:val="Default"/>
        <w:ind w:firstLine="567"/>
        <w:jc w:val="both"/>
        <w:rPr>
          <w:sz w:val="28"/>
          <w:szCs w:val="28"/>
        </w:rPr>
      </w:pPr>
      <w:r w:rsidRPr="00E92474">
        <w:rPr>
          <w:sz w:val="28"/>
          <w:szCs w:val="28"/>
        </w:rPr>
        <w:t xml:space="preserve">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року № 203/98-ВР (ст.6): </w:t>
      </w:r>
    </w:p>
    <w:p w:rsidR="00662723" w:rsidRPr="00E92474" w:rsidRDefault="00662723" w:rsidP="00662723">
      <w:pPr>
        <w:pStyle w:val="Default"/>
        <w:ind w:firstLine="567"/>
        <w:jc w:val="both"/>
        <w:rPr>
          <w:sz w:val="28"/>
          <w:szCs w:val="28"/>
        </w:rPr>
      </w:pPr>
      <w:r w:rsidRPr="00E92474">
        <w:rPr>
          <w:sz w:val="28"/>
          <w:szCs w:val="28"/>
        </w:rPr>
        <w:t>ветерани військової служби;</w:t>
      </w:r>
    </w:p>
    <w:p w:rsidR="00662723" w:rsidRPr="00E92474" w:rsidRDefault="00662723" w:rsidP="00662723">
      <w:pPr>
        <w:ind w:firstLine="567"/>
        <w:jc w:val="both"/>
        <w:rPr>
          <w:rFonts w:ascii="Times New Roman" w:hAnsi="Times New Roman" w:cs="Times New Roman"/>
          <w:szCs w:val="28"/>
        </w:rPr>
      </w:pPr>
      <w:r w:rsidRPr="00E92474">
        <w:rPr>
          <w:rFonts w:ascii="Times New Roman" w:hAnsi="Times New Roman" w:cs="Times New Roman"/>
          <w:szCs w:val="28"/>
        </w:rPr>
        <w:t>ветерани органів внутрішніх справ;</w:t>
      </w:r>
    </w:p>
    <w:p w:rsidR="00662723" w:rsidRPr="00E92474" w:rsidRDefault="00662723" w:rsidP="00662723">
      <w:pPr>
        <w:pStyle w:val="Default"/>
        <w:ind w:firstLine="567"/>
        <w:jc w:val="both"/>
        <w:rPr>
          <w:sz w:val="28"/>
          <w:szCs w:val="28"/>
        </w:rPr>
      </w:pPr>
      <w:r w:rsidRPr="00E92474">
        <w:rPr>
          <w:sz w:val="28"/>
          <w:szCs w:val="28"/>
        </w:rPr>
        <w:t>ветерани Національної поліції;</w:t>
      </w:r>
    </w:p>
    <w:p w:rsidR="00662723" w:rsidRPr="00E92474" w:rsidRDefault="00662723" w:rsidP="00662723">
      <w:pPr>
        <w:pStyle w:val="Default"/>
        <w:ind w:firstLine="567"/>
        <w:jc w:val="both"/>
        <w:rPr>
          <w:sz w:val="28"/>
          <w:szCs w:val="28"/>
        </w:rPr>
      </w:pPr>
      <w:r w:rsidRPr="00E92474">
        <w:rPr>
          <w:sz w:val="28"/>
          <w:szCs w:val="28"/>
        </w:rPr>
        <w:t>ветерани податкової міліції;</w:t>
      </w:r>
    </w:p>
    <w:p w:rsidR="00662723" w:rsidRPr="00E92474" w:rsidRDefault="00662723" w:rsidP="00662723">
      <w:pPr>
        <w:pStyle w:val="Default"/>
        <w:ind w:firstLine="567"/>
        <w:jc w:val="both"/>
        <w:rPr>
          <w:sz w:val="28"/>
          <w:szCs w:val="28"/>
        </w:rPr>
      </w:pPr>
      <w:r w:rsidRPr="00E92474">
        <w:rPr>
          <w:sz w:val="28"/>
          <w:szCs w:val="28"/>
        </w:rPr>
        <w:t>ветерани державної пожежної охорони;</w:t>
      </w:r>
    </w:p>
    <w:p w:rsidR="00662723" w:rsidRPr="00E92474" w:rsidRDefault="00662723" w:rsidP="00662723">
      <w:pPr>
        <w:pStyle w:val="Default"/>
        <w:ind w:firstLine="567"/>
        <w:jc w:val="both"/>
        <w:rPr>
          <w:sz w:val="28"/>
          <w:szCs w:val="28"/>
        </w:rPr>
      </w:pPr>
      <w:r w:rsidRPr="00E92474">
        <w:rPr>
          <w:sz w:val="28"/>
          <w:szCs w:val="28"/>
        </w:rPr>
        <w:t>ветерани Державної кримінально-виконавчої служби України;</w:t>
      </w:r>
    </w:p>
    <w:p w:rsidR="00662723" w:rsidRPr="00E92474" w:rsidRDefault="00662723" w:rsidP="00662723">
      <w:pPr>
        <w:pStyle w:val="Default"/>
        <w:ind w:firstLine="567"/>
        <w:rPr>
          <w:sz w:val="28"/>
          <w:szCs w:val="28"/>
        </w:rPr>
      </w:pPr>
      <w:r w:rsidRPr="00E92474">
        <w:rPr>
          <w:sz w:val="28"/>
          <w:szCs w:val="28"/>
        </w:rPr>
        <w:t>ветерани Державної служби спеціального зв'язку та захисту інформації України та члени їх сімей.</w:t>
      </w:r>
    </w:p>
    <w:p w:rsidR="00662723" w:rsidRPr="00E92474" w:rsidRDefault="00662723" w:rsidP="00662723">
      <w:pPr>
        <w:pStyle w:val="HTML"/>
        <w:shd w:val="clear" w:color="auto" w:fill="FFFFFF"/>
        <w:tabs>
          <w:tab w:val="clear" w:pos="916"/>
          <w:tab w:val="clear" w:pos="1832"/>
          <w:tab w:val="left" w:pos="851"/>
          <w:tab w:val="left" w:pos="1134"/>
        </w:tabs>
        <w:ind w:firstLine="567"/>
        <w:jc w:val="both"/>
        <w:rPr>
          <w:rFonts w:ascii="Times New Roman" w:hAnsi="Times New Roman"/>
          <w:color w:val="000000"/>
          <w:sz w:val="28"/>
          <w:szCs w:val="28"/>
          <w:bdr w:val="none" w:sz="0" w:space="0" w:color="auto" w:frame="1"/>
        </w:rPr>
      </w:pPr>
      <w:r w:rsidRPr="00E92474">
        <w:rPr>
          <w:rFonts w:ascii="Times New Roman" w:hAnsi="Times New Roman"/>
          <w:sz w:val="28"/>
          <w:szCs w:val="28"/>
        </w:rPr>
        <w:t>Постанова Кабінету Міністрів України: «Про безплатний проїзд пенсіонерів на транспорті загального користування» від 17.05.1993 року № 354:</w:t>
      </w:r>
    </w:p>
    <w:p w:rsidR="00662723" w:rsidRPr="00E92474" w:rsidRDefault="00662723" w:rsidP="00662723">
      <w:pPr>
        <w:ind w:firstLine="567"/>
        <w:jc w:val="both"/>
        <w:rPr>
          <w:rFonts w:ascii="Times New Roman" w:hAnsi="Times New Roman" w:cs="Times New Roman"/>
          <w:szCs w:val="28"/>
        </w:rPr>
      </w:pPr>
      <w:r w:rsidRPr="00E92474">
        <w:rPr>
          <w:rFonts w:ascii="Times New Roman" w:hAnsi="Times New Roman" w:cs="Times New Roman"/>
          <w:szCs w:val="28"/>
        </w:rPr>
        <w:t>пенсіонери за віком та особи з інвалідністю.</w:t>
      </w:r>
    </w:p>
    <w:p w:rsidR="00662723" w:rsidRPr="00E92474" w:rsidRDefault="00662723" w:rsidP="00662723">
      <w:pPr>
        <w:pStyle w:val="aff2"/>
        <w:tabs>
          <w:tab w:val="left" w:pos="1276"/>
        </w:tabs>
        <w:ind w:firstLine="851"/>
        <w:jc w:val="both"/>
        <w:rPr>
          <w:rFonts w:ascii="Times New Roman" w:hAnsi="Times New Roman"/>
          <w:sz w:val="28"/>
          <w:szCs w:val="28"/>
        </w:rPr>
      </w:pPr>
    </w:p>
    <w:p w:rsidR="00662723" w:rsidRPr="00E92474" w:rsidRDefault="00662723" w:rsidP="00662723">
      <w:pPr>
        <w:pStyle w:val="aff2"/>
        <w:tabs>
          <w:tab w:val="left" w:pos="1276"/>
        </w:tabs>
        <w:jc w:val="both"/>
        <w:rPr>
          <w:rFonts w:ascii="Times New Roman" w:hAnsi="Times New Roman"/>
          <w:b/>
          <w:sz w:val="28"/>
          <w:szCs w:val="28"/>
        </w:rPr>
      </w:pPr>
      <w:r w:rsidRPr="00E92474">
        <w:rPr>
          <w:rFonts w:ascii="Times New Roman" w:hAnsi="Times New Roman"/>
          <w:b/>
          <w:sz w:val="28"/>
          <w:szCs w:val="28"/>
        </w:rPr>
        <w:t>Перший заступник сільського голови                                          Галина ФЕДОНЧУК</w:t>
      </w:r>
    </w:p>
    <w:p w:rsidR="00662723" w:rsidRPr="00E92474" w:rsidRDefault="00662723" w:rsidP="00662723">
      <w:pPr>
        <w:shd w:val="clear" w:color="auto" w:fill="FFFFFF"/>
        <w:ind w:firstLine="567"/>
        <w:contextualSpacing/>
        <w:jc w:val="center"/>
        <w:textAlignment w:val="baseline"/>
        <w:rPr>
          <w:rFonts w:ascii="Times New Roman" w:hAnsi="Times New Roman" w:cs="Times New Roman"/>
        </w:rPr>
      </w:pPr>
      <w:r w:rsidRPr="00E92474">
        <w:rPr>
          <w:rFonts w:ascii="Times New Roman" w:hAnsi="Times New Roman" w:cs="Times New Roman"/>
        </w:rPr>
        <w:t xml:space="preserve">                                                           </w:t>
      </w:r>
    </w:p>
    <w:p w:rsidR="00662723" w:rsidRPr="00E92474" w:rsidRDefault="00662723" w:rsidP="00662723">
      <w:pPr>
        <w:shd w:val="clear" w:color="auto" w:fill="FFFFFF"/>
        <w:ind w:firstLine="567"/>
        <w:contextualSpacing/>
        <w:jc w:val="center"/>
        <w:textAlignment w:val="baseline"/>
        <w:rPr>
          <w:rFonts w:ascii="Times New Roman" w:hAnsi="Times New Roman" w:cs="Times New Roman"/>
        </w:rPr>
      </w:pPr>
    </w:p>
    <w:p w:rsidR="00662723" w:rsidRDefault="00662723" w:rsidP="00662723">
      <w:pPr>
        <w:shd w:val="clear" w:color="auto" w:fill="FFFFFF"/>
        <w:ind w:firstLine="567"/>
        <w:contextualSpacing/>
        <w:jc w:val="center"/>
        <w:textAlignment w:val="baseline"/>
        <w:rPr>
          <w:rFonts w:ascii="Times New Roman" w:hAnsi="Times New Roman" w:cs="Times New Roman"/>
        </w:rPr>
      </w:pPr>
      <w:r w:rsidRPr="00E92474">
        <w:rPr>
          <w:rFonts w:ascii="Times New Roman" w:hAnsi="Times New Roman" w:cs="Times New Roman"/>
        </w:rPr>
        <w:t xml:space="preserve">                                            </w:t>
      </w:r>
      <w:r>
        <w:rPr>
          <w:rFonts w:ascii="Times New Roman" w:hAnsi="Times New Roman" w:cs="Times New Roman"/>
        </w:rPr>
        <w:t xml:space="preserve">                                                                              </w:t>
      </w:r>
    </w:p>
    <w:p w:rsidR="00662723" w:rsidRPr="00E92474" w:rsidRDefault="00662723" w:rsidP="00662723">
      <w:pPr>
        <w:shd w:val="clear" w:color="auto" w:fill="FFFFFF"/>
        <w:ind w:firstLine="567"/>
        <w:contextualSpacing/>
        <w:jc w:val="center"/>
        <w:textAlignment w:val="baseline"/>
        <w:rPr>
          <w:rFonts w:ascii="Times New Roman" w:hAnsi="Times New Roman" w:cs="Times New Roman"/>
          <w:sz w:val="24"/>
        </w:rPr>
      </w:pPr>
      <w:r>
        <w:rPr>
          <w:rFonts w:ascii="Times New Roman" w:hAnsi="Times New Roman" w:cs="Times New Roman"/>
        </w:rPr>
        <w:lastRenderedPageBreak/>
        <w:t xml:space="preserve">                                                                          </w:t>
      </w:r>
      <w:r w:rsidRPr="00E92474">
        <w:rPr>
          <w:rFonts w:ascii="Times New Roman" w:hAnsi="Times New Roman" w:cs="Times New Roman"/>
        </w:rPr>
        <w:t xml:space="preserve">      </w:t>
      </w:r>
      <w:r w:rsidRPr="00E92474">
        <w:rPr>
          <w:rFonts w:ascii="Times New Roman" w:hAnsi="Times New Roman" w:cs="Times New Roman"/>
          <w:sz w:val="24"/>
        </w:rPr>
        <w:t>Додаток 5</w:t>
      </w:r>
    </w:p>
    <w:p w:rsidR="00662723" w:rsidRPr="00E92474" w:rsidRDefault="00662723" w:rsidP="00662723">
      <w:pPr>
        <w:shd w:val="clear" w:color="auto" w:fill="FFFFFF"/>
        <w:ind w:firstLine="567"/>
        <w:contextualSpacing/>
        <w:textAlignment w:val="baseline"/>
        <w:rPr>
          <w:rFonts w:ascii="Times New Roman" w:hAnsi="Times New Roman" w:cs="Times New Roman"/>
          <w:sz w:val="24"/>
        </w:rPr>
      </w:pPr>
      <w:r w:rsidRPr="00E92474">
        <w:rPr>
          <w:rFonts w:ascii="Times New Roman" w:hAnsi="Times New Roman" w:cs="Times New Roman"/>
          <w:sz w:val="24"/>
          <w:lang w:val="ru-RU"/>
        </w:rPr>
        <w:t xml:space="preserve">                                                                                                    </w:t>
      </w:r>
      <w:r w:rsidRPr="00E92474">
        <w:rPr>
          <w:rFonts w:ascii="Times New Roman" w:hAnsi="Times New Roman" w:cs="Times New Roman"/>
          <w:sz w:val="24"/>
        </w:rPr>
        <w:t xml:space="preserve">до «Програми соціального захисту </w:t>
      </w:r>
    </w:p>
    <w:p w:rsidR="00662723" w:rsidRPr="00E92474" w:rsidRDefault="00662723" w:rsidP="00662723">
      <w:pPr>
        <w:shd w:val="clear" w:color="auto" w:fill="FFFFFF"/>
        <w:ind w:firstLine="567"/>
        <w:contextualSpacing/>
        <w:jc w:val="right"/>
        <w:textAlignment w:val="baseline"/>
        <w:rPr>
          <w:rFonts w:ascii="Times New Roman" w:hAnsi="Times New Roman" w:cs="Times New Roman"/>
          <w:sz w:val="24"/>
        </w:rPr>
      </w:pPr>
      <w:r w:rsidRPr="00E92474">
        <w:rPr>
          <w:rFonts w:ascii="Times New Roman" w:hAnsi="Times New Roman" w:cs="Times New Roman"/>
          <w:sz w:val="24"/>
        </w:rPr>
        <w:t>населення Вишнівської сільської ради</w:t>
      </w:r>
    </w:p>
    <w:p w:rsidR="00662723" w:rsidRPr="00E92474" w:rsidRDefault="00662723" w:rsidP="00662723">
      <w:pPr>
        <w:shd w:val="clear" w:color="auto" w:fill="FFFFFF"/>
        <w:ind w:firstLine="567"/>
        <w:contextualSpacing/>
        <w:jc w:val="center"/>
        <w:textAlignment w:val="baseline"/>
        <w:rPr>
          <w:rFonts w:ascii="Times New Roman" w:hAnsi="Times New Roman" w:cs="Times New Roman"/>
          <w:sz w:val="24"/>
        </w:rPr>
      </w:pPr>
      <w:r w:rsidRPr="00E92474">
        <w:rPr>
          <w:rFonts w:ascii="Times New Roman" w:hAnsi="Times New Roman" w:cs="Times New Roman"/>
          <w:sz w:val="24"/>
          <w:lang w:val="ru-RU"/>
        </w:rPr>
        <w:t xml:space="preserve">                                                                    </w:t>
      </w:r>
      <w:r w:rsidRPr="00E92474">
        <w:rPr>
          <w:rFonts w:ascii="Times New Roman" w:hAnsi="Times New Roman" w:cs="Times New Roman"/>
          <w:sz w:val="24"/>
        </w:rPr>
        <w:t>на 2023-2027 роки»</w:t>
      </w:r>
    </w:p>
    <w:p w:rsidR="00662723" w:rsidRPr="00E92474" w:rsidRDefault="00662723" w:rsidP="00662723">
      <w:pPr>
        <w:shd w:val="clear" w:color="auto" w:fill="FFFFFF"/>
        <w:ind w:firstLine="567"/>
        <w:contextualSpacing/>
        <w:jc w:val="center"/>
        <w:textAlignment w:val="baseline"/>
        <w:rPr>
          <w:rFonts w:ascii="Times New Roman" w:hAnsi="Times New Roman" w:cs="Times New Roman"/>
          <w:sz w:val="24"/>
        </w:rPr>
      </w:pPr>
      <w:r w:rsidRPr="00E92474">
        <w:rPr>
          <w:rFonts w:ascii="Times New Roman" w:hAnsi="Times New Roman" w:cs="Times New Roman"/>
          <w:sz w:val="24"/>
          <w:lang w:val="ru-RU"/>
        </w:rPr>
        <w:t xml:space="preserve">                                                            </w:t>
      </w:r>
    </w:p>
    <w:p w:rsidR="00662723" w:rsidRPr="00E92474" w:rsidRDefault="00662723" w:rsidP="00662723">
      <w:pPr>
        <w:pStyle w:val="afb"/>
        <w:spacing w:after="300" w:line="259" w:lineRule="auto"/>
        <w:ind w:firstLine="0"/>
        <w:jc w:val="center"/>
        <w:rPr>
          <w:sz w:val="28"/>
          <w:szCs w:val="28"/>
        </w:rPr>
      </w:pPr>
      <w:r w:rsidRPr="00E92474">
        <w:rPr>
          <w:b/>
          <w:bCs/>
          <w:sz w:val="28"/>
          <w:szCs w:val="28"/>
        </w:rPr>
        <w:t>Порядок</w:t>
      </w:r>
      <w:r w:rsidRPr="00E92474">
        <w:rPr>
          <w:b/>
          <w:bCs/>
          <w:sz w:val="28"/>
          <w:szCs w:val="28"/>
        </w:rPr>
        <w:br/>
        <w:t>відшкодування компенсаційних виплат  за пільговий проїзд громадян Вишнівської сільської ради на приміських маршрутах загального користування автомобільним транспортом на 2023 - 2027 роки.</w:t>
      </w:r>
    </w:p>
    <w:p w:rsidR="00662723" w:rsidRPr="00E92474" w:rsidRDefault="00662723" w:rsidP="00662723">
      <w:pPr>
        <w:pStyle w:val="40"/>
        <w:keepNext/>
        <w:keepLines/>
        <w:numPr>
          <w:ilvl w:val="0"/>
          <w:numId w:val="5"/>
        </w:numPr>
        <w:tabs>
          <w:tab w:val="left" w:pos="346"/>
        </w:tabs>
        <w:spacing w:after="0" w:line="262" w:lineRule="auto"/>
        <w:jc w:val="center"/>
        <w:rPr>
          <w:rFonts w:ascii="Times New Roman" w:hAnsi="Times New Roman" w:cs="Times New Roman"/>
          <w:sz w:val="28"/>
          <w:szCs w:val="28"/>
        </w:rPr>
      </w:pPr>
      <w:bookmarkStart w:id="0" w:name="bookmark32"/>
      <w:r w:rsidRPr="00E92474">
        <w:rPr>
          <w:rFonts w:ascii="Times New Roman" w:hAnsi="Times New Roman" w:cs="Times New Roman"/>
          <w:sz w:val="28"/>
          <w:szCs w:val="28"/>
        </w:rPr>
        <w:t>Загальні положення</w:t>
      </w:r>
      <w:bookmarkEnd w:id="0"/>
    </w:p>
    <w:p w:rsidR="00662723" w:rsidRPr="00E92474" w:rsidRDefault="00662723" w:rsidP="00662723">
      <w:pPr>
        <w:pStyle w:val="afb"/>
        <w:numPr>
          <w:ilvl w:val="1"/>
          <w:numId w:val="5"/>
        </w:numPr>
        <w:tabs>
          <w:tab w:val="left" w:pos="1234"/>
        </w:tabs>
        <w:ind w:firstLine="740"/>
        <w:jc w:val="both"/>
        <w:rPr>
          <w:sz w:val="28"/>
          <w:szCs w:val="28"/>
        </w:rPr>
      </w:pPr>
      <w:r w:rsidRPr="00E92474">
        <w:rPr>
          <w:sz w:val="28"/>
          <w:szCs w:val="28"/>
        </w:rPr>
        <w:t>Цей порядок визначає єдиний механізм відшкодування перевізникам компенсаційних виплат, пов’язаних з перевезенням громадян, які мають право на пільги в автомобільному транспорті приміського сполучення загального користування (за винятком таксі) за рахунок: коштів місцевого бюджету.</w:t>
      </w:r>
    </w:p>
    <w:p w:rsidR="00662723" w:rsidRPr="00E92474" w:rsidRDefault="00662723" w:rsidP="00662723">
      <w:pPr>
        <w:pStyle w:val="afb"/>
        <w:ind w:firstLine="709"/>
        <w:jc w:val="both"/>
        <w:rPr>
          <w:sz w:val="28"/>
          <w:szCs w:val="28"/>
        </w:rPr>
      </w:pPr>
      <w:r w:rsidRPr="00E92474">
        <w:rPr>
          <w:sz w:val="28"/>
          <w:szCs w:val="28"/>
        </w:rPr>
        <w:t>Порядок розроблений на виконання «Програми соціального захисту</w:t>
      </w:r>
      <w:r w:rsidRPr="00E92474">
        <w:rPr>
          <w:sz w:val="28"/>
          <w:szCs w:val="28"/>
        </w:rPr>
        <w:br/>
        <w:t>населення Вишнівської сільської ради на 2023 -2027 роки».</w:t>
      </w:r>
    </w:p>
    <w:p w:rsidR="00662723" w:rsidRPr="00E92474" w:rsidRDefault="00662723" w:rsidP="00662723">
      <w:pPr>
        <w:pStyle w:val="afb"/>
        <w:numPr>
          <w:ilvl w:val="1"/>
          <w:numId w:val="5"/>
        </w:numPr>
        <w:tabs>
          <w:tab w:val="left" w:pos="1254"/>
        </w:tabs>
        <w:ind w:firstLine="740"/>
        <w:jc w:val="both"/>
        <w:rPr>
          <w:sz w:val="28"/>
          <w:szCs w:val="28"/>
        </w:rPr>
      </w:pPr>
      <w:r w:rsidRPr="00E92474">
        <w:rPr>
          <w:sz w:val="28"/>
          <w:szCs w:val="28"/>
        </w:rPr>
        <w:t>Законодавчою та нормативною підставою Порядку є Бюджетний Кодекс України, Закони України «Про автомобільний транспорт», «Про статус ветеранів війни, гарантії їх соціального захисту», постанови Кабінету Міністрів України від 17.05.1993 №354 «Про безплатний проїзд пенсіонерів на транспорті загального користування» та від 16.08.1994 №555 «Про поширення чинності постанови Кабінету Міністрів України від 17 травня 1993 р. №354», Закони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 країні», «Про статус і соціальний захист громадян, які постраждали внаслідок Чорнобильської катастрофи», «Про охорону дитинства».</w:t>
      </w:r>
    </w:p>
    <w:p w:rsidR="00662723" w:rsidRPr="00E92474" w:rsidRDefault="00662723" w:rsidP="00662723">
      <w:pPr>
        <w:pStyle w:val="afb"/>
        <w:ind w:firstLine="740"/>
        <w:jc w:val="both"/>
        <w:rPr>
          <w:sz w:val="28"/>
          <w:szCs w:val="28"/>
        </w:rPr>
      </w:pPr>
      <w:r w:rsidRPr="00E92474">
        <w:rPr>
          <w:sz w:val="28"/>
          <w:szCs w:val="28"/>
        </w:rPr>
        <w:t>Дія Порядку поширюється на відшкодування компенсаційних виплат за перевезення окремих категорій громадян за рахунок коштів місцевого бюджету.</w:t>
      </w:r>
    </w:p>
    <w:p w:rsidR="00662723" w:rsidRPr="00E92474" w:rsidRDefault="00662723" w:rsidP="00662723">
      <w:pPr>
        <w:pStyle w:val="afb"/>
        <w:numPr>
          <w:ilvl w:val="1"/>
          <w:numId w:val="5"/>
        </w:numPr>
        <w:tabs>
          <w:tab w:val="left" w:pos="1234"/>
        </w:tabs>
        <w:ind w:firstLine="740"/>
        <w:jc w:val="both"/>
        <w:rPr>
          <w:sz w:val="28"/>
          <w:szCs w:val="28"/>
        </w:rPr>
      </w:pPr>
      <w:r w:rsidRPr="00E92474">
        <w:rPr>
          <w:sz w:val="28"/>
          <w:szCs w:val="28"/>
        </w:rPr>
        <w:t>Цей Порядок визначає механізм відшкодування коштів  Вишнівської сільської ради  перевізникам за перевезення окремих пільгових категорій громадян за рахунок коштів місцевого бюджету.</w:t>
      </w:r>
    </w:p>
    <w:p w:rsidR="00662723" w:rsidRPr="00E92474" w:rsidRDefault="00662723" w:rsidP="00662723">
      <w:pPr>
        <w:pStyle w:val="afb"/>
        <w:numPr>
          <w:ilvl w:val="1"/>
          <w:numId w:val="5"/>
        </w:numPr>
        <w:tabs>
          <w:tab w:val="left" w:pos="1269"/>
        </w:tabs>
        <w:spacing w:line="259" w:lineRule="auto"/>
        <w:ind w:firstLine="780"/>
        <w:jc w:val="both"/>
        <w:rPr>
          <w:sz w:val="28"/>
          <w:szCs w:val="28"/>
        </w:rPr>
      </w:pPr>
      <w:r w:rsidRPr="00E92474">
        <w:rPr>
          <w:sz w:val="28"/>
          <w:szCs w:val="28"/>
        </w:rPr>
        <w:t>Загальна сума відшкодування компенсаційних виплат, пов’язаних з перевезенням громадян, які мають право на пільги, у автомобільному транспорті приміського сполучення загального користування визначається кошторисними призначеннями на відповідний рік за рахунок коштів місцевого бюджету.</w:t>
      </w:r>
    </w:p>
    <w:p w:rsidR="00662723" w:rsidRPr="00E92474" w:rsidRDefault="00662723" w:rsidP="00662723">
      <w:pPr>
        <w:pStyle w:val="afb"/>
        <w:numPr>
          <w:ilvl w:val="1"/>
          <w:numId w:val="5"/>
        </w:numPr>
        <w:tabs>
          <w:tab w:val="left" w:pos="1274"/>
        </w:tabs>
        <w:spacing w:line="257" w:lineRule="auto"/>
        <w:ind w:firstLine="780"/>
        <w:jc w:val="both"/>
        <w:rPr>
          <w:sz w:val="28"/>
          <w:szCs w:val="28"/>
        </w:rPr>
      </w:pPr>
      <w:r w:rsidRPr="00E92474">
        <w:rPr>
          <w:sz w:val="28"/>
          <w:szCs w:val="28"/>
        </w:rPr>
        <w:t xml:space="preserve">Відшкодування компенсаційних виплат проводиться на підставі договорів про відшкодування компенсації за перевезення окремих пільгових категорій громадян автомобільним транспортом загального користування, укладених між перевізниками і Вишнівською сільською радою, яка є головним розпорядником коштів, призначених </w:t>
      </w:r>
      <w:r w:rsidRPr="00E92474">
        <w:rPr>
          <w:sz w:val="28"/>
          <w:szCs w:val="28"/>
        </w:rPr>
        <w:lastRenderedPageBreak/>
        <w:t>для компенсаційних виплат за пільгове перевезення окремих категорій громадян.</w:t>
      </w:r>
    </w:p>
    <w:p w:rsidR="00662723" w:rsidRPr="00E92474" w:rsidRDefault="00662723" w:rsidP="00662723">
      <w:pPr>
        <w:pStyle w:val="afb"/>
        <w:spacing w:line="254" w:lineRule="auto"/>
        <w:ind w:firstLine="780"/>
        <w:jc w:val="both"/>
        <w:rPr>
          <w:sz w:val="28"/>
          <w:szCs w:val="28"/>
        </w:rPr>
      </w:pPr>
      <w:r w:rsidRPr="00E92474">
        <w:rPr>
          <w:sz w:val="28"/>
          <w:szCs w:val="28"/>
        </w:rPr>
        <w:t>Перевізники - отримувачі компенсаційних виплат за рахунок коштів місцевого бюджету за пільговий проїзд окремих категорій громадян для укладання договору з сільською радою подають наступні документи:</w:t>
      </w:r>
    </w:p>
    <w:p w:rsidR="00662723" w:rsidRPr="00E92474" w:rsidRDefault="00662723" w:rsidP="00662723">
      <w:pPr>
        <w:pStyle w:val="afb"/>
        <w:numPr>
          <w:ilvl w:val="0"/>
          <w:numId w:val="6"/>
        </w:numPr>
        <w:tabs>
          <w:tab w:val="left" w:pos="1017"/>
        </w:tabs>
        <w:spacing w:line="254" w:lineRule="auto"/>
        <w:ind w:firstLine="780"/>
        <w:jc w:val="both"/>
        <w:rPr>
          <w:sz w:val="28"/>
          <w:szCs w:val="28"/>
        </w:rPr>
      </w:pPr>
      <w:r w:rsidRPr="00E92474">
        <w:rPr>
          <w:sz w:val="28"/>
          <w:szCs w:val="28"/>
        </w:rPr>
        <w:t>заяву на укладання договору;</w:t>
      </w:r>
    </w:p>
    <w:p w:rsidR="00662723" w:rsidRPr="00E92474" w:rsidRDefault="00662723" w:rsidP="00662723">
      <w:pPr>
        <w:pStyle w:val="afb"/>
        <w:numPr>
          <w:ilvl w:val="0"/>
          <w:numId w:val="6"/>
        </w:numPr>
        <w:tabs>
          <w:tab w:val="left" w:pos="1012"/>
        </w:tabs>
        <w:spacing w:line="254" w:lineRule="auto"/>
        <w:ind w:left="960" w:hanging="180"/>
        <w:jc w:val="both"/>
        <w:rPr>
          <w:sz w:val="28"/>
          <w:szCs w:val="28"/>
        </w:rPr>
      </w:pPr>
      <w:r w:rsidRPr="00E92474">
        <w:rPr>
          <w:sz w:val="28"/>
          <w:szCs w:val="28"/>
        </w:rPr>
        <w:t>виписку з Єдиного державного реєстру юридичних осіб та фізичних осіб-підприємців;</w:t>
      </w:r>
    </w:p>
    <w:p w:rsidR="00662723" w:rsidRPr="00E92474" w:rsidRDefault="00662723" w:rsidP="00662723">
      <w:pPr>
        <w:pStyle w:val="afb"/>
        <w:numPr>
          <w:ilvl w:val="0"/>
          <w:numId w:val="6"/>
        </w:numPr>
        <w:tabs>
          <w:tab w:val="left" w:pos="972"/>
        </w:tabs>
        <w:spacing w:line="254" w:lineRule="auto"/>
        <w:ind w:firstLine="740"/>
        <w:rPr>
          <w:sz w:val="28"/>
          <w:szCs w:val="28"/>
        </w:rPr>
      </w:pPr>
      <w:r w:rsidRPr="00E92474">
        <w:rPr>
          <w:sz w:val="28"/>
          <w:szCs w:val="28"/>
        </w:rPr>
        <w:t>копію чинного договору про організацію перевезення пасажирів;</w:t>
      </w:r>
    </w:p>
    <w:p w:rsidR="00662723" w:rsidRPr="00E92474" w:rsidRDefault="00662723" w:rsidP="00662723">
      <w:pPr>
        <w:pStyle w:val="afb"/>
        <w:numPr>
          <w:ilvl w:val="0"/>
          <w:numId w:val="6"/>
        </w:numPr>
        <w:tabs>
          <w:tab w:val="left" w:pos="977"/>
        </w:tabs>
        <w:spacing w:line="254" w:lineRule="auto"/>
        <w:ind w:firstLine="740"/>
        <w:jc w:val="both"/>
        <w:rPr>
          <w:sz w:val="28"/>
          <w:szCs w:val="28"/>
        </w:rPr>
      </w:pPr>
      <w:r w:rsidRPr="00E92474">
        <w:rPr>
          <w:sz w:val="28"/>
          <w:szCs w:val="28"/>
        </w:rPr>
        <w:t>копію ліцензії;</w:t>
      </w:r>
    </w:p>
    <w:p w:rsidR="00662723" w:rsidRPr="00E92474" w:rsidRDefault="00662723" w:rsidP="00662723">
      <w:pPr>
        <w:pStyle w:val="afb"/>
        <w:numPr>
          <w:ilvl w:val="0"/>
          <w:numId w:val="6"/>
        </w:numPr>
        <w:tabs>
          <w:tab w:val="left" w:pos="977"/>
        </w:tabs>
        <w:spacing w:line="254" w:lineRule="auto"/>
        <w:ind w:firstLine="740"/>
        <w:rPr>
          <w:sz w:val="28"/>
          <w:szCs w:val="28"/>
        </w:rPr>
      </w:pPr>
      <w:r w:rsidRPr="00E92474">
        <w:rPr>
          <w:sz w:val="28"/>
          <w:szCs w:val="28"/>
        </w:rPr>
        <w:t>копію свідоцтва про реєстрацію платника податку (за наявності);</w:t>
      </w:r>
    </w:p>
    <w:p w:rsidR="00662723" w:rsidRPr="00E92474" w:rsidRDefault="00662723" w:rsidP="00662723">
      <w:pPr>
        <w:pStyle w:val="afb"/>
        <w:numPr>
          <w:ilvl w:val="0"/>
          <w:numId w:val="6"/>
        </w:numPr>
        <w:tabs>
          <w:tab w:val="left" w:pos="972"/>
        </w:tabs>
        <w:spacing w:line="254" w:lineRule="auto"/>
        <w:ind w:firstLine="740"/>
        <w:rPr>
          <w:sz w:val="28"/>
          <w:szCs w:val="28"/>
        </w:rPr>
      </w:pPr>
      <w:r w:rsidRPr="00E92474">
        <w:rPr>
          <w:sz w:val="28"/>
          <w:szCs w:val="28"/>
        </w:rPr>
        <w:t>довідку про маршрути, в якій вказується:</w:t>
      </w:r>
    </w:p>
    <w:p w:rsidR="00662723" w:rsidRPr="00E92474" w:rsidRDefault="00662723" w:rsidP="00662723">
      <w:pPr>
        <w:pStyle w:val="afb"/>
        <w:numPr>
          <w:ilvl w:val="0"/>
          <w:numId w:val="7"/>
        </w:numPr>
        <w:tabs>
          <w:tab w:val="left" w:pos="1470"/>
        </w:tabs>
        <w:ind w:left="1120" w:firstLine="0"/>
        <w:rPr>
          <w:sz w:val="28"/>
          <w:szCs w:val="28"/>
        </w:rPr>
      </w:pPr>
      <w:r w:rsidRPr="00E92474">
        <w:rPr>
          <w:sz w:val="28"/>
          <w:szCs w:val="28"/>
        </w:rPr>
        <w:t>найменування маршруту;</w:t>
      </w:r>
    </w:p>
    <w:p w:rsidR="00662723" w:rsidRPr="00E92474" w:rsidRDefault="00662723" w:rsidP="00662723">
      <w:pPr>
        <w:pStyle w:val="afb"/>
        <w:numPr>
          <w:ilvl w:val="0"/>
          <w:numId w:val="7"/>
        </w:numPr>
        <w:tabs>
          <w:tab w:val="left" w:pos="1470"/>
        </w:tabs>
        <w:ind w:left="1120" w:firstLine="0"/>
        <w:rPr>
          <w:sz w:val="28"/>
          <w:szCs w:val="28"/>
        </w:rPr>
      </w:pPr>
      <w:r w:rsidRPr="00E92474">
        <w:rPr>
          <w:sz w:val="28"/>
          <w:szCs w:val="28"/>
        </w:rPr>
        <w:t>назва і адреса відправного пункту та пункту прибуття;</w:t>
      </w:r>
    </w:p>
    <w:p w:rsidR="00662723" w:rsidRPr="00E92474" w:rsidRDefault="00662723" w:rsidP="00662723">
      <w:pPr>
        <w:pStyle w:val="afb"/>
        <w:numPr>
          <w:ilvl w:val="0"/>
          <w:numId w:val="7"/>
        </w:numPr>
        <w:tabs>
          <w:tab w:val="left" w:pos="1470"/>
        </w:tabs>
        <w:ind w:left="1120" w:firstLine="0"/>
        <w:rPr>
          <w:sz w:val="28"/>
          <w:szCs w:val="28"/>
        </w:rPr>
      </w:pPr>
      <w:r w:rsidRPr="00E92474">
        <w:rPr>
          <w:sz w:val="28"/>
          <w:szCs w:val="28"/>
        </w:rPr>
        <w:t>встановлені тарифи (вартість проїзду);</w:t>
      </w:r>
    </w:p>
    <w:p w:rsidR="00662723" w:rsidRPr="00E92474" w:rsidRDefault="00662723" w:rsidP="00662723">
      <w:pPr>
        <w:pStyle w:val="afb"/>
        <w:numPr>
          <w:ilvl w:val="0"/>
          <w:numId w:val="7"/>
        </w:numPr>
        <w:tabs>
          <w:tab w:val="left" w:pos="1470"/>
        </w:tabs>
        <w:ind w:left="1120" w:firstLine="0"/>
        <w:rPr>
          <w:sz w:val="28"/>
          <w:szCs w:val="28"/>
        </w:rPr>
      </w:pPr>
      <w:r w:rsidRPr="00E92474">
        <w:rPr>
          <w:sz w:val="28"/>
          <w:szCs w:val="28"/>
        </w:rPr>
        <w:t>розрахунок фактично використаних обсягів перевезень пільгової категорії населення.</w:t>
      </w:r>
    </w:p>
    <w:p w:rsidR="00662723" w:rsidRPr="00E92474" w:rsidRDefault="00662723" w:rsidP="00662723">
      <w:pPr>
        <w:pStyle w:val="afb"/>
        <w:ind w:firstLine="780"/>
        <w:jc w:val="both"/>
        <w:rPr>
          <w:sz w:val="28"/>
          <w:szCs w:val="28"/>
        </w:rPr>
      </w:pPr>
      <w:r w:rsidRPr="00E92474">
        <w:rPr>
          <w:sz w:val="28"/>
          <w:szCs w:val="28"/>
        </w:rPr>
        <w:t>1.6. Обліку підлягають поїздки пільгових категорій громадян, яким відповідно до законодавства України надано право пільгового проїзду в автомобільному транспорті загального користування, а саме:</w:t>
      </w:r>
    </w:p>
    <w:p w:rsidR="00662723" w:rsidRPr="00E92474" w:rsidRDefault="00662723" w:rsidP="00662723">
      <w:pPr>
        <w:pStyle w:val="afb"/>
        <w:numPr>
          <w:ilvl w:val="0"/>
          <w:numId w:val="8"/>
        </w:numPr>
        <w:tabs>
          <w:tab w:val="left" w:pos="943"/>
        </w:tabs>
        <w:ind w:firstLine="780"/>
        <w:jc w:val="both"/>
        <w:rPr>
          <w:sz w:val="28"/>
          <w:szCs w:val="28"/>
        </w:rPr>
      </w:pPr>
      <w:r w:rsidRPr="00E92474">
        <w:rPr>
          <w:i/>
          <w:iCs/>
          <w:sz w:val="28"/>
          <w:szCs w:val="28"/>
        </w:rPr>
        <w:t>особи з інвалідністю внаслідок війни -</w:t>
      </w:r>
      <w:r w:rsidRPr="00E92474">
        <w:rPr>
          <w:sz w:val="28"/>
          <w:szCs w:val="28"/>
        </w:rPr>
        <w:t xml:space="preserve"> згідно посвідчення «Інваліда війни»;</w:t>
      </w:r>
    </w:p>
    <w:p w:rsidR="00662723" w:rsidRPr="00E92474" w:rsidRDefault="00662723" w:rsidP="00662723">
      <w:pPr>
        <w:pStyle w:val="afb"/>
        <w:numPr>
          <w:ilvl w:val="0"/>
          <w:numId w:val="8"/>
        </w:numPr>
        <w:tabs>
          <w:tab w:val="left" w:pos="851"/>
          <w:tab w:val="left" w:pos="1276"/>
        </w:tabs>
        <w:ind w:firstLine="740"/>
        <w:rPr>
          <w:sz w:val="28"/>
          <w:szCs w:val="28"/>
        </w:rPr>
      </w:pPr>
      <w:r w:rsidRPr="00E92474">
        <w:rPr>
          <w:i/>
          <w:iCs/>
          <w:sz w:val="28"/>
          <w:szCs w:val="28"/>
        </w:rPr>
        <w:t xml:space="preserve">  учасників бойових дій -</w:t>
      </w:r>
      <w:r w:rsidRPr="00E92474">
        <w:rPr>
          <w:sz w:val="28"/>
          <w:szCs w:val="28"/>
        </w:rPr>
        <w:t xml:space="preserve"> згідно посвідчення «Учасника бойових дій»</w:t>
      </w:r>
    </w:p>
    <w:p w:rsidR="00662723" w:rsidRPr="00E92474" w:rsidRDefault="00662723" w:rsidP="00662723">
      <w:pPr>
        <w:pStyle w:val="afb"/>
        <w:numPr>
          <w:ilvl w:val="0"/>
          <w:numId w:val="8"/>
        </w:numPr>
        <w:tabs>
          <w:tab w:val="left" w:pos="993"/>
        </w:tabs>
        <w:ind w:firstLine="740"/>
        <w:rPr>
          <w:sz w:val="28"/>
          <w:szCs w:val="28"/>
        </w:rPr>
      </w:pPr>
      <w:r w:rsidRPr="00E92474">
        <w:rPr>
          <w:i/>
          <w:iCs/>
          <w:sz w:val="28"/>
          <w:szCs w:val="28"/>
        </w:rPr>
        <w:t>пенсіонерів за віком</w:t>
      </w:r>
      <w:r w:rsidRPr="00E92474">
        <w:rPr>
          <w:sz w:val="28"/>
          <w:szCs w:val="28"/>
        </w:rPr>
        <w:t xml:space="preserve"> - на підставі пенсійного посвідчення;</w:t>
      </w:r>
    </w:p>
    <w:p w:rsidR="00662723" w:rsidRPr="00E92474" w:rsidRDefault="00662723" w:rsidP="00662723">
      <w:pPr>
        <w:pStyle w:val="afb"/>
        <w:numPr>
          <w:ilvl w:val="0"/>
          <w:numId w:val="8"/>
        </w:numPr>
        <w:tabs>
          <w:tab w:val="left" w:pos="952"/>
        </w:tabs>
        <w:ind w:firstLine="780"/>
        <w:jc w:val="both"/>
        <w:rPr>
          <w:sz w:val="28"/>
          <w:szCs w:val="28"/>
        </w:rPr>
      </w:pPr>
      <w:r w:rsidRPr="00E92474">
        <w:rPr>
          <w:i/>
          <w:iCs/>
          <w:sz w:val="28"/>
          <w:szCs w:val="28"/>
        </w:rPr>
        <w:t>осіб з інвалідністю та дітей з інвалідністю -</w:t>
      </w:r>
      <w:r w:rsidRPr="00E92474">
        <w:rPr>
          <w:sz w:val="28"/>
          <w:szCs w:val="28"/>
        </w:rPr>
        <w:t xml:space="preserve"> на підставі посвідчення, що підтверджує призначення соціальної допомоги 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 або на підставі медичних документів, які підтверджують статус (висновку МСЕК або висновку ЛКК), довідки органу соціального захисту населення про перебування на обліку та документу, який посвідчує особу (за відсутності бланків посвідчення), пенсійного посвідчення;</w:t>
      </w:r>
    </w:p>
    <w:p w:rsidR="00662723" w:rsidRPr="00E92474" w:rsidRDefault="00662723" w:rsidP="00662723">
      <w:pPr>
        <w:pStyle w:val="afb"/>
        <w:numPr>
          <w:ilvl w:val="0"/>
          <w:numId w:val="8"/>
        </w:numPr>
        <w:tabs>
          <w:tab w:val="left" w:pos="943"/>
        </w:tabs>
        <w:ind w:firstLine="780"/>
        <w:jc w:val="both"/>
        <w:rPr>
          <w:sz w:val="28"/>
          <w:szCs w:val="28"/>
        </w:rPr>
      </w:pPr>
      <w:r w:rsidRPr="00E92474">
        <w:rPr>
          <w:i/>
          <w:iCs/>
          <w:sz w:val="28"/>
          <w:szCs w:val="28"/>
        </w:rPr>
        <w:t>осіб, які супроводжують осіб з інвалідністю 1 групи або дітей з інвалідністю (не більше одного супроводжуючого) -</w:t>
      </w:r>
      <w:r w:rsidRPr="00E92474">
        <w:rPr>
          <w:sz w:val="28"/>
          <w:szCs w:val="28"/>
        </w:rPr>
        <w:t xml:space="preserve"> по факту супроводження;</w:t>
      </w:r>
    </w:p>
    <w:p w:rsidR="00662723" w:rsidRPr="00E92474" w:rsidRDefault="00662723" w:rsidP="00662723">
      <w:pPr>
        <w:pStyle w:val="afb"/>
        <w:numPr>
          <w:ilvl w:val="0"/>
          <w:numId w:val="8"/>
        </w:numPr>
        <w:tabs>
          <w:tab w:val="left" w:pos="991"/>
        </w:tabs>
        <w:ind w:firstLine="780"/>
        <w:jc w:val="both"/>
        <w:rPr>
          <w:sz w:val="28"/>
          <w:szCs w:val="28"/>
        </w:rPr>
      </w:pPr>
      <w:r w:rsidRPr="00E92474">
        <w:rPr>
          <w:i/>
          <w:iCs/>
          <w:sz w:val="28"/>
          <w:szCs w:val="28"/>
        </w:rPr>
        <w:t>ветеранів військової служби, ветеранів органів внутрішніх справ, ветеранів Національної поліції, ветеранів податкової міліції, ветеранів Державної кримінально-виконавчої служби України, ветеранів служби цивільного захисту, ветеранів Державної служби спеціального зв'язку та захисту інформації України</w:t>
      </w:r>
      <w:r w:rsidRPr="00E92474">
        <w:rPr>
          <w:sz w:val="28"/>
          <w:szCs w:val="28"/>
        </w:rPr>
        <w:t xml:space="preserve"> </w:t>
      </w:r>
      <w:r w:rsidRPr="00E92474">
        <w:rPr>
          <w:color w:val="2D1D33"/>
          <w:sz w:val="28"/>
          <w:szCs w:val="28"/>
        </w:rPr>
        <w:t xml:space="preserve">- </w:t>
      </w:r>
      <w:r w:rsidRPr="00E92474">
        <w:rPr>
          <w:sz w:val="28"/>
          <w:szCs w:val="28"/>
        </w:rPr>
        <w:t>при пред’явленні відповідного посвідчення «Ветерана військової служби», «Ветерана органів внутрішніх справ», «Ветерана податкової міліції», «Ветерана Державної кримінально-виконавчої служби», «Ветерана служби цивільного захисту», «Ветерана Державної служби спеціального зв'язку та захисту інформації»;</w:t>
      </w:r>
    </w:p>
    <w:p w:rsidR="00662723" w:rsidRPr="00E92474" w:rsidRDefault="00662723" w:rsidP="00662723">
      <w:pPr>
        <w:pStyle w:val="afb"/>
        <w:numPr>
          <w:ilvl w:val="0"/>
          <w:numId w:val="8"/>
        </w:numPr>
        <w:tabs>
          <w:tab w:val="left" w:pos="922"/>
        </w:tabs>
        <w:spacing w:line="259" w:lineRule="auto"/>
        <w:ind w:firstLine="720"/>
        <w:jc w:val="both"/>
        <w:rPr>
          <w:sz w:val="28"/>
          <w:szCs w:val="28"/>
        </w:rPr>
      </w:pPr>
      <w:r w:rsidRPr="00E92474">
        <w:rPr>
          <w:i/>
          <w:iCs/>
          <w:sz w:val="28"/>
          <w:szCs w:val="28"/>
        </w:rPr>
        <w:t>реабілітованих громадян, які постраждали внаслідок репресій або є пенсіонерами</w:t>
      </w:r>
      <w:r w:rsidRPr="00E92474">
        <w:rPr>
          <w:sz w:val="28"/>
          <w:szCs w:val="28"/>
        </w:rPr>
        <w:t xml:space="preserve"> - на підставі посвідчення реабілітованого, пенсійного посвідчення;</w:t>
      </w:r>
    </w:p>
    <w:p w:rsidR="00662723" w:rsidRPr="00E92474" w:rsidRDefault="00662723" w:rsidP="00662723">
      <w:pPr>
        <w:pStyle w:val="afb"/>
        <w:numPr>
          <w:ilvl w:val="0"/>
          <w:numId w:val="8"/>
        </w:numPr>
        <w:tabs>
          <w:tab w:val="left" w:pos="922"/>
        </w:tabs>
        <w:spacing w:line="259" w:lineRule="auto"/>
        <w:ind w:firstLine="720"/>
        <w:jc w:val="both"/>
        <w:rPr>
          <w:sz w:val="28"/>
          <w:szCs w:val="28"/>
        </w:rPr>
      </w:pPr>
      <w:r w:rsidRPr="00E92474">
        <w:rPr>
          <w:i/>
          <w:iCs/>
          <w:sz w:val="28"/>
          <w:szCs w:val="28"/>
        </w:rPr>
        <w:t>громадян, які постраждали внаслідок Чорнобильської катастрофи (категорія 1 та категорія 2-ліквідатори)</w:t>
      </w:r>
      <w:r w:rsidRPr="00E92474">
        <w:rPr>
          <w:sz w:val="28"/>
          <w:szCs w:val="28"/>
        </w:rPr>
        <w:t xml:space="preserve"> - на підставі посвідчення особи, яка постраждала </w:t>
      </w:r>
      <w:r w:rsidRPr="00E92474">
        <w:rPr>
          <w:sz w:val="28"/>
          <w:szCs w:val="28"/>
        </w:rPr>
        <w:lastRenderedPageBreak/>
        <w:t>внаслідок Чорнобильської катастрофи;</w:t>
      </w:r>
    </w:p>
    <w:p w:rsidR="00662723" w:rsidRPr="00E92474" w:rsidRDefault="00662723" w:rsidP="00662723">
      <w:pPr>
        <w:pStyle w:val="afb"/>
        <w:numPr>
          <w:ilvl w:val="0"/>
          <w:numId w:val="8"/>
        </w:numPr>
        <w:tabs>
          <w:tab w:val="left" w:pos="912"/>
        </w:tabs>
        <w:spacing w:line="432" w:lineRule="auto"/>
        <w:ind w:firstLine="720"/>
        <w:jc w:val="both"/>
        <w:rPr>
          <w:sz w:val="28"/>
          <w:szCs w:val="28"/>
        </w:rPr>
      </w:pPr>
      <w:r w:rsidRPr="00E92474">
        <w:rPr>
          <w:i/>
          <w:iCs/>
          <w:sz w:val="28"/>
          <w:szCs w:val="28"/>
        </w:rPr>
        <w:t>дітей з багатодітних сімей</w:t>
      </w:r>
      <w:r w:rsidRPr="00E92474">
        <w:rPr>
          <w:sz w:val="28"/>
          <w:szCs w:val="28"/>
        </w:rPr>
        <w:t xml:space="preserve"> - на підставі посвідчення «Дитини з багатодітної сім’ї».</w:t>
      </w:r>
    </w:p>
    <w:p w:rsidR="00662723" w:rsidRPr="00E92474" w:rsidRDefault="00662723" w:rsidP="00662723">
      <w:pPr>
        <w:pStyle w:val="afb"/>
        <w:spacing w:line="257" w:lineRule="auto"/>
        <w:ind w:firstLine="0"/>
        <w:jc w:val="center"/>
        <w:rPr>
          <w:b/>
          <w:bCs/>
          <w:sz w:val="28"/>
          <w:szCs w:val="28"/>
        </w:rPr>
      </w:pPr>
      <w:r w:rsidRPr="00E92474">
        <w:rPr>
          <w:b/>
          <w:sz w:val="28"/>
          <w:szCs w:val="28"/>
        </w:rPr>
        <w:t xml:space="preserve">2. </w:t>
      </w:r>
      <w:r w:rsidRPr="00E92474">
        <w:rPr>
          <w:b/>
          <w:bCs/>
          <w:sz w:val="28"/>
          <w:szCs w:val="28"/>
        </w:rPr>
        <w:t>Обліку  фактичних перевезень громадян, яким надано право</w:t>
      </w:r>
      <w:r w:rsidRPr="00E92474">
        <w:rPr>
          <w:b/>
          <w:bCs/>
          <w:sz w:val="28"/>
          <w:szCs w:val="28"/>
        </w:rPr>
        <w:br/>
        <w:t>безоплатного проїзду автомобільним транспортом на приміських</w:t>
      </w:r>
      <w:r w:rsidRPr="00E92474">
        <w:rPr>
          <w:b/>
          <w:bCs/>
          <w:sz w:val="28"/>
          <w:szCs w:val="28"/>
        </w:rPr>
        <w:br/>
        <w:t>маршрутах загального користування та визначення суми витрат за</w:t>
      </w:r>
      <w:r w:rsidRPr="00E92474">
        <w:rPr>
          <w:b/>
          <w:bCs/>
          <w:sz w:val="28"/>
          <w:szCs w:val="28"/>
        </w:rPr>
        <w:br/>
        <w:t>перевезення окремих пільгових категорій громадян.</w:t>
      </w:r>
    </w:p>
    <w:p w:rsidR="00662723" w:rsidRPr="00E92474" w:rsidRDefault="00662723" w:rsidP="00662723">
      <w:pPr>
        <w:pStyle w:val="afb"/>
        <w:numPr>
          <w:ilvl w:val="1"/>
          <w:numId w:val="9"/>
        </w:numPr>
        <w:tabs>
          <w:tab w:val="left" w:pos="1242"/>
        </w:tabs>
        <w:ind w:firstLine="720"/>
        <w:jc w:val="both"/>
        <w:rPr>
          <w:sz w:val="28"/>
          <w:szCs w:val="28"/>
        </w:rPr>
      </w:pPr>
      <w:r w:rsidRPr="00E92474">
        <w:rPr>
          <w:sz w:val="28"/>
          <w:szCs w:val="28"/>
        </w:rPr>
        <w:t>Безкоштовне перевезення окремих категорій громадян, що мають право на безплатний проїзд згідно з чинним законодавством та вказаних у пп.1.6 даного Порядку, здійснюється пасажирським автотранспортом на умовах, визначених договором на перевезення пасажирів автомобільним транспортом, укладеним між перевізником та облдержадміністрацією, та на підставі договору, укладеного між перевізником та Вишнівської сільської ради, при пред'явленні пільговиком посвідчення, що підтверджує право на пільгу.</w:t>
      </w:r>
    </w:p>
    <w:p w:rsidR="00662723" w:rsidRPr="00E92474" w:rsidRDefault="00662723" w:rsidP="00662723">
      <w:pPr>
        <w:pStyle w:val="afb"/>
        <w:numPr>
          <w:ilvl w:val="1"/>
          <w:numId w:val="9"/>
        </w:numPr>
        <w:tabs>
          <w:tab w:val="left" w:pos="1242"/>
        </w:tabs>
        <w:ind w:firstLine="720"/>
        <w:jc w:val="both"/>
        <w:rPr>
          <w:sz w:val="28"/>
          <w:szCs w:val="28"/>
        </w:rPr>
      </w:pPr>
      <w:r w:rsidRPr="00E92474">
        <w:rPr>
          <w:sz w:val="28"/>
          <w:szCs w:val="28"/>
        </w:rPr>
        <w:t>При посадці в автобус на автостанції пільговик пред'являє водієві: квиток (отриманий в касі); посвідчення про право на безкоштовне (пільгове) перевезення встановленого зразка. При посадці за межами автостанції громадянин, що користується правом пільгового проїзду, пред’являє водію автобуса відповідне посвідчення, яке дає право на проїзд.</w:t>
      </w:r>
    </w:p>
    <w:p w:rsidR="00662723" w:rsidRPr="00E92474" w:rsidRDefault="00662723" w:rsidP="00662723">
      <w:pPr>
        <w:pStyle w:val="afb"/>
        <w:numPr>
          <w:ilvl w:val="1"/>
          <w:numId w:val="9"/>
        </w:numPr>
        <w:tabs>
          <w:tab w:val="left" w:pos="1249"/>
        </w:tabs>
        <w:ind w:firstLine="720"/>
        <w:jc w:val="both"/>
        <w:rPr>
          <w:sz w:val="28"/>
          <w:szCs w:val="28"/>
        </w:rPr>
      </w:pPr>
      <w:r w:rsidRPr="00E92474">
        <w:rPr>
          <w:sz w:val="28"/>
          <w:szCs w:val="28"/>
        </w:rPr>
        <w:t>Розрахунки фактично виконаних обсягів перевезень пільгових категорій населення в автобусах загального користування виконуються перевізниками на підставі виданих на автостанції пільгових квитків та вартості проїзду по кожному маршруту окремо (без урахування страхового збору та ПДВ) за календарний місяць.</w:t>
      </w:r>
    </w:p>
    <w:p w:rsidR="00662723" w:rsidRPr="00E92474" w:rsidRDefault="00662723" w:rsidP="00662723">
      <w:pPr>
        <w:pStyle w:val="afb"/>
        <w:numPr>
          <w:ilvl w:val="1"/>
          <w:numId w:val="9"/>
        </w:numPr>
        <w:tabs>
          <w:tab w:val="left" w:pos="1244"/>
        </w:tabs>
        <w:spacing w:after="320"/>
        <w:ind w:firstLine="720"/>
        <w:jc w:val="both"/>
        <w:rPr>
          <w:sz w:val="28"/>
          <w:szCs w:val="28"/>
        </w:rPr>
      </w:pPr>
      <w:r w:rsidRPr="00E92474">
        <w:rPr>
          <w:sz w:val="28"/>
          <w:szCs w:val="28"/>
        </w:rPr>
        <w:t>В термін до 5-го числа місяця наступного за звітним, перевізники подають до Вишнівської сільської ради щомісячний розрахунок про фактично виконані обсяги перевезень пільгових категорій населення за встановленою формою (Додаток № 1 до Порядку), підтверджений відповідною кількістю виданих пільгових квитків та розрахунок компенсаційних виплат за пільгове перевезення окремих категорій громадян за відповідний місяць (Додаток 2 до Порядку).</w:t>
      </w:r>
    </w:p>
    <w:p w:rsidR="00662723" w:rsidRPr="00E92474" w:rsidRDefault="00662723" w:rsidP="00662723">
      <w:pPr>
        <w:pStyle w:val="40"/>
        <w:keepNext/>
        <w:keepLines/>
        <w:numPr>
          <w:ilvl w:val="0"/>
          <w:numId w:val="9"/>
        </w:numPr>
        <w:spacing w:after="0" w:line="269" w:lineRule="auto"/>
        <w:jc w:val="center"/>
        <w:rPr>
          <w:rFonts w:ascii="Times New Roman" w:hAnsi="Times New Roman" w:cs="Times New Roman"/>
          <w:sz w:val="28"/>
          <w:szCs w:val="28"/>
        </w:rPr>
      </w:pPr>
      <w:r w:rsidRPr="00E92474">
        <w:rPr>
          <w:rFonts w:ascii="Times New Roman" w:hAnsi="Times New Roman" w:cs="Times New Roman"/>
          <w:sz w:val="28"/>
          <w:szCs w:val="28"/>
        </w:rPr>
        <w:t xml:space="preserve"> Порядок проведення відшкодування компенсації</w:t>
      </w:r>
    </w:p>
    <w:p w:rsidR="00662723" w:rsidRPr="00E92474" w:rsidRDefault="00662723" w:rsidP="00662723">
      <w:pPr>
        <w:pStyle w:val="afb"/>
        <w:tabs>
          <w:tab w:val="left" w:pos="426"/>
        </w:tabs>
        <w:ind w:firstLine="709"/>
        <w:jc w:val="both"/>
        <w:rPr>
          <w:sz w:val="28"/>
          <w:szCs w:val="28"/>
        </w:rPr>
      </w:pPr>
      <w:r w:rsidRPr="00E92474">
        <w:rPr>
          <w:sz w:val="28"/>
          <w:szCs w:val="28"/>
        </w:rPr>
        <w:t>3.1.  Вишнівська сільська рада на підставі розрахунків про фактично виконані обсяги перевезень пільгових категорій громадян, що надаються перевізниками, забезпечує відшкодування компенсаційних виплат на розрахунковий рахунок перевізників.</w:t>
      </w:r>
    </w:p>
    <w:p w:rsidR="00662723" w:rsidRPr="00E92474" w:rsidRDefault="00662723" w:rsidP="00662723">
      <w:pPr>
        <w:pStyle w:val="afb"/>
        <w:ind w:firstLine="567"/>
        <w:jc w:val="both"/>
        <w:rPr>
          <w:sz w:val="28"/>
          <w:szCs w:val="28"/>
        </w:rPr>
      </w:pPr>
      <w:r w:rsidRPr="00E92474">
        <w:rPr>
          <w:sz w:val="28"/>
          <w:szCs w:val="28"/>
        </w:rPr>
        <w:t>3.2. Вишнівська сільська рада бере бюджетні зобов’язання та здійснює відповідні видатки в межах асигнувань.</w:t>
      </w:r>
    </w:p>
    <w:p w:rsidR="00662723" w:rsidRPr="00E92474" w:rsidRDefault="00662723" w:rsidP="00662723">
      <w:pPr>
        <w:pStyle w:val="afb"/>
        <w:ind w:firstLine="567"/>
        <w:jc w:val="both"/>
        <w:rPr>
          <w:sz w:val="28"/>
          <w:szCs w:val="28"/>
        </w:rPr>
      </w:pPr>
      <w:r w:rsidRPr="00E92474">
        <w:rPr>
          <w:sz w:val="28"/>
          <w:szCs w:val="28"/>
        </w:rPr>
        <w:t>3.3. Станом на 1 число кожного місяця Вишнівська сільська рада  та перевізник складають акти звіряння у трьох примірниках.</w:t>
      </w:r>
    </w:p>
    <w:p w:rsidR="00662723" w:rsidRPr="00E92474" w:rsidRDefault="00662723" w:rsidP="00662723">
      <w:pPr>
        <w:pStyle w:val="afb"/>
        <w:numPr>
          <w:ilvl w:val="0"/>
          <w:numId w:val="9"/>
        </w:numPr>
        <w:tabs>
          <w:tab w:val="left" w:pos="426"/>
        </w:tabs>
        <w:ind w:left="720" w:hanging="360"/>
        <w:jc w:val="center"/>
        <w:rPr>
          <w:b/>
          <w:sz w:val="28"/>
          <w:szCs w:val="28"/>
        </w:rPr>
      </w:pPr>
      <w:r w:rsidRPr="00E92474">
        <w:rPr>
          <w:b/>
          <w:sz w:val="28"/>
          <w:szCs w:val="28"/>
        </w:rPr>
        <w:t>Контроль та відповідальність за порушення договірних умов</w:t>
      </w:r>
    </w:p>
    <w:p w:rsidR="00662723" w:rsidRPr="00E92474" w:rsidRDefault="00662723" w:rsidP="00662723">
      <w:pPr>
        <w:pStyle w:val="afb"/>
        <w:numPr>
          <w:ilvl w:val="1"/>
          <w:numId w:val="9"/>
        </w:numPr>
        <w:tabs>
          <w:tab w:val="left" w:pos="851"/>
        </w:tabs>
        <w:jc w:val="both"/>
        <w:rPr>
          <w:sz w:val="28"/>
          <w:szCs w:val="28"/>
        </w:rPr>
      </w:pPr>
      <w:r w:rsidRPr="00E92474">
        <w:rPr>
          <w:sz w:val="28"/>
          <w:szCs w:val="28"/>
        </w:rPr>
        <w:t>Перевізник несе повну відповідальність за надання пільг на проїзд окремим категоріям громадян за рахунок коштів місцевого бюджету та за достовірність поданих розрахунків.</w:t>
      </w:r>
    </w:p>
    <w:p w:rsidR="00662723" w:rsidRPr="00E92474" w:rsidRDefault="00662723" w:rsidP="00662723">
      <w:pPr>
        <w:pStyle w:val="afb"/>
        <w:numPr>
          <w:ilvl w:val="0"/>
          <w:numId w:val="9"/>
        </w:numPr>
        <w:jc w:val="center"/>
        <w:rPr>
          <w:b/>
          <w:sz w:val="28"/>
          <w:szCs w:val="28"/>
        </w:rPr>
      </w:pPr>
      <w:r w:rsidRPr="00E92474">
        <w:rPr>
          <w:b/>
          <w:sz w:val="28"/>
          <w:szCs w:val="28"/>
        </w:rPr>
        <w:lastRenderedPageBreak/>
        <w:t>Порядок розглядів спорів</w:t>
      </w:r>
    </w:p>
    <w:p w:rsidR="00662723" w:rsidRPr="00E92474" w:rsidRDefault="00662723" w:rsidP="00662723">
      <w:pPr>
        <w:pStyle w:val="afb"/>
        <w:numPr>
          <w:ilvl w:val="1"/>
          <w:numId w:val="9"/>
        </w:numPr>
        <w:rPr>
          <w:sz w:val="28"/>
          <w:szCs w:val="28"/>
        </w:rPr>
      </w:pPr>
      <w:r w:rsidRPr="00E92474">
        <w:rPr>
          <w:sz w:val="28"/>
          <w:szCs w:val="28"/>
        </w:rPr>
        <w:t>Спори, що виникають між перевізниками та Вишнівською сільською радою  вирішуються шляхом переговорів.</w:t>
      </w:r>
    </w:p>
    <w:p w:rsidR="00662723" w:rsidRPr="00E92474" w:rsidRDefault="00662723" w:rsidP="00662723">
      <w:pPr>
        <w:pStyle w:val="afb"/>
        <w:numPr>
          <w:ilvl w:val="1"/>
          <w:numId w:val="9"/>
        </w:numPr>
        <w:rPr>
          <w:sz w:val="28"/>
          <w:szCs w:val="28"/>
        </w:rPr>
      </w:pPr>
      <w:r w:rsidRPr="00E92474">
        <w:rPr>
          <w:sz w:val="28"/>
          <w:szCs w:val="28"/>
        </w:rPr>
        <w:t xml:space="preserve">У випадках недосягнення згоди між Вишнівською сільською радою  та перевізниками спори вирішуються згідно з чинним законодавством України.                                               </w:t>
      </w:r>
    </w:p>
    <w:p w:rsidR="00662723" w:rsidRPr="00E92474" w:rsidRDefault="00662723" w:rsidP="00662723">
      <w:pPr>
        <w:shd w:val="clear" w:color="auto" w:fill="FFFFFF"/>
        <w:ind w:firstLine="567"/>
        <w:contextualSpacing/>
        <w:jc w:val="center"/>
        <w:textAlignment w:val="baseline"/>
        <w:rPr>
          <w:rFonts w:ascii="Times New Roman" w:hAnsi="Times New Roman" w:cs="Times New Roman"/>
          <w:b/>
          <w:szCs w:val="28"/>
        </w:rPr>
      </w:pPr>
    </w:p>
    <w:p w:rsidR="00662723" w:rsidRPr="00E92474" w:rsidRDefault="00662723" w:rsidP="00662723">
      <w:pPr>
        <w:shd w:val="clear" w:color="auto" w:fill="FFFFFF"/>
        <w:ind w:firstLine="567"/>
        <w:contextualSpacing/>
        <w:jc w:val="center"/>
        <w:textAlignment w:val="baseline"/>
        <w:rPr>
          <w:rFonts w:ascii="Times New Roman" w:hAnsi="Times New Roman" w:cs="Times New Roman"/>
          <w:b/>
          <w:szCs w:val="28"/>
        </w:rPr>
      </w:pPr>
    </w:p>
    <w:p w:rsidR="00662723" w:rsidRPr="00E92474" w:rsidRDefault="00662723" w:rsidP="00662723">
      <w:pPr>
        <w:shd w:val="clear" w:color="auto" w:fill="FFFFFF"/>
        <w:ind w:firstLine="567"/>
        <w:contextualSpacing/>
        <w:jc w:val="center"/>
        <w:textAlignment w:val="baseline"/>
        <w:rPr>
          <w:rFonts w:ascii="Times New Roman" w:hAnsi="Times New Roman" w:cs="Times New Roman"/>
          <w:b/>
          <w:szCs w:val="28"/>
        </w:rPr>
      </w:pPr>
    </w:p>
    <w:p w:rsidR="00662723" w:rsidRPr="00E92474" w:rsidRDefault="00662723" w:rsidP="00662723">
      <w:pPr>
        <w:shd w:val="clear" w:color="auto" w:fill="FFFFFF"/>
        <w:ind w:firstLine="567"/>
        <w:contextualSpacing/>
        <w:jc w:val="center"/>
        <w:textAlignment w:val="baseline"/>
        <w:rPr>
          <w:rFonts w:ascii="Times New Roman" w:hAnsi="Times New Roman" w:cs="Times New Roman"/>
          <w:b/>
          <w:szCs w:val="28"/>
        </w:rPr>
      </w:pPr>
    </w:p>
    <w:p w:rsidR="00662723" w:rsidRPr="00E92474" w:rsidRDefault="00662723" w:rsidP="00662723">
      <w:pPr>
        <w:shd w:val="clear" w:color="auto" w:fill="FFFFFF"/>
        <w:ind w:firstLine="567"/>
        <w:contextualSpacing/>
        <w:jc w:val="center"/>
        <w:textAlignment w:val="baseline"/>
        <w:rPr>
          <w:rFonts w:ascii="Times New Roman" w:hAnsi="Times New Roman" w:cs="Times New Roman"/>
          <w:b/>
          <w:szCs w:val="28"/>
        </w:rPr>
      </w:pPr>
    </w:p>
    <w:p w:rsidR="00662723" w:rsidRPr="00007E41" w:rsidRDefault="00662723" w:rsidP="00662723">
      <w:pPr>
        <w:shd w:val="clear" w:color="auto" w:fill="FFFFFF"/>
        <w:contextualSpacing/>
        <w:textAlignment w:val="baseline"/>
        <w:rPr>
          <w:rFonts w:ascii="Times New Roman" w:hAnsi="Times New Roman" w:cs="Times New Roman"/>
          <w:b/>
          <w:sz w:val="28"/>
          <w:szCs w:val="28"/>
        </w:rPr>
      </w:pPr>
      <w:r w:rsidRPr="00007E41">
        <w:rPr>
          <w:rFonts w:ascii="Times New Roman" w:hAnsi="Times New Roman" w:cs="Times New Roman"/>
          <w:b/>
          <w:sz w:val="28"/>
          <w:szCs w:val="28"/>
        </w:rPr>
        <w:t>Перший заступник сільського голови                                    Галина ФЕДОНЧУК</w:t>
      </w:r>
    </w:p>
    <w:p w:rsidR="00662723" w:rsidRPr="00007E41" w:rsidRDefault="00662723" w:rsidP="00662723">
      <w:pPr>
        <w:shd w:val="clear" w:color="auto" w:fill="FFFFFF"/>
        <w:ind w:firstLine="567"/>
        <w:contextualSpacing/>
        <w:jc w:val="center"/>
        <w:textAlignment w:val="baseline"/>
        <w:rPr>
          <w:rFonts w:ascii="Times New Roman" w:hAnsi="Times New Roman" w:cs="Times New Roman"/>
          <w:sz w:val="28"/>
          <w:szCs w:val="28"/>
        </w:rPr>
      </w:pPr>
      <w:r w:rsidRPr="00007E41">
        <w:rPr>
          <w:rFonts w:ascii="Times New Roman" w:hAnsi="Times New Roman" w:cs="Times New Roman"/>
          <w:sz w:val="28"/>
          <w:szCs w:val="28"/>
        </w:rPr>
        <w:t xml:space="preserve">                                                                          </w:t>
      </w: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Default="00662723" w:rsidP="00662723">
      <w:pPr>
        <w:shd w:val="clear" w:color="auto" w:fill="FFFFFF"/>
        <w:ind w:firstLine="567"/>
        <w:contextualSpacing/>
        <w:jc w:val="center"/>
        <w:textAlignment w:val="baseline"/>
        <w:rPr>
          <w:rFonts w:ascii="Times New Roman" w:hAnsi="Times New Roman" w:cs="Times New Roman"/>
          <w:sz w:val="24"/>
        </w:rPr>
      </w:pPr>
    </w:p>
    <w:p w:rsidR="00662723" w:rsidRPr="00E92474" w:rsidRDefault="00662723" w:rsidP="00662723">
      <w:pPr>
        <w:shd w:val="clear" w:color="auto" w:fill="FFFFFF"/>
        <w:ind w:firstLine="567"/>
        <w:contextualSpacing/>
        <w:jc w:val="center"/>
        <w:textAlignment w:val="baseline"/>
        <w:rPr>
          <w:rFonts w:ascii="Times New Roman" w:hAnsi="Times New Roman" w:cs="Times New Roman"/>
          <w:sz w:val="24"/>
        </w:rPr>
      </w:pPr>
      <w:r>
        <w:rPr>
          <w:rFonts w:ascii="Times New Roman" w:hAnsi="Times New Roman" w:cs="Times New Roman"/>
          <w:sz w:val="24"/>
        </w:rPr>
        <w:t xml:space="preserve">                                                                         </w:t>
      </w:r>
      <w:r w:rsidRPr="00E92474">
        <w:rPr>
          <w:rFonts w:ascii="Times New Roman" w:hAnsi="Times New Roman" w:cs="Times New Roman"/>
          <w:sz w:val="24"/>
        </w:rPr>
        <w:t xml:space="preserve">         Додаток 1</w:t>
      </w:r>
    </w:p>
    <w:p w:rsidR="00662723" w:rsidRPr="00E92474" w:rsidRDefault="00662723" w:rsidP="00662723">
      <w:pPr>
        <w:shd w:val="clear" w:color="auto" w:fill="FFFFFF"/>
        <w:ind w:firstLine="567"/>
        <w:contextualSpacing/>
        <w:textAlignment w:val="baseline"/>
        <w:rPr>
          <w:rFonts w:ascii="Times New Roman" w:hAnsi="Times New Roman" w:cs="Times New Roman"/>
          <w:sz w:val="24"/>
        </w:rPr>
      </w:pPr>
      <w:r w:rsidRPr="00E92474">
        <w:rPr>
          <w:rFonts w:ascii="Times New Roman" w:hAnsi="Times New Roman" w:cs="Times New Roman"/>
          <w:sz w:val="24"/>
          <w:lang w:val="ru-RU"/>
        </w:rPr>
        <w:t xml:space="preserve">                                                                                                 </w:t>
      </w:r>
      <w:r w:rsidRPr="00E92474">
        <w:rPr>
          <w:rFonts w:ascii="Times New Roman" w:hAnsi="Times New Roman" w:cs="Times New Roman"/>
          <w:sz w:val="24"/>
        </w:rPr>
        <w:t>до Порядку відшкодування компенсації</w:t>
      </w:r>
    </w:p>
    <w:p w:rsidR="00662723" w:rsidRPr="00E92474" w:rsidRDefault="00662723" w:rsidP="00662723">
      <w:pPr>
        <w:pStyle w:val="afb"/>
        <w:spacing w:line="240" w:lineRule="auto"/>
        <w:ind w:firstLine="0"/>
        <w:jc w:val="center"/>
        <w:rPr>
          <w:iCs/>
          <w:sz w:val="24"/>
          <w:szCs w:val="24"/>
        </w:rPr>
      </w:pPr>
      <w:r w:rsidRPr="00E92474">
        <w:rPr>
          <w:iCs/>
          <w:sz w:val="24"/>
          <w:szCs w:val="24"/>
        </w:rPr>
        <w:t xml:space="preserve">                                                                                                за перевезення окремих пільгових</w:t>
      </w:r>
    </w:p>
    <w:p w:rsidR="00662723" w:rsidRPr="00E92474" w:rsidRDefault="00662723" w:rsidP="00662723">
      <w:pPr>
        <w:pStyle w:val="afb"/>
        <w:spacing w:line="240" w:lineRule="auto"/>
        <w:ind w:firstLine="0"/>
        <w:jc w:val="center"/>
        <w:rPr>
          <w:iCs/>
          <w:sz w:val="24"/>
          <w:szCs w:val="24"/>
        </w:rPr>
      </w:pPr>
      <w:r w:rsidRPr="00E92474">
        <w:rPr>
          <w:iCs/>
          <w:sz w:val="24"/>
          <w:szCs w:val="24"/>
        </w:rPr>
        <w:t xml:space="preserve">                                                                                                  громадян на приміських маршрутах </w:t>
      </w:r>
    </w:p>
    <w:p w:rsidR="00662723" w:rsidRPr="00E92474" w:rsidRDefault="00662723" w:rsidP="00662723">
      <w:pPr>
        <w:pStyle w:val="afb"/>
        <w:spacing w:line="240" w:lineRule="auto"/>
        <w:ind w:firstLine="0"/>
        <w:jc w:val="center"/>
        <w:rPr>
          <w:iCs/>
          <w:sz w:val="24"/>
          <w:szCs w:val="24"/>
        </w:rPr>
      </w:pPr>
      <w:r w:rsidRPr="00E92474">
        <w:rPr>
          <w:iCs/>
          <w:sz w:val="24"/>
          <w:szCs w:val="24"/>
        </w:rPr>
        <w:t xml:space="preserve">                                                                              загального користування </w:t>
      </w:r>
    </w:p>
    <w:p w:rsidR="00662723" w:rsidRPr="00E92474" w:rsidRDefault="00662723" w:rsidP="00662723">
      <w:pPr>
        <w:pStyle w:val="afb"/>
        <w:spacing w:line="240" w:lineRule="auto"/>
        <w:ind w:firstLine="0"/>
        <w:jc w:val="center"/>
        <w:rPr>
          <w:iCs/>
          <w:sz w:val="24"/>
          <w:szCs w:val="24"/>
        </w:rPr>
      </w:pPr>
      <w:r w:rsidRPr="00E92474">
        <w:rPr>
          <w:iCs/>
          <w:sz w:val="24"/>
          <w:szCs w:val="24"/>
        </w:rPr>
        <w:t xml:space="preserve">                                                                                     автомобільним транспортом</w:t>
      </w:r>
    </w:p>
    <w:p w:rsidR="00662723" w:rsidRPr="00E92474" w:rsidRDefault="00662723" w:rsidP="00662723">
      <w:pPr>
        <w:pStyle w:val="afb"/>
        <w:spacing w:line="338" w:lineRule="auto"/>
        <w:ind w:firstLine="0"/>
        <w:jc w:val="center"/>
        <w:rPr>
          <w:i/>
          <w:iCs/>
        </w:rPr>
      </w:pPr>
    </w:p>
    <w:p w:rsidR="00662723" w:rsidRPr="00E92474" w:rsidRDefault="00662723" w:rsidP="00662723">
      <w:pPr>
        <w:pStyle w:val="afb"/>
        <w:spacing w:line="338" w:lineRule="auto"/>
        <w:ind w:firstLine="0"/>
        <w:jc w:val="center"/>
        <w:rPr>
          <w:i/>
          <w:iCs/>
        </w:rPr>
      </w:pPr>
      <w:r w:rsidRPr="00E92474">
        <w:rPr>
          <w:i/>
          <w:iCs/>
        </w:rPr>
        <w:t>Розрахунок фактично виконаних обсягів перевезень</w:t>
      </w:r>
      <w:r w:rsidRPr="00E92474">
        <w:rPr>
          <w:i/>
          <w:iCs/>
        </w:rPr>
        <w:br/>
        <w:t>пільгових категорій населення</w:t>
      </w:r>
    </w:p>
    <w:p w:rsidR="00662723" w:rsidRPr="00E92474" w:rsidRDefault="00662723" w:rsidP="00662723">
      <w:pPr>
        <w:pStyle w:val="afb"/>
        <w:spacing w:line="240" w:lineRule="auto"/>
        <w:ind w:firstLine="0"/>
        <w:jc w:val="center"/>
        <w:rPr>
          <w:i/>
          <w:iCs/>
        </w:rPr>
      </w:pPr>
    </w:p>
    <w:p w:rsidR="00662723" w:rsidRPr="00E92474" w:rsidRDefault="00662723" w:rsidP="00662723">
      <w:pPr>
        <w:pStyle w:val="afb"/>
        <w:spacing w:line="240" w:lineRule="auto"/>
        <w:ind w:firstLine="0"/>
        <w:jc w:val="center"/>
      </w:pPr>
      <w:r w:rsidRPr="00E92474">
        <w:rPr>
          <w:i/>
          <w:iCs/>
        </w:rPr>
        <w:t>За</w:t>
      </w:r>
      <w:r w:rsidRPr="00E92474">
        <w:rPr>
          <w:i/>
          <w:iCs/>
        </w:rPr>
        <w:softHyphen/>
      </w:r>
      <w:r w:rsidRPr="00E92474">
        <w:rPr>
          <w:i/>
          <w:iCs/>
        </w:rPr>
        <w:softHyphen/>
      </w:r>
      <w:r w:rsidRPr="00E92474">
        <w:rPr>
          <w:i/>
          <w:iCs/>
        </w:rPr>
        <w:softHyphen/>
      </w:r>
      <w:r w:rsidRPr="00E92474">
        <w:rPr>
          <w:i/>
          <w:iCs/>
        </w:rPr>
        <w:softHyphen/>
      </w:r>
      <w:r w:rsidRPr="00E92474">
        <w:rPr>
          <w:i/>
          <w:iCs/>
        </w:rPr>
        <w:softHyphen/>
      </w:r>
      <w:r w:rsidRPr="00E92474">
        <w:rPr>
          <w:i/>
          <w:iCs/>
        </w:rPr>
        <w:softHyphen/>
      </w:r>
      <w:r w:rsidRPr="00E92474">
        <w:rPr>
          <w:i/>
          <w:iCs/>
        </w:rPr>
        <w:softHyphen/>
      </w:r>
      <w:r w:rsidRPr="00E92474">
        <w:rPr>
          <w:i/>
          <w:iCs/>
        </w:rPr>
        <w:softHyphen/>
      </w:r>
      <w:r w:rsidRPr="00E92474">
        <w:rPr>
          <w:i/>
          <w:iCs/>
        </w:rPr>
        <w:softHyphen/>
      </w:r>
      <w:r w:rsidRPr="00E92474">
        <w:rPr>
          <w:i/>
          <w:iCs/>
        </w:rPr>
        <w:softHyphen/>
        <w:t>___________20___р.                                         Перевізник_______________</w:t>
      </w:r>
    </w:p>
    <w:p w:rsidR="00662723" w:rsidRPr="00E92474" w:rsidRDefault="00662723" w:rsidP="00662723">
      <w:pPr>
        <w:pStyle w:val="afb"/>
        <w:tabs>
          <w:tab w:val="left" w:leader="underscore" w:pos="3934"/>
          <w:tab w:val="left" w:leader="underscore" w:pos="7356"/>
        </w:tabs>
        <w:spacing w:line="240" w:lineRule="auto"/>
        <w:ind w:left="1740" w:firstLine="0"/>
        <w:rPr>
          <w:i/>
          <w:iCs/>
        </w:rPr>
      </w:pPr>
    </w:p>
    <w:p w:rsidR="00662723" w:rsidRPr="00E92474" w:rsidRDefault="00662723" w:rsidP="00662723">
      <w:pPr>
        <w:pStyle w:val="afb"/>
        <w:tabs>
          <w:tab w:val="left" w:leader="underscore" w:pos="3934"/>
          <w:tab w:val="left" w:leader="underscore" w:pos="7356"/>
        </w:tabs>
        <w:spacing w:line="240" w:lineRule="auto"/>
        <w:ind w:left="1740" w:firstLine="0"/>
        <w:rPr>
          <w:i/>
          <w:iCs/>
        </w:rPr>
      </w:pPr>
      <w:r w:rsidRPr="00E92474">
        <w:rPr>
          <w:i/>
          <w:iCs/>
        </w:rPr>
        <w:t>Маршрут _______________</w:t>
      </w:r>
    </w:p>
    <w:p w:rsidR="00662723" w:rsidRPr="00E92474" w:rsidRDefault="00662723" w:rsidP="00662723">
      <w:pPr>
        <w:pStyle w:val="afb"/>
        <w:tabs>
          <w:tab w:val="left" w:leader="underscore" w:pos="3934"/>
          <w:tab w:val="left" w:leader="underscore" w:pos="7356"/>
        </w:tabs>
        <w:spacing w:line="240" w:lineRule="auto"/>
        <w:ind w:left="1740" w:firstLine="0"/>
      </w:pPr>
    </w:p>
    <w:tbl>
      <w:tblPr>
        <w:tblOverlap w:val="never"/>
        <w:tblW w:w="0" w:type="auto"/>
        <w:jc w:val="center"/>
        <w:tblLayout w:type="fixed"/>
        <w:tblCellMar>
          <w:left w:w="10" w:type="dxa"/>
          <w:right w:w="10" w:type="dxa"/>
        </w:tblCellMar>
        <w:tblLook w:val="0000"/>
      </w:tblPr>
      <w:tblGrid>
        <w:gridCol w:w="466"/>
        <w:gridCol w:w="2323"/>
        <w:gridCol w:w="1728"/>
        <w:gridCol w:w="1464"/>
        <w:gridCol w:w="2218"/>
        <w:gridCol w:w="1142"/>
        <w:gridCol w:w="1320"/>
      </w:tblGrid>
      <w:tr w:rsidR="00662723" w:rsidRPr="00E92474" w:rsidTr="006965C9">
        <w:trPr>
          <w:trHeight w:hRule="exact" w:val="2318"/>
          <w:jc w:val="center"/>
        </w:trPr>
        <w:tc>
          <w:tcPr>
            <w:tcW w:w="466" w:type="dxa"/>
            <w:tcBorders>
              <w:top w:val="single" w:sz="4" w:space="0" w:color="auto"/>
              <w:left w:val="single" w:sz="4" w:space="0" w:color="auto"/>
            </w:tcBorders>
            <w:shd w:val="clear" w:color="auto" w:fill="auto"/>
          </w:tcPr>
          <w:p w:rsidR="00662723" w:rsidRPr="00E92474" w:rsidRDefault="00662723" w:rsidP="006965C9">
            <w:pPr>
              <w:pStyle w:val="aff"/>
              <w:spacing w:line="346" w:lineRule="auto"/>
              <w:ind w:firstLine="0"/>
              <w:rPr>
                <w:rFonts w:ascii="Times New Roman" w:hAnsi="Times New Roman" w:cs="Times New Roman"/>
                <w:sz w:val="22"/>
                <w:szCs w:val="22"/>
              </w:rPr>
            </w:pPr>
            <w:r w:rsidRPr="00E92474">
              <w:rPr>
                <w:rFonts w:ascii="Times New Roman" w:hAnsi="Times New Roman" w:cs="Times New Roman"/>
                <w:sz w:val="22"/>
                <w:szCs w:val="22"/>
              </w:rPr>
              <w:t>№ п/ п</w:t>
            </w:r>
          </w:p>
        </w:tc>
        <w:tc>
          <w:tcPr>
            <w:tcW w:w="2323" w:type="dxa"/>
            <w:tcBorders>
              <w:top w:val="single" w:sz="4" w:space="0" w:color="auto"/>
              <w:left w:val="single" w:sz="4" w:space="0" w:color="auto"/>
            </w:tcBorders>
            <w:shd w:val="clear" w:color="auto" w:fill="auto"/>
          </w:tcPr>
          <w:p w:rsidR="00662723" w:rsidRPr="00E92474" w:rsidRDefault="00662723" w:rsidP="006965C9">
            <w:pPr>
              <w:pStyle w:val="aff"/>
              <w:spacing w:after="120" w:line="240" w:lineRule="auto"/>
              <w:ind w:firstLine="0"/>
              <w:rPr>
                <w:rFonts w:ascii="Times New Roman" w:hAnsi="Times New Roman" w:cs="Times New Roman"/>
                <w:sz w:val="22"/>
                <w:szCs w:val="22"/>
              </w:rPr>
            </w:pPr>
            <w:r w:rsidRPr="00E92474">
              <w:rPr>
                <w:rFonts w:ascii="Times New Roman" w:hAnsi="Times New Roman" w:cs="Times New Roman"/>
                <w:sz w:val="22"/>
                <w:szCs w:val="22"/>
              </w:rPr>
              <w:t>Назва зупиночних пунктів</w:t>
            </w:r>
          </w:p>
          <w:p w:rsidR="00662723" w:rsidRPr="00E92474" w:rsidRDefault="00662723" w:rsidP="006965C9">
            <w:pPr>
              <w:pStyle w:val="aff"/>
              <w:tabs>
                <w:tab w:val="left" w:leader="underscore" w:pos="1536"/>
              </w:tabs>
              <w:spacing w:after="120" w:line="240" w:lineRule="auto"/>
              <w:ind w:firstLine="0"/>
              <w:rPr>
                <w:rFonts w:ascii="Times New Roman" w:hAnsi="Times New Roman" w:cs="Times New Roman"/>
                <w:sz w:val="22"/>
                <w:szCs w:val="22"/>
              </w:rPr>
            </w:pPr>
            <w:r w:rsidRPr="00E92474">
              <w:rPr>
                <w:rFonts w:ascii="Times New Roman" w:hAnsi="Times New Roman" w:cs="Times New Roman"/>
                <w:sz w:val="22"/>
                <w:szCs w:val="22"/>
              </w:rPr>
              <w:t>від</w:t>
            </w:r>
            <w:r w:rsidRPr="00E92474">
              <w:rPr>
                <w:rFonts w:ascii="Times New Roman" w:hAnsi="Times New Roman" w:cs="Times New Roman"/>
                <w:sz w:val="22"/>
                <w:szCs w:val="22"/>
              </w:rPr>
              <w:tab/>
            </w:r>
          </w:p>
          <w:p w:rsidR="00662723" w:rsidRPr="00E92474" w:rsidRDefault="00662723" w:rsidP="006965C9">
            <w:pPr>
              <w:pStyle w:val="aff"/>
              <w:tabs>
                <w:tab w:val="left" w:leader="underscore" w:pos="1608"/>
              </w:tabs>
              <w:spacing w:after="120" w:line="240" w:lineRule="auto"/>
              <w:ind w:firstLine="0"/>
              <w:rPr>
                <w:rFonts w:ascii="Times New Roman" w:hAnsi="Times New Roman" w:cs="Times New Roman"/>
                <w:sz w:val="22"/>
                <w:szCs w:val="22"/>
              </w:rPr>
            </w:pPr>
            <w:r w:rsidRPr="00E92474">
              <w:rPr>
                <w:rFonts w:ascii="Times New Roman" w:hAnsi="Times New Roman" w:cs="Times New Roman"/>
                <w:sz w:val="22"/>
                <w:szCs w:val="22"/>
              </w:rPr>
              <w:t>до</w:t>
            </w:r>
            <w:r w:rsidRPr="00E92474">
              <w:rPr>
                <w:rFonts w:ascii="Times New Roman" w:hAnsi="Times New Roman" w:cs="Times New Roman"/>
                <w:color w:val="2D1D33"/>
                <w:sz w:val="22"/>
                <w:szCs w:val="22"/>
              </w:rPr>
              <w:tab/>
            </w:r>
          </w:p>
        </w:tc>
        <w:tc>
          <w:tcPr>
            <w:tcW w:w="1728" w:type="dxa"/>
            <w:tcBorders>
              <w:top w:val="single" w:sz="4" w:space="0" w:color="auto"/>
              <w:left w:val="single" w:sz="4" w:space="0" w:color="auto"/>
            </w:tcBorders>
            <w:shd w:val="clear" w:color="auto" w:fill="auto"/>
          </w:tcPr>
          <w:p w:rsidR="00662723" w:rsidRPr="00E92474" w:rsidRDefault="00662723" w:rsidP="006965C9">
            <w:pPr>
              <w:pStyle w:val="aff"/>
              <w:spacing w:line="240" w:lineRule="auto"/>
              <w:ind w:firstLine="0"/>
              <w:rPr>
                <w:rFonts w:ascii="Times New Roman" w:hAnsi="Times New Roman" w:cs="Times New Roman"/>
                <w:sz w:val="22"/>
                <w:szCs w:val="22"/>
              </w:rPr>
            </w:pPr>
            <w:r w:rsidRPr="00E92474">
              <w:rPr>
                <w:rFonts w:ascii="Times New Roman" w:hAnsi="Times New Roman" w:cs="Times New Roman"/>
                <w:sz w:val="22"/>
                <w:szCs w:val="22"/>
              </w:rPr>
              <w:t>Дата видачі на автостанції пільгового квитка</w:t>
            </w:r>
          </w:p>
        </w:tc>
        <w:tc>
          <w:tcPr>
            <w:tcW w:w="1464" w:type="dxa"/>
            <w:tcBorders>
              <w:top w:val="single" w:sz="4" w:space="0" w:color="auto"/>
              <w:left w:val="single" w:sz="4" w:space="0" w:color="auto"/>
            </w:tcBorders>
            <w:shd w:val="clear" w:color="auto" w:fill="auto"/>
          </w:tcPr>
          <w:p w:rsidR="00662723" w:rsidRPr="00E92474" w:rsidRDefault="00662723" w:rsidP="006965C9">
            <w:pPr>
              <w:pStyle w:val="aff"/>
              <w:spacing w:line="240" w:lineRule="auto"/>
              <w:ind w:firstLine="0"/>
              <w:rPr>
                <w:rFonts w:ascii="Times New Roman" w:hAnsi="Times New Roman" w:cs="Times New Roman"/>
                <w:sz w:val="22"/>
                <w:szCs w:val="22"/>
              </w:rPr>
            </w:pPr>
            <w:r w:rsidRPr="00E92474">
              <w:rPr>
                <w:rFonts w:ascii="Times New Roman" w:hAnsi="Times New Roman" w:cs="Times New Roman"/>
                <w:sz w:val="22"/>
                <w:szCs w:val="22"/>
              </w:rPr>
              <w:t>Категорія пільговика</w:t>
            </w:r>
          </w:p>
        </w:tc>
        <w:tc>
          <w:tcPr>
            <w:tcW w:w="2218" w:type="dxa"/>
            <w:tcBorders>
              <w:top w:val="single" w:sz="4" w:space="0" w:color="auto"/>
              <w:left w:val="single" w:sz="4" w:space="0" w:color="auto"/>
            </w:tcBorders>
            <w:shd w:val="clear" w:color="auto" w:fill="auto"/>
          </w:tcPr>
          <w:p w:rsidR="00662723" w:rsidRPr="00E92474" w:rsidRDefault="00662723" w:rsidP="006965C9">
            <w:pPr>
              <w:pStyle w:val="aff"/>
              <w:spacing w:line="240" w:lineRule="auto"/>
              <w:ind w:firstLine="0"/>
              <w:jc w:val="center"/>
              <w:rPr>
                <w:rFonts w:ascii="Times New Roman" w:hAnsi="Times New Roman" w:cs="Times New Roman"/>
                <w:sz w:val="22"/>
                <w:szCs w:val="22"/>
              </w:rPr>
            </w:pPr>
            <w:r w:rsidRPr="00E92474">
              <w:rPr>
                <w:rFonts w:ascii="Times New Roman" w:hAnsi="Times New Roman" w:cs="Times New Roman"/>
                <w:sz w:val="22"/>
                <w:szCs w:val="22"/>
              </w:rPr>
              <w:t>Прізвище та ініціали пільговика</w:t>
            </w:r>
          </w:p>
        </w:tc>
        <w:tc>
          <w:tcPr>
            <w:tcW w:w="1142" w:type="dxa"/>
            <w:tcBorders>
              <w:top w:val="single" w:sz="4" w:space="0" w:color="auto"/>
              <w:left w:val="single" w:sz="4" w:space="0" w:color="auto"/>
            </w:tcBorders>
            <w:shd w:val="clear" w:color="auto" w:fill="auto"/>
          </w:tcPr>
          <w:p w:rsidR="00662723" w:rsidRPr="00E92474" w:rsidRDefault="00662723" w:rsidP="006965C9">
            <w:pPr>
              <w:pStyle w:val="aff"/>
              <w:tabs>
                <w:tab w:val="left" w:leader="underscore" w:pos="806"/>
              </w:tabs>
              <w:spacing w:after="280" w:line="240" w:lineRule="auto"/>
              <w:ind w:firstLine="0"/>
              <w:rPr>
                <w:rFonts w:ascii="Times New Roman" w:hAnsi="Times New Roman" w:cs="Times New Roman"/>
                <w:sz w:val="22"/>
                <w:szCs w:val="22"/>
              </w:rPr>
            </w:pPr>
            <w:r w:rsidRPr="00E92474">
              <w:rPr>
                <w:rFonts w:ascii="Times New Roman" w:hAnsi="Times New Roman" w:cs="Times New Roman"/>
                <w:sz w:val="22"/>
                <w:szCs w:val="22"/>
              </w:rPr>
              <w:t>Посвід</w:t>
            </w:r>
            <w:r w:rsidRPr="00E92474">
              <w:rPr>
                <w:rFonts w:ascii="Times New Roman" w:hAnsi="Times New Roman" w:cs="Times New Roman"/>
                <w:sz w:val="22"/>
                <w:szCs w:val="22"/>
              </w:rPr>
              <w:softHyphen/>
              <w:t>чення серія</w:t>
            </w:r>
            <w:r w:rsidRPr="00E92474">
              <w:rPr>
                <w:rFonts w:ascii="Times New Roman" w:hAnsi="Times New Roman" w:cs="Times New Roman"/>
                <w:sz w:val="22"/>
                <w:szCs w:val="22"/>
              </w:rPr>
              <w:tab/>
            </w:r>
          </w:p>
          <w:p w:rsidR="00662723" w:rsidRPr="00E92474" w:rsidRDefault="00662723" w:rsidP="006965C9">
            <w:pPr>
              <w:pStyle w:val="aff"/>
              <w:tabs>
                <w:tab w:val="left" w:leader="underscore" w:pos="898"/>
              </w:tabs>
              <w:spacing w:line="240" w:lineRule="auto"/>
              <w:ind w:firstLine="0"/>
              <w:rPr>
                <w:rFonts w:ascii="Times New Roman" w:hAnsi="Times New Roman" w:cs="Times New Roman"/>
                <w:sz w:val="22"/>
                <w:szCs w:val="22"/>
              </w:rPr>
            </w:pPr>
            <w:r w:rsidRPr="00E92474">
              <w:rPr>
                <w:rFonts w:ascii="Times New Roman" w:hAnsi="Times New Roman" w:cs="Times New Roman"/>
                <w:sz w:val="22"/>
                <w:szCs w:val="22"/>
              </w:rPr>
              <w:t>№</w:t>
            </w:r>
            <w:r w:rsidRPr="00E92474">
              <w:rPr>
                <w:rFonts w:ascii="Times New Roman" w:hAnsi="Times New Roman" w:cs="Times New Roman"/>
                <w:color w:val="402D59"/>
                <w:sz w:val="22"/>
                <w:szCs w:val="22"/>
              </w:rPr>
              <w:tab/>
            </w:r>
          </w:p>
        </w:tc>
        <w:tc>
          <w:tcPr>
            <w:tcW w:w="1320" w:type="dxa"/>
            <w:tcBorders>
              <w:top w:val="single" w:sz="4" w:space="0" w:color="auto"/>
              <w:left w:val="single" w:sz="4" w:space="0" w:color="auto"/>
              <w:right w:val="single" w:sz="4" w:space="0" w:color="auto"/>
            </w:tcBorders>
            <w:shd w:val="clear" w:color="auto" w:fill="auto"/>
          </w:tcPr>
          <w:p w:rsidR="00662723" w:rsidRPr="00E92474" w:rsidRDefault="00662723" w:rsidP="006965C9">
            <w:pPr>
              <w:pStyle w:val="aff"/>
              <w:spacing w:line="240" w:lineRule="auto"/>
              <w:ind w:firstLine="0"/>
              <w:rPr>
                <w:rFonts w:ascii="Times New Roman" w:hAnsi="Times New Roman" w:cs="Times New Roman"/>
                <w:sz w:val="22"/>
                <w:szCs w:val="22"/>
              </w:rPr>
            </w:pPr>
            <w:r w:rsidRPr="00E92474">
              <w:rPr>
                <w:rFonts w:ascii="Times New Roman" w:hAnsi="Times New Roman" w:cs="Times New Roman"/>
                <w:sz w:val="22"/>
                <w:szCs w:val="22"/>
              </w:rPr>
              <w:t>Вартість проїзду (грн.)</w:t>
            </w:r>
          </w:p>
        </w:tc>
      </w:tr>
      <w:tr w:rsidR="00662723" w:rsidRPr="00E92474" w:rsidTr="006965C9">
        <w:trPr>
          <w:trHeight w:hRule="exact" w:val="432"/>
          <w:jc w:val="center"/>
        </w:trPr>
        <w:tc>
          <w:tcPr>
            <w:tcW w:w="466"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2323"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1728"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1464"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2218"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1142"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1320" w:type="dxa"/>
            <w:tcBorders>
              <w:top w:val="single" w:sz="4" w:space="0" w:color="auto"/>
              <w:left w:val="single" w:sz="4" w:space="0" w:color="auto"/>
              <w:righ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r>
      <w:tr w:rsidR="00662723" w:rsidRPr="00E92474" w:rsidTr="006965C9">
        <w:trPr>
          <w:trHeight w:hRule="exact" w:val="427"/>
          <w:jc w:val="center"/>
        </w:trPr>
        <w:tc>
          <w:tcPr>
            <w:tcW w:w="466"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2323"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1728"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1464"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2218"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1142"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1320" w:type="dxa"/>
            <w:tcBorders>
              <w:top w:val="single" w:sz="4" w:space="0" w:color="auto"/>
              <w:left w:val="single" w:sz="4" w:space="0" w:color="auto"/>
              <w:righ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r>
      <w:tr w:rsidR="00662723" w:rsidRPr="00E92474" w:rsidTr="006965C9">
        <w:trPr>
          <w:trHeight w:hRule="exact" w:val="437"/>
          <w:jc w:val="center"/>
        </w:trPr>
        <w:tc>
          <w:tcPr>
            <w:tcW w:w="466"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2323"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1728"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1464"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2218"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1142"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1320" w:type="dxa"/>
            <w:tcBorders>
              <w:top w:val="single" w:sz="4" w:space="0" w:color="auto"/>
              <w:left w:val="single" w:sz="4" w:space="0" w:color="auto"/>
              <w:righ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r>
      <w:tr w:rsidR="00662723" w:rsidRPr="00E92474" w:rsidTr="006965C9">
        <w:trPr>
          <w:trHeight w:hRule="exact" w:val="446"/>
          <w:jc w:val="center"/>
        </w:trPr>
        <w:tc>
          <w:tcPr>
            <w:tcW w:w="466" w:type="dxa"/>
            <w:tcBorders>
              <w:top w:val="single" w:sz="4" w:space="0" w:color="auto"/>
              <w:left w:val="single" w:sz="4" w:space="0" w:color="auto"/>
              <w:bottom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2323" w:type="dxa"/>
            <w:tcBorders>
              <w:top w:val="single" w:sz="4" w:space="0" w:color="auto"/>
              <w:left w:val="single" w:sz="4" w:space="0" w:color="auto"/>
              <w:bottom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1728" w:type="dxa"/>
            <w:tcBorders>
              <w:top w:val="single" w:sz="4" w:space="0" w:color="auto"/>
              <w:left w:val="single" w:sz="4" w:space="0" w:color="auto"/>
              <w:bottom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1464" w:type="dxa"/>
            <w:tcBorders>
              <w:top w:val="single" w:sz="4" w:space="0" w:color="auto"/>
              <w:left w:val="single" w:sz="4" w:space="0" w:color="auto"/>
              <w:bottom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2218" w:type="dxa"/>
            <w:tcBorders>
              <w:top w:val="single" w:sz="4" w:space="0" w:color="auto"/>
              <w:left w:val="single" w:sz="4" w:space="0" w:color="auto"/>
              <w:bottom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1142" w:type="dxa"/>
            <w:tcBorders>
              <w:top w:val="single" w:sz="4" w:space="0" w:color="auto"/>
              <w:left w:val="single" w:sz="4" w:space="0" w:color="auto"/>
              <w:bottom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r>
    </w:tbl>
    <w:p w:rsidR="00662723" w:rsidRPr="00E92474" w:rsidRDefault="00662723" w:rsidP="00662723">
      <w:pPr>
        <w:spacing w:after="839" w:line="1" w:lineRule="exact"/>
        <w:rPr>
          <w:rFonts w:ascii="Times New Roman" w:hAnsi="Times New Roman" w:cs="Times New Roman"/>
        </w:rPr>
      </w:pPr>
    </w:p>
    <w:p w:rsidR="00662723" w:rsidRPr="00E92474" w:rsidRDefault="00662723" w:rsidP="00662723">
      <w:pPr>
        <w:pStyle w:val="afb"/>
        <w:spacing w:line="329" w:lineRule="auto"/>
        <w:ind w:left="1020" w:firstLine="0"/>
        <w:rPr>
          <w:i/>
          <w:iCs/>
        </w:rPr>
      </w:pPr>
      <w:r w:rsidRPr="00E92474">
        <w:rPr>
          <w:i/>
          <w:iCs/>
        </w:rPr>
        <w:t>Всього видано «нульових» квитків_____,</w:t>
      </w:r>
    </w:p>
    <w:p w:rsidR="00662723" w:rsidRPr="00E92474" w:rsidRDefault="00662723" w:rsidP="00662723">
      <w:pPr>
        <w:pStyle w:val="afb"/>
        <w:spacing w:line="329" w:lineRule="auto"/>
        <w:ind w:left="1020" w:firstLine="0"/>
      </w:pPr>
      <w:r w:rsidRPr="00E92474">
        <w:rPr>
          <w:i/>
          <w:iCs/>
        </w:rPr>
        <w:t xml:space="preserve"> перевезено пільговиків_____ на загальну суму_______</w:t>
      </w:r>
    </w:p>
    <w:p w:rsidR="00662723" w:rsidRPr="00E92474" w:rsidRDefault="00662723" w:rsidP="00662723">
      <w:pPr>
        <w:pStyle w:val="afb"/>
        <w:tabs>
          <w:tab w:val="left" w:leader="underscore" w:pos="6276"/>
          <w:tab w:val="left" w:leader="underscore" w:pos="6457"/>
          <w:tab w:val="left" w:leader="underscore" w:pos="8335"/>
        </w:tabs>
        <w:spacing w:after="840" w:line="329" w:lineRule="auto"/>
        <w:ind w:left="1020" w:firstLine="0"/>
      </w:pPr>
      <w:r w:rsidRPr="00E92474">
        <w:rPr>
          <w:i/>
          <w:iCs/>
        </w:rPr>
        <w:t>(прописом сума)</w:t>
      </w:r>
      <w:r w:rsidRPr="00E92474">
        <w:rPr>
          <w:i/>
          <w:iCs/>
        </w:rPr>
        <w:tab/>
      </w:r>
      <w:r w:rsidRPr="00E92474">
        <w:rPr>
          <w:i/>
          <w:iCs/>
        </w:rPr>
        <w:tab/>
      </w:r>
      <w:r w:rsidRPr="00E92474">
        <w:rPr>
          <w:i/>
          <w:iCs/>
        </w:rPr>
        <w:tab/>
      </w:r>
    </w:p>
    <w:p w:rsidR="00662723" w:rsidRPr="00E92474" w:rsidRDefault="00662723" w:rsidP="00662723">
      <w:pPr>
        <w:pStyle w:val="afb"/>
        <w:spacing w:after="100" w:line="240" w:lineRule="auto"/>
        <w:ind w:left="1020" w:firstLine="0"/>
      </w:pPr>
      <w:r w:rsidRPr="00E92474">
        <w:rPr>
          <w:i/>
          <w:iCs/>
        </w:rPr>
        <w:t>Перевізник_______________ П.І. Б</w:t>
      </w:r>
    </w:p>
    <w:p w:rsidR="00662723" w:rsidRPr="00E92474" w:rsidRDefault="00662723" w:rsidP="00662723">
      <w:pPr>
        <w:pStyle w:val="afb"/>
        <w:spacing w:line="240" w:lineRule="auto"/>
        <w:ind w:left="1020" w:firstLine="0"/>
        <w:rPr>
          <w:i/>
          <w:iCs/>
        </w:rPr>
      </w:pPr>
      <w:r w:rsidRPr="00E92474">
        <w:rPr>
          <w:i/>
          <w:iCs/>
        </w:rPr>
        <w:t>М.П.</w:t>
      </w:r>
    </w:p>
    <w:p w:rsidR="00662723" w:rsidRPr="00E92474" w:rsidRDefault="00662723" w:rsidP="00662723">
      <w:pPr>
        <w:pStyle w:val="afb"/>
        <w:spacing w:line="240" w:lineRule="auto"/>
        <w:ind w:left="1020" w:firstLine="0"/>
        <w:rPr>
          <w:i/>
          <w:iCs/>
        </w:rPr>
      </w:pPr>
    </w:p>
    <w:p w:rsidR="00662723" w:rsidRPr="00E92474" w:rsidRDefault="00662723" w:rsidP="00662723">
      <w:pPr>
        <w:pStyle w:val="afb"/>
        <w:spacing w:line="240" w:lineRule="auto"/>
        <w:ind w:left="1020" w:firstLine="0"/>
        <w:rPr>
          <w:i/>
          <w:iCs/>
        </w:rPr>
      </w:pPr>
    </w:p>
    <w:p w:rsidR="00662723" w:rsidRPr="00E92474" w:rsidRDefault="00662723" w:rsidP="00662723">
      <w:pPr>
        <w:pStyle w:val="afb"/>
        <w:spacing w:line="240" w:lineRule="auto"/>
        <w:ind w:left="1020" w:firstLine="0"/>
        <w:rPr>
          <w:i/>
          <w:iCs/>
        </w:rPr>
      </w:pPr>
    </w:p>
    <w:p w:rsidR="00662723" w:rsidRPr="00E92474" w:rsidRDefault="00662723" w:rsidP="00662723">
      <w:pPr>
        <w:pStyle w:val="afb"/>
        <w:spacing w:line="240" w:lineRule="auto"/>
        <w:ind w:left="1020" w:firstLine="0"/>
        <w:rPr>
          <w:sz w:val="24"/>
          <w:szCs w:val="24"/>
          <w:lang w:val="ru-RU"/>
        </w:rPr>
      </w:pPr>
      <w:r w:rsidRPr="00E92474">
        <w:rPr>
          <w:b/>
          <w:szCs w:val="28"/>
          <w:lang w:val="ru-RU"/>
        </w:rPr>
        <w:t xml:space="preserve">Перший заступник сільського голови                               Галина ФЕДОНЧУК                 </w:t>
      </w:r>
      <w:r w:rsidRPr="00E92474">
        <w:br w:type="page"/>
      </w:r>
      <w:r w:rsidRPr="00E92474">
        <w:rPr>
          <w:sz w:val="24"/>
          <w:szCs w:val="24"/>
          <w:lang w:val="ru-RU"/>
        </w:rPr>
        <w:lastRenderedPageBreak/>
        <w:t xml:space="preserve">                                           Додаток</w:t>
      </w:r>
      <w:proofErr w:type="gramStart"/>
      <w:r w:rsidRPr="00E92474">
        <w:rPr>
          <w:sz w:val="24"/>
          <w:szCs w:val="24"/>
          <w:lang w:val="ru-RU"/>
        </w:rPr>
        <w:t>2</w:t>
      </w:r>
      <w:proofErr w:type="gramEnd"/>
      <w:r w:rsidRPr="00E92474">
        <w:rPr>
          <w:sz w:val="24"/>
          <w:szCs w:val="24"/>
          <w:lang w:val="ru-RU"/>
        </w:rPr>
        <w:t xml:space="preserve">                                                    </w:t>
      </w:r>
    </w:p>
    <w:p w:rsidR="00662723" w:rsidRPr="00E92474" w:rsidRDefault="00662723" w:rsidP="00662723">
      <w:pPr>
        <w:pStyle w:val="afb"/>
        <w:spacing w:line="240" w:lineRule="auto"/>
        <w:ind w:left="1020" w:firstLine="0"/>
        <w:rPr>
          <w:sz w:val="24"/>
          <w:szCs w:val="24"/>
        </w:rPr>
      </w:pPr>
      <w:r w:rsidRPr="00E92474">
        <w:rPr>
          <w:sz w:val="24"/>
          <w:szCs w:val="24"/>
          <w:lang w:val="ru-RU"/>
        </w:rPr>
        <w:t xml:space="preserve">                                           </w:t>
      </w:r>
      <w:r w:rsidRPr="00E92474">
        <w:rPr>
          <w:sz w:val="24"/>
          <w:szCs w:val="24"/>
        </w:rPr>
        <w:t>до Порядку відшкодування компенсації</w:t>
      </w:r>
    </w:p>
    <w:p w:rsidR="00662723" w:rsidRPr="00E92474" w:rsidRDefault="00662723" w:rsidP="00662723">
      <w:pPr>
        <w:pStyle w:val="afb"/>
        <w:spacing w:line="240" w:lineRule="auto"/>
        <w:ind w:left="1020" w:firstLine="0"/>
      </w:pPr>
      <w:r w:rsidRPr="00E92474">
        <w:rPr>
          <w:iCs/>
          <w:sz w:val="24"/>
          <w:szCs w:val="24"/>
        </w:rPr>
        <w:t xml:space="preserve">                                          за перевезення окремих пільгових</w:t>
      </w:r>
    </w:p>
    <w:p w:rsidR="00662723" w:rsidRPr="00E92474" w:rsidRDefault="00662723" w:rsidP="00662723">
      <w:pPr>
        <w:pStyle w:val="afb"/>
        <w:spacing w:line="240" w:lineRule="auto"/>
        <w:ind w:firstLine="0"/>
        <w:jc w:val="center"/>
        <w:rPr>
          <w:iCs/>
          <w:sz w:val="24"/>
          <w:szCs w:val="24"/>
        </w:rPr>
      </w:pPr>
      <w:r w:rsidRPr="00E92474">
        <w:rPr>
          <w:iCs/>
          <w:sz w:val="24"/>
          <w:szCs w:val="24"/>
        </w:rPr>
        <w:t xml:space="preserve">                                                                                                  громадян на приміських маршрутах </w:t>
      </w:r>
    </w:p>
    <w:p w:rsidR="00662723" w:rsidRPr="00E92474" w:rsidRDefault="00662723" w:rsidP="00662723">
      <w:pPr>
        <w:pStyle w:val="afb"/>
        <w:spacing w:line="240" w:lineRule="auto"/>
        <w:ind w:firstLine="0"/>
        <w:jc w:val="center"/>
        <w:rPr>
          <w:iCs/>
          <w:sz w:val="24"/>
          <w:szCs w:val="24"/>
        </w:rPr>
      </w:pPr>
      <w:r w:rsidRPr="00E92474">
        <w:rPr>
          <w:iCs/>
          <w:sz w:val="24"/>
          <w:szCs w:val="24"/>
        </w:rPr>
        <w:t xml:space="preserve">                                                                              загального користування </w:t>
      </w:r>
    </w:p>
    <w:p w:rsidR="00662723" w:rsidRPr="00E92474" w:rsidRDefault="00662723" w:rsidP="00662723">
      <w:pPr>
        <w:pStyle w:val="30"/>
        <w:keepNext/>
        <w:keepLines/>
        <w:rPr>
          <w:rFonts w:ascii="Times New Roman" w:hAnsi="Times New Roman" w:cs="Times New Roman"/>
          <w:i w:val="0"/>
        </w:rPr>
      </w:pPr>
      <w:r w:rsidRPr="00E92474">
        <w:rPr>
          <w:rFonts w:ascii="Times New Roman" w:hAnsi="Times New Roman" w:cs="Times New Roman"/>
          <w:i w:val="0"/>
          <w:iCs w:val="0"/>
          <w:sz w:val="24"/>
          <w:szCs w:val="24"/>
        </w:rPr>
        <w:t xml:space="preserve">                                                                                     автомобільним транспортом</w:t>
      </w:r>
    </w:p>
    <w:p w:rsidR="00662723" w:rsidRPr="00E92474" w:rsidRDefault="00662723" w:rsidP="00662723">
      <w:pPr>
        <w:pStyle w:val="30"/>
        <w:keepNext/>
        <w:keepLines/>
        <w:rPr>
          <w:rFonts w:ascii="Times New Roman" w:hAnsi="Times New Roman" w:cs="Times New Roman"/>
        </w:rPr>
      </w:pPr>
    </w:p>
    <w:tbl>
      <w:tblPr>
        <w:tblpPr w:leftFromText="180" w:rightFromText="180" w:vertAnchor="text" w:horzAnchor="margin" w:tblpY="2006"/>
        <w:tblOverlap w:val="never"/>
        <w:tblW w:w="0" w:type="auto"/>
        <w:tblLayout w:type="fixed"/>
        <w:tblCellMar>
          <w:left w:w="10" w:type="dxa"/>
          <w:right w:w="10" w:type="dxa"/>
        </w:tblCellMar>
        <w:tblLook w:val="0000"/>
      </w:tblPr>
      <w:tblGrid>
        <w:gridCol w:w="907"/>
        <w:gridCol w:w="3139"/>
        <w:gridCol w:w="2678"/>
        <w:gridCol w:w="2642"/>
        <w:gridCol w:w="42"/>
      </w:tblGrid>
      <w:tr w:rsidR="00662723" w:rsidRPr="00E92474" w:rsidTr="006965C9">
        <w:trPr>
          <w:trHeight w:hRule="exact" w:val="1579"/>
        </w:trPr>
        <w:tc>
          <w:tcPr>
            <w:tcW w:w="907" w:type="dxa"/>
            <w:vMerge w:val="restart"/>
            <w:tcBorders>
              <w:top w:val="single" w:sz="4" w:space="0" w:color="auto"/>
              <w:left w:val="single" w:sz="4" w:space="0" w:color="auto"/>
            </w:tcBorders>
            <w:shd w:val="clear" w:color="auto" w:fill="auto"/>
          </w:tcPr>
          <w:p w:rsidR="00662723" w:rsidRPr="00E92474" w:rsidRDefault="00662723" w:rsidP="006965C9">
            <w:pPr>
              <w:pStyle w:val="aff"/>
              <w:spacing w:line="240" w:lineRule="auto"/>
              <w:ind w:firstLine="0"/>
              <w:rPr>
                <w:rFonts w:ascii="Times New Roman" w:hAnsi="Times New Roman" w:cs="Times New Roman"/>
                <w:sz w:val="24"/>
                <w:szCs w:val="24"/>
              </w:rPr>
            </w:pPr>
            <w:r w:rsidRPr="00E92474">
              <w:rPr>
                <w:rFonts w:ascii="Times New Roman" w:hAnsi="Times New Roman" w:cs="Times New Roman"/>
                <w:b/>
                <w:bCs/>
                <w:sz w:val="24"/>
                <w:szCs w:val="24"/>
              </w:rPr>
              <w:t>№п/п</w:t>
            </w:r>
          </w:p>
        </w:tc>
        <w:tc>
          <w:tcPr>
            <w:tcW w:w="3139" w:type="dxa"/>
            <w:vMerge w:val="restart"/>
            <w:tcBorders>
              <w:top w:val="single" w:sz="4" w:space="0" w:color="auto"/>
              <w:left w:val="single" w:sz="4" w:space="0" w:color="auto"/>
            </w:tcBorders>
            <w:shd w:val="clear" w:color="auto" w:fill="auto"/>
          </w:tcPr>
          <w:p w:rsidR="00662723" w:rsidRPr="00E92474" w:rsidRDefault="00662723" w:rsidP="006965C9">
            <w:pPr>
              <w:pStyle w:val="aff"/>
              <w:spacing w:line="240" w:lineRule="auto"/>
              <w:ind w:firstLine="180"/>
              <w:rPr>
                <w:rFonts w:ascii="Times New Roman" w:hAnsi="Times New Roman" w:cs="Times New Roman"/>
                <w:sz w:val="24"/>
                <w:szCs w:val="24"/>
              </w:rPr>
            </w:pPr>
            <w:r w:rsidRPr="00E92474">
              <w:rPr>
                <w:rFonts w:ascii="Times New Roman" w:hAnsi="Times New Roman" w:cs="Times New Roman"/>
                <w:b/>
                <w:bCs/>
                <w:sz w:val="24"/>
                <w:szCs w:val="24"/>
              </w:rPr>
              <w:t>Категорії пільговиків</w:t>
            </w:r>
          </w:p>
        </w:tc>
        <w:tc>
          <w:tcPr>
            <w:tcW w:w="2678" w:type="dxa"/>
            <w:tcBorders>
              <w:top w:val="single" w:sz="4" w:space="0" w:color="auto"/>
              <w:left w:val="single" w:sz="4" w:space="0" w:color="auto"/>
            </w:tcBorders>
            <w:shd w:val="clear" w:color="auto" w:fill="auto"/>
          </w:tcPr>
          <w:p w:rsidR="00662723" w:rsidRPr="00E92474" w:rsidRDefault="00662723" w:rsidP="006965C9">
            <w:pPr>
              <w:pStyle w:val="aff"/>
              <w:spacing w:line="288" w:lineRule="auto"/>
              <w:ind w:firstLine="0"/>
              <w:jc w:val="center"/>
              <w:rPr>
                <w:rFonts w:ascii="Times New Roman" w:hAnsi="Times New Roman" w:cs="Times New Roman"/>
                <w:sz w:val="24"/>
                <w:szCs w:val="24"/>
              </w:rPr>
            </w:pPr>
            <w:r w:rsidRPr="00E92474">
              <w:rPr>
                <w:rFonts w:ascii="Times New Roman" w:hAnsi="Times New Roman" w:cs="Times New Roman"/>
                <w:b/>
                <w:bCs/>
                <w:sz w:val="24"/>
                <w:szCs w:val="24"/>
              </w:rPr>
              <w:t>Перевезено безкоштовно пасажирів чол.</w:t>
            </w:r>
          </w:p>
        </w:tc>
        <w:tc>
          <w:tcPr>
            <w:tcW w:w="2684" w:type="dxa"/>
            <w:gridSpan w:val="2"/>
            <w:tcBorders>
              <w:top w:val="single" w:sz="4" w:space="0" w:color="auto"/>
              <w:left w:val="single" w:sz="4" w:space="0" w:color="auto"/>
              <w:right w:val="single" w:sz="4" w:space="0" w:color="auto"/>
            </w:tcBorders>
            <w:shd w:val="clear" w:color="auto" w:fill="auto"/>
          </w:tcPr>
          <w:p w:rsidR="00662723" w:rsidRPr="00E92474" w:rsidRDefault="00662723" w:rsidP="006965C9">
            <w:pPr>
              <w:pStyle w:val="aff"/>
              <w:spacing w:line="288" w:lineRule="auto"/>
              <w:ind w:firstLine="0"/>
              <w:jc w:val="center"/>
              <w:rPr>
                <w:rFonts w:ascii="Times New Roman" w:hAnsi="Times New Roman" w:cs="Times New Roman"/>
                <w:sz w:val="24"/>
                <w:szCs w:val="24"/>
              </w:rPr>
            </w:pPr>
            <w:r w:rsidRPr="00E92474">
              <w:rPr>
                <w:rFonts w:ascii="Times New Roman" w:hAnsi="Times New Roman" w:cs="Times New Roman"/>
                <w:b/>
                <w:bCs/>
                <w:sz w:val="24"/>
                <w:szCs w:val="24"/>
              </w:rPr>
              <w:t>Нарахована сума для відшкодування грн.</w:t>
            </w:r>
          </w:p>
        </w:tc>
      </w:tr>
      <w:tr w:rsidR="00662723" w:rsidRPr="00E92474" w:rsidTr="006965C9">
        <w:trPr>
          <w:gridAfter w:val="1"/>
          <w:wAfter w:w="42" w:type="dxa"/>
          <w:trHeight w:hRule="exact" w:val="451"/>
        </w:trPr>
        <w:tc>
          <w:tcPr>
            <w:tcW w:w="907" w:type="dxa"/>
            <w:vMerge/>
            <w:tcBorders>
              <w:left w:val="single" w:sz="4" w:space="0" w:color="auto"/>
            </w:tcBorders>
            <w:shd w:val="clear" w:color="auto" w:fill="auto"/>
          </w:tcPr>
          <w:p w:rsidR="00662723" w:rsidRPr="00E92474" w:rsidRDefault="00662723" w:rsidP="006965C9">
            <w:pPr>
              <w:rPr>
                <w:rFonts w:ascii="Times New Roman" w:hAnsi="Times New Roman" w:cs="Times New Roman"/>
                <w:sz w:val="24"/>
              </w:rPr>
            </w:pPr>
          </w:p>
        </w:tc>
        <w:tc>
          <w:tcPr>
            <w:tcW w:w="3139" w:type="dxa"/>
            <w:vMerge/>
            <w:tcBorders>
              <w:left w:val="single" w:sz="4" w:space="0" w:color="auto"/>
            </w:tcBorders>
            <w:shd w:val="clear" w:color="auto" w:fill="auto"/>
          </w:tcPr>
          <w:p w:rsidR="00662723" w:rsidRPr="00E92474" w:rsidRDefault="00662723" w:rsidP="006965C9">
            <w:pPr>
              <w:rPr>
                <w:rFonts w:ascii="Times New Roman" w:hAnsi="Times New Roman" w:cs="Times New Roman"/>
                <w:sz w:val="24"/>
              </w:rPr>
            </w:pPr>
          </w:p>
        </w:tc>
        <w:tc>
          <w:tcPr>
            <w:tcW w:w="2678" w:type="dxa"/>
            <w:tcBorders>
              <w:top w:val="single" w:sz="4" w:space="0" w:color="auto"/>
              <w:left w:val="single" w:sz="4" w:space="0" w:color="auto"/>
            </w:tcBorders>
            <w:shd w:val="clear" w:color="auto" w:fill="auto"/>
          </w:tcPr>
          <w:p w:rsidR="00662723" w:rsidRPr="00E92474" w:rsidRDefault="00662723" w:rsidP="006965C9">
            <w:pPr>
              <w:pStyle w:val="aff"/>
              <w:spacing w:line="240" w:lineRule="auto"/>
              <w:ind w:firstLine="0"/>
              <w:rPr>
                <w:rFonts w:ascii="Times New Roman" w:hAnsi="Times New Roman" w:cs="Times New Roman"/>
                <w:sz w:val="24"/>
                <w:szCs w:val="24"/>
              </w:rPr>
            </w:pPr>
            <w:r w:rsidRPr="00E92474">
              <w:rPr>
                <w:rFonts w:ascii="Times New Roman" w:hAnsi="Times New Roman" w:cs="Times New Roman"/>
                <w:b/>
                <w:bCs/>
                <w:sz w:val="24"/>
                <w:szCs w:val="24"/>
              </w:rPr>
              <w:t>приміське</w:t>
            </w:r>
          </w:p>
        </w:tc>
        <w:tc>
          <w:tcPr>
            <w:tcW w:w="2642" w:type="dxa"/>
            <w:tcBorders>
              <w:top w:val="single" w:sz="4" w:space="0" w:color="auto"/>
              <w:left w:val="single" w:sz="4" w:space="0" w:color="auto"/>
              <w:right w:val="single" w:sz="4" w:space="0" w:color="auto"/>
            </w:tcBorders>
            <w:shd w:val="clear" w:color="auto" w:fill="auto"/>
          </w:tcPr>
          <w:p w:rsidR="00662723" w:rsidRPr="00E92474" w:rsidRDefault="00662723" w:rsidP="006965C9">
            <w:pPr>
              <w:pStyle w:val="aff"/>
              <w:spacing w:line="240" w:lineRule="auto"/>
              <w:ind w:firstLine="0"/>
              <w:rPr>
                <w:rFonts w:ascii="Times New Roman" w:hAnsi="Times New Roman" w:cs="Times New Roman"/>
                <w:sz w:val="24"/>
                <w:szCs w:val="24"/>
              </w:rPr>
            </w:pPr>
            <w:r w:rsidRPr="00E92474">
              <w:rPr>
                <w:rFonts w:ascii="Times New Roman" w:hAnsi="Times New Roman" w:cs="Times New Roman"/>
                <w:b/>
                <w:bCs/>
                <w:sz w:val="24"/>
                <w:szCs w:val="24"/>
              </w:rPr>
              <w:t>приміське</w:t>
            </w:r>
          </w:p>
        </w:tc>
      </w:tr>
      <w:tr w:rsidR="00662723" w:rsidRPr="00E92474" w:rsidTr="006965C9">
        <w:trPr>
          <w:gridAfter w:val="1"/>
          <w:wAfter w:w="42" w:type="dxa"/>
          <w:trHeight w:hRule="exact" w:val="730"/>
        </w:trPr>
        <w:tc>
          <w:tcPr>
            <w:tcW w:w="907" w:type="dxa"/>
            <w:tcBorders>
              <w:top w:val="single" w:sz="4" w:space="0" w:color="auto"/>
              <w:left w:val="single" w:sz="4" w:space="0" w:color="auto"/>
            </w:tcBorders>
            <w:shd w:val="clear" w:color="auto" w:fill="auto"/>
          </w:tcPr>
          <w:p w:rsidR="00662723" w:rsidRPr="00E92474" w:rsidRDefault="00662723" w:rsidP="006965C9">
            <w:pPr>
              <w:pStyle w:val="aff"/>
              <w:spacing w:line="240" w:lineRule="auto"/>
              <w:ind w:firstLine="0"/>
              <w:rPr>
                <w:rFonts w:ascii="Times New Roman" w:hAnsi="Times New Roman" w:cs="Times New Roman"/>
                <w:sz w:val="22"/>
                <w:szCs w:val="22"/>
              </w:rPr>
            </w:pPr>
            <w:r w:rsidRPr="00E92474">
              <w:rPr>
                <w:rFonts w:ascii="Times New Roman" w:hAnsi="Times New Roman" w:cs="Times New Roman"/>
                <w:sz w:val="22"/>
                <w:szCs w:val="22"/>
              </w:rPr>
              <w:t>1</w:t>
            </w:r>
          </w:p>
        </w:tc>
        <w:tc>
          <w:tcPr>
            <w:tcW w:w="3139" w:type="dxa"/>
            <w:tcBorders>
              <w:top w:val="single" w:sz="4" w:space="0" w:color="auto"/>
              <w:left w:val="single" w:sz="4" w:space="0" w:color="auto"/>
            </w:tcBorders>
            <w:shd w:val="clear" w:color="auto" w:fill="auto"/>
          </w:tcPr>
          <w:p w:rsidR="00662723" w:rsidRPr="00E92474" w:rsidRDefault="00662723" w:rsidP="006965C9">
            <w:pPr>
              <w:pStyle w:val="aff"/>
              <w:spacing w:line="288" w:lineRule="auto"/>
              <w:ind w:firstLine="0"/>
              <w:rPr>
                <w:rFonts w:ascii="Times New Roman" w:hAnsi="Times New Roman" w:cs="Times New Roman"/>
                <w:sz w:val="22"/>
                <w:szCs w:val="22"/>
              </w:rPr>
            </w:pPr>
            <w:r w:rsidRPr="00E92474">
              <w:rPr>
                <w:rFonts w:ascii="Times New Roman" w:hAnsi="Times New Roman" w:cs="Times New Roman"/>
                <w:sz w:val="22"/>
                <w:szCs w:val="22"/>
              </w:rPr>
              <w:t>Особи з інвалідністю внаслідок війни</w:t>
            </w:r>
          </w:p>
        </w:tc>
        <w:tc>
          <w:tcPr>
            <w:tcW w:w="2678"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2642" w:type="dxa"/>
            <w:tcBorders>
              <w:top w:val="single" w:sz="4" w:space="0" w:color="auto"/>
              <w:left w:val="single" w:sz="4" w:space="0" w:color="auto"/>
              <w:righ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r>
      <w:tr w:rsidR="00662723" w:rsidRPr="00E92474" w:rsidTr="006965C9">
        <w:trPr>
          <w:gridAfter w:val="1"/>
          <w:wAfter w:w="42" w:type="dxa"/>
          <w:trHeight w:hRule="exact" w:val="437"/>
        </w:trPr>
        <w:tc>
          <w:tcPr>
            <w:tcW w:w="907" w:type="dxa"/>
            <w:tcBorders>
              <w:top w:val="single" w:sz="4" w:space="0" w:color="auto"/>
              <w:left w:val="single" w:sz="4" w:space="0" w:color="auto"/>
            </w:tcBorders>
            <w:shd w:val="clear" w:color="auto" w:fill="auto"/>
          </w:tcPr>
          <w:p w:rsidR="00662723" w:rsidRPr="00E92474" w:rsidRDefault="00662723" w:rsidP="006965C9">
            <w:pPr>
              <w:pStyle w:val="aff"/>
              <w:spacing w:line="240" w:lineRule="auto"/>
              <w:ind w:firstLine="0"/>
              <w:rPr>
                <w:rFonts w:ascii="Times New Roman" w:hAnsi="Times New Roman" w:cs="Times New Roman"/>
                <w:sz w:val="22"/>
                <w:szCs w:val="22"/>
              </w:rPr>
            </w:pPr>
            <w:r w:rsidRPr="00E92474">
              <w:rPr>
                <w:rFonts w:ascii="Times New Roman" w:hAnsi="Times New Roman" w:cs="Times New Roman"/>
                <w:sz w:val="22"/>
                <w:szCs w:val="22"/>
              </w:rPr>
              <w:t>2</w:t>
            </w:r>
          </w:p>
        </w:tc>
        <w:tc>
          <w:tcPr>
            <w:tcW w:w="3139" w:type="dxa"/>
            <w:tcBorders>
              <w:top w:val="single" w:sz="4" w:space="0" w:color="auto"/>
              <w:left w:val="single" w:sz="4" w:space="0" w:color="auto"/>
            </w:tcBorders>
            <w:shd w:val="clear" w:color="auto" w:fill="auto"/>
          </w:tcPr>
          <w:p w:rsidR="00662723" w:rsidRPr="00E92474" w:rsidRDefault="00662723" w:rsidP="006965C9">
            <w:pPr>
              <w:pStyle w:val="aff"/>
              <w:spacing w:line="240" w:lineRule="auto"/>
              <w:ind w:firstLine="0"/>
              <w:rPr>
                <w:rFonts w:ascii="Times New Roman" w:hAnsi="Times New Roman" w:cs="Times New Roman"/>
                <w:sz w:val="22"/>
                <w:szCs w:val="22"/>
              </w:rPr>
            </w:pPr>
            <w:r w:rsidRPr="00E92474">
              <w:rPr>
                <w:rFonts w:ascii="Times New Roman" w:hAnsi="Times New Roman" w:cs="Times New Roman"/>
                <w:sz w:val="22"/>
                <w:szCs w:val="22"/>
              </w:rPr>
              <w:t>Учасники бойових дій</w:t>
            </w:r>
          </w:p>
        </w:tc>
        <w:tc>
          <w:tcPr>
            <w:tcW w:w="2678"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2642" w:type="dxa"/>
            <w:tcBorders>
              <w:top w:val="single" w:sz="4" w:space="0" w:color="auto"/>
              <w:left w:val="single" w:sz="4" w:space="0" w:color="auto"/>
              <w:righ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r>
      <w:tr w:rsidR="00662723" w:rsidRPr="00E92474" w:rsidTr="006965C9">
        <w:trPr>
          <w:gridAfter w:val="1"/>
          <w:wAfter w:w="42" w:type="dxa"/>
          <w:trHeight w:hRule="exact" w:val="730"/>
        </w:trPr>
        <w:tc>
          <w:tcPr>
            <w:tcW w:w="907" w:type="dxa"/>
            <w:tcBorders>
              <w:top w:val="single" w:sz="4" w:space="0" w:color="auto"/>
              <w:left w:val="single" w:sz="4" w:space="0" w:color="auto"/>
            </w:tcBorders>
            <w:shd w:val="clear" w:color="auto" w:fill="auto"/>
          </w:tcPr>
          <w:p w:rsidR="00662723" w:rsidRPr="00E92474" w:rsidRDefault="00662723" w:rsidP="006965C9">
            <w:pPr>
              <w:pStyle w:val="aff"/>
              <w:spacing w:line="240" w:lineRule="auto"/>
              <w:ind w:firstLine="0"/>
              <w:rPr>
                <w:rFonts w:ascii="Times New Roman" w:hAnsi="Times New Roman" w:cs="Times New Roman"/>
                <w:sz w:val="22"/>
                <w:szCs w:val="22"/>
              </w:rPr>
            </w:pPr>
            <w:r w:rsidRPr="00E92474">
              <w:rPr>
                <w:rFonts w:ascii="Times New Roman" w:hAnsi="Times New Roman" w:cs="Times New Roman"/>
                <w:sz w:val="22"/>
                <w:szCs w:val="22"/>
              </w:rPr>
              <w:t>3</w:t>
            </w:r>
          </w:p>
        </w:tc>
        <w:tc>
          <w:tcPr>
            <w:tcW w:w="3139" w:type="dxa"/>
            <w:tcBorders>
              <w:top w:val="single" w:sz="4" w:space="0" w:color="auto"/>
              <w:left w:val="single" w:sz="4" w:space="0" w:color="auto"/>
            </w:tcBorders>
            <w:shd w:val="clear" w:color="auto" w:fill="auto"/>
          </w:tcPr>
          <w:p w:rsidR="00662723" w:rsidRPr="00E92474" w:rsidRDefault="00662723" w:rsidP="006965C9">
            <w:pPr>
              <w:pStyle w:val="aff"/>
              <w:spacing w:line="283" w:lineRule="auto"/>
              <w:ind w:firstLine="0"/>
              <w:rPr>
                <w:rFonts w:ascii="Times New Roman" w:hAnsi="Times New Roman" w:cs="Times New Roman"/>
                <w:sz w:val="22"/>
                <w:szCs w:val="22"/>
              </w:rPr>
            </w:pPr>
            <w:r w:rsidRPr="00E92474">
              <w:rPr>
                <w:rFonts w:ascii="Times New Roman" w:hAnsi="Times New Roman" w:cs="Times New Roman"/>
                <w:sz w:val="22"/>
                <w:szCs w:val="22"/>
              </w:rPr>
              <w:t>Ветерани військової служби</w:t>
            </w:r>
          </w:p>
        </w:tc>
        <w:tc>
          <w:tcPr>
            <w:tcW w:w="2678"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2642" w:type="dxa"/>
            <w:tcBorders>
              <w:top w:val="single" w:sz="4" w:space="0" w:color="auto"/>
              <w:left w:val="single" w:sz="4" w:space="0" w:color="auto"/>
              <w:righ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r>
      <w:tr w:rsidR="00662723" w:rsidRPr="00E92474" w:rsidTr="006965C9">
        <w:trPr>
          <w:gridAfter w:val="1"/>
          <w:wAfter w:w="42" w:type="dxa"/>
          <w:trHeight w:hRule="exact" w:val="739"/>
        </w:trPr>
        <w:tc>
          <w:tcPr>
            <w:tcW w:w="907" w:type="dxa"/>
            <w:tcBorders>
              <w:top w:val="single" w:sz="4" w:space="0" w:color="auto"/>
              <w:left w:val="single" w:sz="4" w:space="0" w:color="auto"/>
            </w:tcBorders>
            <w:shd w:val="clear" w:color="auto" w:fill="auto"/>
          </w:tcPr>
          <w:p w:rsidR="00662723" w:rsidRPr="00E92474" w:rsidRDefault="00662723" w:rsidP="006965C9">
            <w:pPr>
              <w:pStyle w:val="aff"/>
              <w:spacing w:line="240" w:lineRule="auto"/>
              <w:ind w:firstLine="0"/>
              <w:rPr>
                <w:rFonts w:ascii="Times New Roman" w:hAnsi="Times New Roman" w:cs="Times New Roman"/>
                <w:sz w:val="22"/>
                <w:szCs w:val="22"/>
              </w:rPr>
            </w:pPr>
            <w:r w:rsidRPr="00E92474">
              <w:rPr>
                <w:rFonts w:ascii="Times New Roman" w:hAnsi="Times New Roman" w:cs="Times New Roman"/>
                <w:sz w:val="22"/>
                <w:szCs w:val="22"/>
              </w:rPr>
              <w:t>4</w:t>
            </w:r>
          </w:p>
        </w:tc>
        <w:tc>
          <w:tcPr>
            <w:tcW w:w="3139" w:type="dxa"/>
            <w:tcBorders>
              <w:top w:val="single" w:sz="4" w:space="0" w:color="auto"/>
              <w:left w:val="single" w:sz="4" w:space="0" w:color="auto"/>
            </w:tcBorders>
            <w:shd w:val="clear" w:color="auto" w:fill="auto"/>
          </w:tcPr>
          <w:p w:rsidR="00662723" w:rsidRPr="00E92474" w:rsidRDefault="00662723" w:rsidP="006965C9">
            <w:pPr>
              <w:pStyle w:val="aff"/>
              <w:spacing w:line="293" w:lineRule="auto"/>
              <w:ind w:firstLine="0"/>
              <w:rPr>
                <w:rFonts w:ascii="Times New Roman" w:hAnsi="Times New Roman" w:cs="Times New Roman"/>
                <w:sz w:val="22"/>
                <w:szCs w:val="22"/>
              </w:rPr>
            </w:pPr>
            <w:r w:rsidRPr="00E92474">
              <w:rPr>
                <w:rFonts w:ascii="Times New Roman" w:hAnsi="Times New Roman" w:cs="Times New Roman"/>
                <w:sz w:val="22"/>
                <w:szCs w:val="22"/>
              </w:rPr>
              <w:t>Ветерани органів внутрішніх справ</w:t>
            </w:r>
          </w:p>
        </w:tc>
        <w:tc>
          <w:tcPr>
            <w:tcW w:w="2678"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2642" w:type="dxa"/>
            <w:tcBorders>
              <w:top w:val="single" w:sz="4" w:space="0" w:color="auto"/>
              <w:left w:val="single" w:sz="4" w:space="0" w:color="auto"/>
              <w:righ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r>
      <w:tr w:rsidR="00662723" w:rsidRPr="00E92474" w:rsidTr="006965C9">
        <w:trPr>
          <w:gridAfter w:val="1"/>
          <w:wAfter w:w="42" w:type="dxa"/>
          <w:trHeight w:hRule="exact" w:val="1027"/>
        </w:trPr>
        <w:tc>
          <w:tcPr>
            <w:tcW w:w="907" w:type="dxa"/>
            <w:tcBorders>
              <w:top w:val="single" w:sz="4" w:space="0" w:color="auto"/>
              <w:left w:val="single" w:sz="4" w:space="0" w:color="auto"/>
            </w:tcBorders>
            <w:shd w:val="clear" w:color="auto" w:fill="auto"/>
          </w:tcPr>
          <w:p w:rsidR="00662723" w:rsidRPr="00E92474" w:rsidRDefault="00662723" w:rsidP="006965C9">
            <w:pPr>
              <w:pStyle w:val="aff"/>
              <w:spacing w:line="240" w:lineRule="auto"/>
              <w:ind w:firstLine="0"/>
              <w:rPr>
                <w:rFonts w:ascii="Times New Roman" w:hAnsi="Times New Roman" w:cs="Times New Roman"/>
                <w:sz w:val="22"/>
                <w:szCs w:val="22"/>
              </w:rPr>
            </w:pPr>
            <w:r w:rsidRPr="00E92474">
              <w:rPr>
                <w:rFonts w:ascii="Times New Roman" w:hAnsi="Times New Roman" w:cs="Times New Roman"/>
                <w:sz w:val="22"/>
                <w:szCs w:val="22"/>
              </w:rPr>
              <w:t>5</w:t>
            </w:r>
          </w:p>
        </w:tc>
        <w:tc>
          <w:tcPr>
            <w:tcW w:w="3139" w:type="dxa"/>
            <w:tcBorders>
              <w:top w:val="single" w:sz="4" w:space="0" w:color="auto"/>
              <w:left w:val="single" w:sz="4" w:space="0" w:color="auto"/>
            </w:tcBorders>
            <w:shd w:val="clear" w:color="auto" w:fill="auto"/>
          </w:tcPr>
          <w:p w:rsidR="00662723" w:rsidRPr="00E92474" w:rsidRDefault="00662723" w:rsidP="006965C9">
            <w:pPr>
              <w:pStyle w:val="aff"/>
              <w:spacing w:line="290" w:lineRule="auto"/>
              <w:ind w:firstLine="0"/>
              <w:rPr>
                <w:rFonts w:ascii="Times New Roman" w:hAnsi="Times New Roman" w:cs="Times New Roman"/>
                <w:sz w:val="22"/>
                <w:szCs w:val="22"/>
              </w:rPr>
            </w:pPr>
            <w:r w:rsidRPr="00E92474">
              <w:rPr>
                <w:rFonts w:ascii="Times New Roman" w:hAnsi="Times New Roman" w:cs="Times New Roman"/>
                <w:sz w:val="22"/>
                <w:szCs w:val="22"/>
              </w:rPr>
              <w:t>Постраждалі внаслідок Чорнобильської катастрофи</w:t>
            </w:r>
          </w:p>
        </w:tc>
        <w:tc>
          <w:tcPr>
            <w:tcW w:w="2678"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2642" w:type="dxa"/>
            <w:tcBorders>
              <w:top w:val="single" w:sz="4" w:space="0" w:color="auto"/>
              <w:left w:val="single" w:sz="4" w:space="0" w:color="auto"/>
              <w:righ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r>
      <w:tr w:rsidR="00662723" w:rsidRPr="00E92474" w:rsidTr="006965C9">
        <w:trPr>
          <w:gridAfter w:val="1"/>
          <w:wAfter w:w="42" w:type="dxa"/>
          <w:trHeight w:hRule="exact" w:val="530"/>
        </w:trPr>
        <w:tc>
          <w:tcPr>
            <w:tcW w:w="907" w:type="dxa"/>
            <w:tcBorders>
              <w:top w:val="single" w:sz="4" w:space="0" w:color="auto"/>
              <w:left w:val="single" w:sz="4" w:space="0" w:color="auto"/>
            </w:tcBorders>
            <w:shd w:val="clear" w:color="auto" w:fill="auto"/>
          </w:tcPr>
          <w:p w:rsidR="00662723" w:rsidRPr="00E92474" w:rsidRDefault="00662723" w:rsidP="006965C9">
            <w:pPr>
              <w:pStyle w:val="aff"/>
              <w:spacing w:line="240" w:lineRule="auto"/>
              <w:ind w:firstLine="0"/>
              <w:rPr>
                <w:rFonts w:ascii="Times New Roman" w:hAnsi="Times New Roman" w:cs="Times New Roman"/>
                <w:sz w:val="22"/>
                <w:szCs w:val="22"/>
              </w:rPr>
            </w:pPr>
            <w:r w:rsidRPr="00E92474">
              <w:rPr>
                <w:rFonts w:ascii="Times New Roman" w:hAnsi="Times New Roman" w:cs="Times New Roman"/>
                <w:sz w:val="22"/>
                <w:szCs w:val="22"/>
              </w:rPr>
              <w:t>6</w:t>
            </w:r>
          </w:p>
        </w:tc>
        <w:tc>
          <w:tcPr>
            <w:tcW w:w="3139" w:type="dxa"/>
            <w:tcBorders>
              <w:top w:val="single" w:sz="4" w:space="0" w:color="auto"/>
              <w:left w:val="single" w:sz="4" w:space="0" w:color="auto"/>
            </w:tcBorders>
            <w:shd w:val="clear" w:color="auto" w:fill="auto"/>
          </w:tcPr>
          <w:p w:rsidR="00662723" w:rsidRPr="00E92474" w:rsidRDefault="00662723" w:rsidP="006965C9">
            <w:pPr>
              <w:pStyle w:val="aff"/>
              <w:spacing w:line="293" w:lineRule="auto"/>
              <w:ind w:firstLine="0"/>
              <w:rPr>
                <w:rFonts w:ascii="Times New Roman" w:hAnsi="Times New Roman" w:cs="Times New Roman"/>
                <w:sz w:val="22"/>
                <w:szCs w:val="22"/>
              </w:rPr>
            </w:pPr>
            <w:r w:rsidRPr="00E92474">
              <w:rPr>
                <w:rFonts w:ascii="Times New Roman" w:hAnsi="Times New Roman" w:cs="Times New Roman"/>
                <w:sz w:val="22"/>
                <w:szCs w:val="22"/>
              </w:rPr>
              <w:t>Діти з багатодітних сімей</w:t>
            </w:r>
          </w:p>
        </w:tc>
        <w:tc>
          <w:tcPr>
            <w:tcW w:w="2678"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2642" w:type="dxa"/>
            <w:tcBorders>
              <w:top w:val="single" w:sz="4" w:space="0" w:color="auto"/>
              <w:left w:val="single" w:sz="4" w:space="0" w:color="auto"/>
              <w:righ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r>
      <w:tr w:rsidR="00662723" w:rsidRPr="00E92474" w:rsidTr="006965C9">
        <w:trPr>
          <w:gridAfter w:val="1"/>
          <w:wAfter w:w="42" w:type="dxa"/>
          <w:trHeight w:hRule="exact" w:val="432"/>
        </w:trPr>
        <w:tc>
          <w:tcPr>
            <w:tcW w:w="907" w:type="dxa"/>
            <w:tcBorders>
              <w:top w:val="single" w:sz="4" w:space="0" w:color="auto"/>
              <w:left w:val="single" w:sz="4" w:space="0" w:color="auto"/>
            </w:tcBorders>
            <w:shd w:val="clear" w:color="auto" w:fill="auto"/>
          </w:tcPr>
          <w:p w:rsidR="00662723" w:rsidRPr="00E92474" w:rsidRDefault="00662723" w:rsidP="006965C9">
            <w:pPr>
              <w:pStyle w:val="aff"/>
              <w:spacing w:line="240" w:lineRule="auto"/>
              <w:ind w:firstLine="0"/>
              <w:rPr>
                <w:rFonts w:ascii="Times New Roman" w:hAnsi="Times New Roman" w:cs="Times New Roman"/>
                <w:sz w:val="22"/>
                <w:szCs w:val="22"/>
              </w:rPr>
            </w:pPr>
            <w:r w:rsidRPr="00E92474">
              <w:rPr>
                <w:rFonts w:ascii="Times New Roman" w:hAnsi="Times New Roman" w:cs="Times New Roman"/>
                <w:sz w:val="22"/>
                <w:szCs w:val="22"/>
              </w:rPr>
              <w:t>7</w:t>
            </w:r>
          </w:p>
        </w:tc>
        <w:tc>
          <w:tcPr>
            <w:tcW w:w="3139" w:type="dxa"/>
            <w:tcBorders>
              <w:top w:val="single" w:sz="4" w:space="0" w:color="auto"/>
              <w:left w:val="single" w:sz="4" w:space="0" w:color="auto"/>
            </w:tcBorders>
            <w:shd w:val="clear" w:color="auto" w:fill="auto"/>
          </w:tcPr>
          <w:p w:rsidR="00662723" w:rsidRPr="00E92474" w:rsidRDefault="00662723" w:rsidP="006965C9">
            <w:pPr>
              <w:pStyle w:val="aff"/>
              <w:spacing w:line="240" w:lineRule="auto"/>
              <w:ind w:firstLine="0"/>
              <w:rPr>
                <w:rFonts w:ascii="Times New Roman" w:hAnsi="Times New Roman" w:cs="Times New Roman"/>
                <w:sz w:val="22"/>
                <w:szCs w:val="22"/>
              </w:rPr>
            </w:pPr>
            <w:r w:rsidRPr="00E92474">
              <w:rPr>
                <w:rFonts w:ascii="Times New Roman" w:hAnsi="Times New Roman" w:cs="Times New Roman"/>
                <w:sz w:val="22"/>
                <w:szCs w:val="22"/>
              </w:rPr>
              <w:t>Пенсіонери за віком</w:t>
            </w:r>
          </w:p>
        </w:tc>
        <w:tc>
          <w:tcPr>
            <w:tcW w:w="2678"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2642" w:type="dxa"/>
            <w:tcBorders>
              <w:top w:val="single" w:sz="4" w:space="0" w:color="auto"/>
              <w:left w:val="single" w:sz="4" w:space="0" w:color="auto"/>
              <w:righ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r>
      <w:tr w:rsidR="00662723" w:rsidRPr="00E92474" w:rsidTr="006965C9">
        <w:trPr>
          <w:gridAfter w:val="1"/>
          <w:wAfter w:w="42" w:type="dxa"/>
          <w:trHeight w:hRule="exact" w:val="432"/>
        </w:trPr>
        <w:tc>
          <w:tcPr>
            <w:tcW w:w="907" w:type="dxa"/>
            <w:tcBorders>
              <w:top w:val="single" w:sz="4" w:space="0" w:color="auto"/>
              <w:left w:val="single" w:sz="4" w:space="0" w:color="auto"/>
            </w:tcBorders>
            <w:shd w:val="clear" w:color="auto" w:fill="auto"/>
          </w:tcPr>
          <w:p w:rsidR="00662723" w:rsidRPr="00E92474" w:rsidRDefault="00662723" w:rsidP="006965C9">
            <w:pPr>
              <w:pStyle w:val="aff"/>
              <w:spacing w:line="240" w:lineRule="auto"/>
              <w:ind w:firstLine="0"/>
              <w:rPr>
                <w:rFonts w:ascii="Times New Roman" w:hAnsi="Times New Roman" w:cs="Times New Roman"/>
                <w:sz w:val="22"/>
                <w:szCs w:val="22"/>
              </w:rPr>
            </w:pPr>
            <w:r w:rsidRPr="00E92474">
              <w:rPr>
                <w:rFonts w:ascii="Times New Roman" w:hAnsi="Times New Roman" w:cs="Times New Roman"/>
                <w:sz w:val="22"/>
                <w:szCs w:val="22"/>
              </w:rPr>
              <w:t>8</w:t>
            </w:r>
          </w:p>
        </w:tc>
        <w:tc>
          <w:tcPr>
            <w:tcW w:w="3139" w:type="dxa"/>
            <w:tcBorders>
              <w:top w:val="single" w:sz="4" w:space="0" w:color="auto"/>
              <w:left w:val="single" w:sz="4" w:space="0" w:color="auto"/>
            </w:tcBorders>
            <w:shd w:val="clear" w:color="auto" w:fill="auto"/>
          </w:tcPr>
          <w:p w:rsidR="00662723" w:rsidRPr="00E92474" w:rsidRDefault="00662723" w:rsidP="006965C9">
            <w:pPr>
              <w:pStyle w:val="aff"/>
              <w:spacing w:line="240" w:lineRule="auto"/>
              <w:ind w:firstLine="0"/>
              <w:rPr>
                <w:rFonts w:ascii="Times New Roman" w:hAnsi="Times New Roman" w:cs="Times New Roman"/>
                <w:sz w:val="22"/>
                <w:szCs w:val="22"/>
              </w:rPr>
            </w:pPr>
            <w:r w:rsidRPr="00E92474">
              <w:rPr>
                <w:rFonts w:ascii="Times New Roman" w:hAnsi="Times New Roman" w:cs="Times New Roman"/>
                <w:sz w:val="22"/>
                <w:szCs w:val="22"/>
              </w:rPr>
              <w:t>Особи з інвалідністю</w:t>
            </w:r>
          </w:p>
        </w:tc>
        <w:tc>
          <w:tcPr>
            <w:tcW w:w="2678" w:type="dxa"/>
            <w:tcBorders>
              <w:top w:val="single" w:sz="4" w:space="0" w:color="auto"/>
              <w:lef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2642" w:type="dxa"/>
            <w:tcBorders>
              <w:top w:val="single" w:sz="4" w:space="0" w:color="auto"/>
              <w:left w:val="single" w:sz="4" w:space="0" w:color="auto"/>
              <w:righ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r>
      <w:tr w:rsidR="00662723" w:rsidRPr="00E92474" w:rsidTr="006965C9">
        <w:trPr>
          <w:gridAfter w:val="1"/>
          <w:wAfter w:w="42" w:type="dxa"/>
          <w:trHeight w:hRule="exact" w:val="509"/>
        </w:trPr>
        <w:tc>
          <w:tcPr>
            <w:tcW w:w="907" w:type="dxa"/>
            <w:tcBorders>
              <w:top w:val="single" w:sz="4" w:space="0" w:color="auto"/>
              <w:left w:val="single" w:sz="4" w:space="0" w:color="auto"/>
              <w:bottom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3139" w:type="dxa"/>
            <w:tcBorders>
              <w:top w:val="single" w:sz="4" w:space="0" w:color="auto"/>
              <w:left w:val="single" w:sz="4" w:space="0" w:color="auto"/>
              <w:bottom w:val="single" w:sz="4" w:space="0" w:color="auto"/>
            </w:tcBorders>
            <w:shd w:val="clear" w:color="auto" w:fill="auto"/>
          </w:tcPr>
          <w:p w:rsidR="00662723" w:rsidRPr="00E92474" w:rsidRDefault="00662723" w:rsidP="006965C9">
            <w:pPr>
              <w:rPr>
                <w:rFonts w:ascii="Times New Roman" w:hAnsi="Times New Roman" w:cs="Times New Roman"/>
                <w:sz w:val="10"/>
                <w:szCs w:val="10"/>
              </w:rPr>
            </w:pPr>
            <w:r w:rsidRPr="00E92474">
              <w:rPr>
                <w:rFonts w:ascii="Times New Roman" w:hAnsi="Times New Roman" w:cs="Times New Roman"/>
                <w:b/>
                <w:sz w:val="30"/>
                <w:szCs w:val="30"/>
              </w:rPr>
              <w:t>Всього:</w:t>
            </w:r>
          </w:p>
        </w:tc>
        <w:tc>
          <w:tcPr>
            <w:tcW w:w="2678" w:type="dxa"/>
            <w:tcBorders>
              <w:top w:val="single" w:sz="4" w:space="0" w:color="auto"/>
              <w:left w:val="single" w:sz="4" w:space="0" w:color="auto"/>
              <w:bottom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662723" w:rsidRPr="00E92474" w:rsidRDefault="00662723" w:rsidP="006965C9">
            <w:pPr>
              <w:rPr>
                <w:rFonts w:ascii="Times New Roman" w:hAnsi="Times New Roman" w:cs="Times New Roman"/>
                <w:sz w:val="10"/>
                <w:szCs w:val="10"/>
              </w:rPr>
            </w:pPr>
          </w:p>
        </w:tc>
      </w:tr>
      <w:tr w:rsidR="00662723" w:rsidRPr="00E92474" w:rsidTr="006965C9">
        <w:trPr>
          <w:trHeight w:hRule="exact" w:val="1403"/>
        </w:trPr>
        <w:tc>
          <w:tcPr>
            <w:tcW w:w="9408" w:type="dxa"/>
            <w:gridSpan w:val="5"/>
            <w:tcBorders>
              <w:top w:val="single" w:sz="4" w:space="0" w:color="auto"/>
              <w:left w:val="single" w:sz="4" w:space="0" w:color="auto"/>
              <w:bottom w:val="single" w:sz="4" w:space="0" w:color="auto"/>
              <w:right w:val="single" w:sz="4" w:space="0" w:color="auto"/>
            </w:tcBorders>
            <w:shd w:val="clear" w:color="auto" w:fill="auto"/>
          </w:tcPr>
          <w:p w:rsidR="00662723" w:rsidRPr="00E92474" w:rsidRDefault="00662723" w:rsidP="006965C9">
            <w:pPr>
              <w:rPr>
                <w:rFonts w:ascii="Times New Roman" w:hAnsi="Times New Roman" w:cs="Times New Roman"/>
                <w:sz w:val="24"/>
              </w:rPr>
            </w:pPr>
            <w:r w:rsidRPr="00E92474">
              <w:rPr>
                <w:rFonts w:ascii="Times New Roman" w:hAnsi="Times New Roman" w:cs="Times New Roman"/>
                <w:sz w:val="24"/>
              </w:rPr>
              <w:t xml:space="preserve"> </w:t>
            </w:r>
          </w:p>
          <w:p w:rsidR="00662723" w:rsidRPr="00E92474" w:rsidRDefault="00662723" w:rsidP="006965C9">
            <w:pPr>
              <w:rPr>
                <w:rFonts w:ascii="Times New Roman" w:hAnsi="Times New Roman" w:cs="Times New Roman"/>
                <w:sz w:val="24"/>
              </w:rPr>
            </w:pPr>
            <w:r w:rsidRPr="00E92474">
              <w:rPr>
                <w:rFonts w:ascii="Times New Roman" w:hAnsi="Times New Roman" w:cs="Times New Roman"/>
                <w:sz w:val="24"/>
              </w:rPr>
              <w:t>Загальна сума для відшкодування за місяць складає _______________________</w:t>
            </w:r>
          </w:p>
          <w:p w:rsidR="00662723" w:rsidRPr="00E92474" w:rsidRDefault="00662723" w:rsidP="006965C9">
            <w:pPr>
              <w:rPr>
                <w:rFonts w:ascii="Times New Roman" w:hAnsi="Times New Roman" w:cs="Times New Roman"/>
                <w:sz w:val="24"/>
              </w:rPr>
            </w:pPr>
            <w:r w:rsidRPr="00E92474">
              <w:rPr>
                <w:rFonts w:ascii="Times New Roman" w:hAnsi="Times New Roman" w:cs="Times New Roman"/>
                <w:sz w:val="24"/>
              </w:rPr>
              <w:t>сума прописом________________________________</w:t>
            </w:r>
          </w:p>
          <w:p w:rsidR="00662723" w:rsidRPr="00E92474" w:rsidRDefault="00662723" w:rsidP="006965C9">
            <w:pPr>
              <w:rPr>
                <w:rFonts w:ascii="Times New Roman" w:hAnsi="Times New Roman" w:cs="Times New Roman"/>
                <w:sz w:val="24"/>
              </w:rPr>
            </w:pPr>
          </w:p>
          <w:p w:rsidR="00662723" w:rsidRPr="00E92474" w:rsidRDefault="00662723" w:rsidP="006965C9">
            <w:pPr>
              <w:rPr>
                <w:rFonts w:ascii="Times New Roman" w:hAnsi="Times New Roman" w:cs="Times New Roman"/>
                <w:sz w:val="24"/>
              </w:rPr>
            </w:pPr>
            <w:r w:rsidRPr="00E92474">
              <w:rPr>
                <w:rFonts w:ascii="Times New Roman" w:hAnsi="Times New Roman" w:cs="Times New Roman"/>
                <w:sz w:val="24"/>
              </w:rPr>
              <w:t>Перевізник _________________________П.І.Б.сумпрописом____________________________________</w:t>
            </w:r>
          </w:p>
        </w:tc>
      </w:tr>
    </w:tbl>
    <w:p w:rsidR="00662723" w:rsidRPr="00E92474" w:rsidRDefault="00662723" w:rsidP="00662723">
      <w:pPr>
        <w:pStyle w:val="30"/>
        <w:keepNext/>
        <w:keepLines/>
        <w:rPr>
          <w:rFonts w:ascii="Times New Roman" w:hAnsi="Times New Roman" w:cs="Times New Roman"/>
        </w:rPr>
      </w:pPr>
    </w:p>
    <w:p w:rsidR="00662723" w:rsidRPr="00E92474" w:rsidRDefault="00662723" w:rsidP="00662723">
      <w:pPr>
        <w:pStyle w:val="30"/>
        <w:keepNext/>
        <w:keepLines/>
        <w:rPr>
          <w:rFonts w:ascii="Times New Roman" w:hAnsi="Times New Roman" w:cs="Times New Roman"/>
        </w:rPr>
      </w:pPr>
      <w:bookmarkStart w:id="1" w:name="bookmark44"/>
      <w:r w:rsidRPr="00E92474">
        <w:rPr>
          <w:rFonts w:ascii="Times New Roman" w:hAnsi="Times New Roman" w:cs="Times New Roman"/>
        </w:rPr>
        <w:t>Розрахунок компенсаційних виплат за пільгове перевезення</w:t>
      </w:r>
      <w:r w:rsidRPr="00E92474">
        <w:rPr>
          <w:rFonts w:ascii="Times New Roman" w:hAnsi="Times New Roman" w:cs="Times New Roman"/>
        </w:rPr>
        <w:br/>
        <w:t>окремих категорій громадян у приміському автотранспорті</w:t>
      </w:r>
      <w:r w:rsidRPr="00E92474">
        <w:rPr>
          <w:rFonts w:ascii="Times New Roman" w:hAnsi="Times New Roman" w:cs="Times New Roman"/>
        </w:rPr>
        <w:br/>
        <w:t>загального користування за________ 202__ року.</w:t>
      </w:r>
      <w:bookmarkEnd w:id="1"/>
    </w:p>
    <w:p w:rsidR="00662723" w:rsidRPr="00E92474" w:rsidRDefault="00662723" w:rsidP="00662723">
      <w:pPr>
        <w:pStyle w:val="afb"/>
        <w:tabs>
          <w:tab w:val="left" w:pos="1244"/>
        </w:tabs>
        <w:spacing w:after="320"/>
        <w:jc w:val="both"/>
      </w:pPr>
      <w:r>
        <w:rPr>
          <w:noProof/>
        </w:rPr>
        <w:pict>
          <v:shapetype id="_x0000_t202" coordsize="21600,21600" o:spt="202" path="m,l,21600r21600,l21600,xe">
            <v:stroke joinstyle="miter"/>
            <v:path gradientshapeok="t" o:connecttype="rect"/>
          </v:shapetype>
          <v:shape id="Shape 137" o:spid="_x0000_s1026" type="#_x0000_t202" style="position:absolute;left:0;text-align:left;margin-left:99.2pt;margin-top:-232.1pt;width:130.55pt;height:56.1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" filled="f" stroked="f">
            <v:textbox style="mso-next-textbox:#Shape 137" inset="0,0,0,0">
              <w:txbxContent>
                <w:p w:rsidR="00662723" w:rsidRPr="00FB4F09" w:rsidRDefault="00662723" w:rsidP="00662723"/>
              </w:txbxContent>
            </v:textbox>
            <w10:wrap type="square" side="right" anchorx="page"/>
          </v:shape>
        </w:pict>
      </w:r>
    </w:p>
    <w:p w:rsidR="00662723" w:rsidRPr="00E92474" w:rsidRDefault="00662723" w:rsidP="00662723">
      <w:pPr>
        <w:pStyle w:val="aff1"/>
        <w:framePr w:w="6005" w:h="341" w:hSpace="1253" w:wrap="notBeside" w:vAnchor="text" w:hAnchor="text" w:x="4648" w:y="8233"/>
        <w:rPr>
          <w:rFonts w:ascii="Times New Roman" w:hAnsi="Times New Roman" w:cs="Times New Roman"/>
          <w:sz w:val="26"/>
          <w:szCs w:val="26"/>
        </w:rPr>
      </w:pPr>
    </w:p>
    <w:p w:rsidR="00662723" w:rsidRPr="00E92474" w:rsidRDefault="00662723" w:rsidP="00662723">
      <w:pPr>
        <w:spacing w:line="1" w:lineRule="exact"/>
        <w:rPr>
          <w:rFonts w:ascii="Times New Roman" w:hAnsi="Times New Roman" w:cs="Times New Roman"/>
        </w:rPr>
      </w:pPr>
    </w:p>
    <w:p w:rsidR="00662723" w:rsidRPr="00E92474" w:rsidRDefault="00662723" w:rsidP="00662723">
      <w:pPr>
        <w:pStyle w:val="afb"/>
        <w:tabs>
          <w:tab w:val="left" w:pos="1244"/>
        </w:tabs>
        <w:spacing w:after="320"/>
        <w:jc w:val="both"/>
      </w:pPr>
    </w:p>
    <w:p w:rsidR="00662723" w:rsidRPr="00E92474" w:rsidRDefault="00662723" w:rsidP="00662723">
      <w:pPr>
        <w:pStyle w:val="afb"/>
        <w:tabs>
          <w:tab w:val="left" w:pos="1244"/>
        </w:tabs>
        <w:spacing w:after="320"/>
        <w:jc w:val="both"/>
      </w:pPr>
    </w:p>
    <w:p w:rsidR="00662723" w:rsidRPr="00E92474" w:rsidRDefault="00662723" w:rsidP="00662723">
      <w:pPr>
        <w:pStyle w:val="afb"/>
        <w:tabs>
          <w:tab w:val="left" w:pos="1244"/>
        </w:tabs>
        <w:spacing w:after="320"/>
        <w:jc w:val="both"/>
      </w:pPr>
    </w:p>
    <w:p w:rsidR="00662723" w:rsidRPr="00E92474" w:rsidRDefault="00662723" w:rsidP="00662723">
      <w:pPr>
        <w:pStyle w:val="afb"/>
        <w:tabs>
          <w:tab w:val="left" w:pos="1244"/>
        </w:tabs>
        <w:spacing w:after="320"/>
        <w:jc w:val="both"/>
      </w:pPr>
    </w:p>
    <w:p w:rsidR="00662723" w:rsidRPr="00E92474" w:rsidRDefault="00662723" w:rsidP="00662723">
      <w:pPr>
        <w:pStyle w:val="afb"/>
        <w:tabs>
          <w:tab w:val="left" w:pos="1244"/>
        </w:tabs>
        <w:spacing w:after="320"/>
        <w:jc w:val="both"/>
      </w:pPr>
    </w:p>
    <w:p w:rsidR="00662723" w:rsidRPr="00E92474" w:rsidRDefault="00662723" w:rsidP="00662723">
      <w:pPr>
        <w:pStyle w:val="afb"/>
        <w:tabs>
          <w:tab w:val="left" w:pos="1244"/>
        </w:tabs>
        <w:spacing w:after="320"/>
        <w:jc w:val="both"/>
      </w:pPr>
    </w:p>
    <w:p w:rsidR="00662723" w:rsidRPr="00E92474" w:rsidRDefault="00662723" w:rsidP="00662723">
      <w:pPr>
        <w:rPr>
          <w:rFonts w:ascii="Times New Roman" w:hAnsi="Times New Roman" w:cs="Times New Roman"/>
          <w:b/>
          <w:szCs w:val="28"/>
        </w:rPr>
      </w:pPr>
    </w:p>
    <w:p w:rsidR="00662723" w:rsidRPr="00E92474" w:rsidRDefault="00662723" w:rsidP="00662723">
      <w:pPr>
        <w:rPr>
          <w:rFonts w:ascii="Times New Roman" w:hAnsi="Times New Roman" w:cs="Times New Roman"/>
          <w:b/>
          <w:szCs w:val="28"/>
        </w:rPr>
      </w:pPr>
    </w:p>
    <w:p w:rsidR="00662723" w:rsidRPr="00E92474" w:rsidRDefault="00662723" w:rsidP="00662723">
      <w:pPr>
        <w:rPr>
          <w:rFonts w:ascii="Times New Roman" w:hAnsi="Times New Roman" w:cs="Times New Roman"/>
          <w:b/>
          <w:szCs w:val="28"/>
        </w:rPr>
      </w:pPr>
    </w:p>
    <w:p w:rsidR="00662723" w:rsidRPr="00E92474" w:rsidRDefault="00662723" w:rsidP="00662723">
      <w:pPr>
        <w:rPr>
          <w:rFonts w:ascii="Times New Roman" w:hAnsi="Times New Roman" w:cs="Times New Roman"/>
          <w:b/>
          <w:szCs w:val="28"/>
        </w:rPr>
      </w:pPr>
    </w:p>
    <w:p w:rsidR="00662723" w:rsidRPr="00E92474" w:rsidRDefault="00662723" w:rsidP="00662723">
      <w:pPr>
        <w:rPr>
          <w:rFonts w:ascii="Times New Roman" w:hAnsi="Times New Roman" w:cs="Times New Roman"/>
          <w:b/>
          <w:szCs w:val="28"/>
        </w:rPr>
      </w:pPr>
    </w:p>
    <w:p w:rsidR="00662723" w:rsidRPr="00E92474" w:rsidRDefault="00662723" w:rsidP="00662723">
      <w:pPr>
        <w:rPr>
          <w:rFonts w:ascii="Times New Roman" w:hAnsi="Times New Roman" w:cs="Times New Roman"/>
          <w:b/>
          <w:szCs w:val="28"/>
        </w:rPr>
      </w:pPr>
    </w:p>
    <w:p w:rsidR="00662723" w:rsidRPr="00E92474" w:rsidRDefault="00662723" w:rsidP="00662723">
      <w:pPr>
        <w:rPr>
          <w:rFonts w:ascii="Times New Roman" w:hAnsi="Times New Roman" w:cs="Times New Roman"/>
          <w:b/>
          <w:szCs w:val="28"/>
        </w:rPr>
      </w:pPr>
    </w:p>
    <w:p w:rsidR="00662723" w:rsidRPr="00E92474" w:rsidRDefault="00662723" w:rsidP="00662723">
      <w:pPr>
        <w:rPr>
          <w:rFonts w:ascii="Times New Roman" w:hAnsi="Times New Roman" w:cs="Times New Roman"/>
          <w:b/>
          <w:szCs w:val="28"/>
        </w:rPr>
      </w:pPr>
    </w:p>
    <w:p w:rsidR="00662723" w:rsidRPr="00E92474" w:rsidRDefault="00662723" w:rsidP="00662723">
      <w:pPr>
        <w:rPr>
          <w:rFonts w:ascii="Times New Roman" w:hAnsi="Times New Roman" w:cs="Times New Roman"/>
          <w:b/>
          <w:szCs w:val="28"/>
        </w:rPr>
      </w:pPr>
    </w:p>
    <w:p w:rsidR="00662723" w:rsidRPr="00E92474" w:rsidRDefault="00662723" w:rsidP="00662723">
      <w:pPr>
        <w:rPr>
          <w:rFonts w:ascii="Times New Roman" w:hAnsi="Times New Roman" w:cs="Times New Roman"/>
          <w:b/>
          <w:szCs w:val="28"/>
        </w:rPr>
      </w:pPr>
    </w:p>
    <w:p w:rsidR="00662723" w:rsidRPr="00E92474" w:rsidRDefault="00662723" w:rsidP="00662723">
      <w:pPr>
        <w:rPr>
          <w:rFonts w:ascii="Times New Roman" w:hAnsi="Times New Roman" w:cs="Times New Roman"/>
          <w:b/>
          <w:szCs w:val="28"/>
        </w:rPr>
      </w:pPr>
    </w:p>
    <w:p w:rsidR="00662723" w:rsidRPr="00E92474" w:rsidRDefault="00662723" w:rsidP="00662723">
      <w:pPr>
        <w:rPr>
          <w:rFonts w:ascii="Times New Roman" w:hAnsi="Times New Roman" w:cs="Times New Roman"/>
          <w:b/>
          <w:szCs w:val="28"/>
        </w:rPr>
      </w:pPr>
    </w:p>
    <w:p w:rsidR="00662723" w:rsidRPr="00E92474" w:rsidRDefault="00662723" w:rsidP="00662723">
      <w:pPr>
        <w:rPr>
          <w:rFonts w:ascii="Times New Roman" w:eastAsia="Times New Roman" w:hAnsi="Times New Roman" w:cs="Times New Roman"/>
          <w:sz w:val="28"/>
          <w:szCs w:val="28"/>
          <w:lang w:eastAsia="ru-RU"/>
        </w:rPr>
      </w:pPr>
      <w:r w:rsidRPr="00E92474">
        <w:rPr>
          <w:rFonts w:ascii="Times New Roman" w:hAnsi="Times New Roman" w:cs="Times New Roman"/>
          <w:b/>
          <w:szCs w:val="28"/>
          <w:lang w:val="ru-RU"/>
        </w:rPr>
        <w:t xml:space="preserve">Перший заступник сільського голови          </w:t>
      </w:r>
      <w:r>
        <w:rPr>
          <w:rFonts w:ascii="Times New Roman" w:hAnsi="Times New Roman" w:cs="Times New Roman"/>
          <w:b/>
          <w:szCs w:val="28"/>
          <w:lang w:val="ru-RU"/>
        </w:rPr>
        <w:t xml:space="preserve">                                       </w:t>
      </w:r>
      <w:r w:rsidRPr="00E92474">
        <w:rPr>
          <w:rFonts w:ascii="Times New Roman" w:hAnsi="Times New Roman" w:cs="Times New Roman"/>
          <w:b/>
          <w:szCs w:val="28"/>
          <w:lang w:val="ru-RU"/>
        </w:rPr>
        <w:t xml:space="preserve">                     Галина ФЕДОНЧУК         </w:t>
      </w:r>
    </w:p>
    <w:p w:rsidR="00E649AF" w:rsidRPr="00662723" w:rsidRDefault="00E649AF" w:rsidP="00662723">
      <w:pPr>
        <w:rPr>
          <w:szCs w:val="28"/>
        </w:rPr>
      </w:pPr>
    </w:p>
    <w:sectPr w:rsidR="00E649AF" w:rsidRPr="00662723" w:rsidSect="00E92474">
      <w:pgSz w:w="11906" w:h="16838"/>
      <w:pgMar w:top="425" w:right="566" w:bottom="851" w:left="851" w:header="720" w:footer="346" w:gutter="0"/>
      <w:pgNumType w:start="1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Liberation Serif">
    <w:charset w:val="CC"/>
    <w:family w:val="roman"/>
    <w:pitch w:val="variable"/>
    <w:sig w:usb0="E0000AFF" w:usb1="500078FF" w:usb2="00000021" w:usb3="00000000" w:csb0="000001B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6A" w:rsidRDefault="00662723">
    <w:pPr>
      <w:pStyle w:val="aa"/>
      <w:ind w:righ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74" w:rsidRDefault="00662723">
    <w:pPr>
      <w:pStyle w:val="aa"/>
      <w:ind w:right="360"/>
      <w:jc w:val="righ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740F5"/>
    <w:multiLevelType w:val="multilevel"/>
    <w:tmpl w:val="7B62E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E46237"/>
    <w:multiLevelType w:val="multilevel"/>
    <w:tmpl w:val="41362BF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D16C8C"/>
    <w:multiLevelType w:val="multilevel"/>
    <w:tmpl w:val="E5E870E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EA4117"/>
    <w:multiLevelType w:val="multilevel"/>
    <w:tmpl w:val="7CB6C62A"/>
    <w:lvl w:ilvl="0">
      <w:start w:val="1"/>
      <w:numFmt w:val="decimal"/>
      <w:lvlText w:val="%1."/>
      <w:lvlJc w:val="left"/>
      <w:rPr>
        <w:rFonts w:ascii="Times New Roman" w:eastAsia="Times New Roman" w:hAnsi="Times New Roman" w:cs="Times New Roman"/>
        <w:b w:val="0"/>
        <w:bCs w:val="0"/>
        <w:i w:val="0"/>
        <w:iCs w:val="0"/>
        <w:smallCaps w:val="0"/>
        <w:strike w:val="0"/>
        <w:color w:val="46484D"/>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4E30E1"/>
    <w:multiLevelType w:val="multilevel"/>
    <w:tmpl w:val="AD005C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67628A"/>
    <w:multiLevelType w:val="hybridMultilevel"/>
    <w:tmpl w:val="C5CE1354"/>
    <w:lvl w:ilvl="0" w:tplc="47FAAE3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67D0561D"/>
    <w:multiLevelType w:val="hybridMultilevel"/>
    <w:tmpl w:val="166EC6EA"/>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A4D5B54"/>
    <w:multiLevelType w:val="multilevel"/>
    <w:tmpl w:val="E5E8B6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724B1E"/>
    <w:multiLevelType w:val="multilevel"/>
    <w:tmpl w:val="5B925670"/>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nsid w:val="750D4BA8"/>
    <w:multiLevelType w:val="hybridMultilevel"/>
    <w:tmpl w:val="9C7A7E22"/>
    <w:lvl w:ilvl="0" w:tplc="D43A621E">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9"/>
  </w:num>
  <w:num w:numId="3">
    <w:abstractNumId w:val="8"/>
  </w:num>
  <w:num w:numId="4">
    <w:abstractNumId w:val="5"/>
  </w:num>
  <w:num w:numId="5">
    <w:abstractNumId w:val="7"/>
  </w:num>
  <w:num w:numId="6">
    <w:abstractNumId w:val="4"/>
  </w:num>
  <w:num w:numId="7">
    <w:abstractNumId w:val="0"/>
  </w:num>
  <w:num w:numId="8">
    <w:abstractNumId w:val="2"/>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C03BD0"/>
    <w:rsid w:val="00001686"/>
    <w:rsid w:val="00001C3C"/>
    <w:rsid w:val="0000287F"/>
    <w:rsid w:val="00024D51"/>
    <w:rsid w:val="000541EA"/>
    <w:rsid w:val="00071211"/>
    <w:rsid w:val="000969ED"/>
    <w:rsid w:val="000E7441"/>
    <w:rsid w:val="00150421"/>
    <w:rsid w:val="0015493B"/>
    <w:rsid w:val="0016279B"/>
    <w:rsid w:val="00184E98"/>
    <w:rsid w:val="00187D45"/>
    <w:rsid w:val="00196AC2"/>
    <w:rsid w:val="001A1AEB"/>
    <w:rsid w:val="001F4F75"/>
    <w:rsid w:val="00213D5D"/>
    <w:rsid w:val="00257961"/>
    <w:rsid w:val="002B2206"/>
    <w:rsid w:val="002C6DC4"/>
    <w:rsid w:val="002D4EE4"/>
    <w:rsid w:val="002E3547"/>
    <w:rsid w:val="002E7E06"/>
    <w:rsid w:val="002F7483"/>
    <w:rsid w:val="00330133"/>
    <w:rsid w:val="00335B4C"/>
    <w:rsid w:val="003464BC"/>
    <w:rsid w:val="00346F78"/>
    <w:rsid w:val="003612B3"/>
    <w:rsid w:val="003712E7"/>
    <w:rsid w:val="00383DBC"/>
    <w:rsid w:val="00397981"/>
    <w:rsid w:val="003A169E"/>
    <w:rsid w:val="003B0427"/>
    <w:rsid w:val="003E6A32"/>
    <w:rsid w:val="0040063C"/>
    <w:rsid w:val="004110B5"/>
    <w:rsid w:val="004500D3"/>
    <w:rsid w:val="0046523F"/>
    <w:rsid w:val="00483CD0"/>
    <w:rsid w:val="004B45A5"/>
    <w:rsid w:val="004B5913"/>
    <w:rsid w:val="004C5916"/>
    <w:rsid w:val="00501FB6"/>
    <w:rsid w:val="005169BF"/>
    <w:rsid w:val="0052227A"/>
    <w:rsid w:val="005249D9"/>
    <w:rsid w:val="00593A65"/>
    <w:rsid w:val="005A2A3B"/>
    <w:rsid w:val="005D1A96"/>
    <w:rsid w:val="005E0063"/>
    <w:rsid w:val="005E73B0"/>
    <w:rsid w:val="0062296E"/>
    <w:rsid w:val="00662723"/>
    <w:rsid w:val="00673B9F"/>
    <w:rsid w:val="006742DE"/>
    <w:rsid w:val="006C0031"/>
    <w:rsid w:val="006D5307"/>
    <w:rsid w:val="006E48CF"/>
    <w:rsid w:val="00700A2E"/>
    <w:rsid w:val="007061CC"/>
    <w:rsid w:val="007B5D1F"/>
    <w:rsid w:val="007E5C35"/>
    <w:rsid w:val="00832E47"/>
    <w:rsid w:val="008B3A1D"/>
    <w:rsid w:val="008B3BC1"/>
    <w:rsid w:val="008C1D80"/>
    <w:rsid w:val="008F103F"/>
    <w:rsid w:val="008F3C50"/>
    <w:rsid w:val="008F7E49"/>
    <w:rsid w:val="0093272F"/>
    <w:rsid w:val="009517BD"/>
    <w:rsid w:val="0097584B"/>
    <w:rsid w:val="009F1B4C"/>
    <w:rsid w:val="009F3025"/>
    <w:rsid w:val="00A30CCE"/>
    <w:rsid w:val="00A57ECD"/>
    <w:rsid w:val="00A65E75"/>
    <w:rsid w:val="00AA6AFF"/>
    <w:rsid w:val="00AA75F7"/>
    <w:rsid w:val="00AD69A5"/>
    <w:rsid w:val="00AE4B13"/>
    <w:rsid w:val="00B5222F"/>
    <w:rsid w:val="00B80D3A"/>
    <w:rsid w:val="00B94A6B"/>
    <w:rsid w:val="00BA2EC3"/>
    <w:rsid w:val="00BB4E98"/>
    <w:rsid w:val="00BD6CEB"/>
    <w:rsid w:val="00C03358"/>
    <w:rsid w:val="00C03BD0"/>
    <w:rsid w:val="00C246B1"/>
    <w:rsid w:val="00C75208"/>
    <w:rsid w:val="00C905F4"/>
    <w:rsid w:val="00C9210F"/>
    <w:rsid w:val="00C923E2"/>
    <w:rsid w:val="00CC6590"/>
    <w:rsid w:val="00D829AC"/>
    <w:rsid w:val="00D85492"/>
    <w:rsid w:val="00DC68EA"/>
    <w:rsid w:val="00DD1A5B"/>
    <w:rsid w:val="00DD1B57"/>
    <w:rsid w:val="00E02996"/>
    <w:rsid w:val="00E318FC"/>
    <w:rsid w:val="00E649AF"/>
    <w:rsid w:val="00E87F83"/>
    <w:rsid w:val="00EB758E"/>
    <w:rsid w:val="00ED1E15"/>
    <w:rsid w:val="00ED26FD"/>
    <w:rsid w:val="00F30AF0"/>
    <w:rsid w:val="00F335CE"/>
    <w:rsid w:val="00F666F7"/>
    <w:rsid w:val="00F81B20"/>
    <w:rsid w:val="00F823F1"/>
    <w:rsid w:val="00FB04B4"/>
    <w:rsid w:val="00FD1D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5F4"/>
  </w:style>
  <w:style w:type="paragraph" w:styleId="1">
    <w:name w:val="heading 1"/>
    <w:basedOn w:val="a"/>
    <w:next w:val="a"/>
    <w:link w:val="10"/>
    <w:qFormat/>
    <w:rsid w:val="00662723"/>
    <w:pPr>
      <w:keepNext/>
      <w:tabs>
        <w:tab w:val="num" w:pos="0"/>
      </w:tabs>
      <w:suppressAutoHyphens/>
      <w:spacing w:after="0" w:line="240" w:lineRule="auto"/>
      <w:ind w:left="432" w:hanging="432"/>
      <w:jc w:val="center"/>
      <w:outlineLvl w:val="0"/>
    </w:pPr>
    <w:rPr>
      <w:rFonts w:ascii="Times New Roman" w:eastAsia="Times New Roman" w:hAnsi="Times New Roman" w:cs="Times New Roman"/>
      <w:b/>
      <w:bCs/>
      <w:sz w:val="32"/>
      <w:szCs w:val="24"/>
      <w:lang w:eastAsia="zh-CN"/>
    </w:rPr>
  </w:style>
  <w:style w:type="paragraph" w:styleId="2">
    <w:name w:val="heading 2"/>
    <w:basedOn w:val="a"/>
    <w:next w:val="a"/>
    <w:link w:val="20"/>
    <w:qFormat/>
    <w:rsid w:val="00662723"/>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1"/>
    <w:rsid w:val="00C03BD0"/>
    <w:rPr>
      <w:rFonts w:ascii="Times New Roman" w:eastAsia="Times New Roman" w:hAnsi="Times New Roman" w:cs="Times New Roman"/>
      <w:color w:val="6E7077"/>
      <w:sz w:val="28"/>
      <w:szCs w:val="28"/>
    </w:rPr>
  </w:style>
  <w:style w:type="paragraph" w:customStyle="1" w:styleId="11">
    <w:name w:val="Основний текст1"/>
    <w:basedOn w:val="a"/>
    <w:link w:val="a3"/>
    <w:rsid w:val="00C03BD0"/>
    <w:pPr>
      <w:widowControl w:val="0"/>
      <w:spacing w:after="320" w:line="240" w:lineRule="auto"/>
      <w:ind w:firstLine="400"/>
    </w:pPr>
    <w:rPr>
      <w:rFonts w:ascii="Times New Roman" w:eastAsia="Times New Roman" w:hAnsi="Times New Roman" w:cs="Times New Roman"/>
      <w:color w:val="6E7077"/>
      <w:sz w:val="28"/>
      <w:szCs w:val="28"/>
    </w:rPr>
  </w:style>
  <w:style w:type="paragraph" w:styleId="a4">
    <w:name w:val="List Paragraph"/>
    <w:basedOn w:val="a"/>
    <w:uiPriority w:val="34"/>
    <w:qFormat/>
    <w:rsid w:val="00C03BD0"/>
    <w:pPr>
      <w:ind w:left="720"/>
      <w:contextualSpacing/>
    </w:pPr>
  </w:style>
  <w:style w:type="paragraph" w:styleId="a5">
    <w:name w:val="Balloon Text"/>
    <w:basedOn w:val="a"/>
    <w:link w:val="a6"/>
    <w:unhideWhenUsed/>
    <w:rsid w:val="00C03BD0"/>
    <w:pPr>
      <w:spacing w:after="0" w:line="240" w:lineRule="auto"/>
    </w:pPr>
    <w:rPr>
      <w:rFonts w:ascii="Tahoma" w:hAnsi="Tahoma" w:cs="Tahoma"/>
      <w:sz w:val="16"/>
      <w:szCs w:val="16"/>
    </w:rPr>
  </w:style>
  <w:style w:type="character" w:customStyle="1" w:styleId="a6">
    <w:name w:val="Текст выноски Знак"/>
    <w:basedOn w:val="a0"/>
    <w:link w:val="a5"/>
    <w:rsid w:val="00C03BD0"/>
    <w:rPr>
      <w:rFonts w:ascii="Tahoma" w:hAnsi="Tahoma" w:cs="Tahoma"/>
      <w:sz w:val="16"/>
      <w:szCs w:val="16"/>
    </w:rPr>
  </w:style>
  <w:style w:type="table" w:styleId="a7">
    <w:name w:val="Table Grid"/>
    <w:basedOn w:val="a1"/>
    <w:rsid w:val="005A2A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7B5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a0"/>
    <w:rsid w:val="00501FB6"/>
    <w:rPr>
      <w:rFonts w:ascii="TimesNewRoman" w:hAnsi="TimesNewRoman" w:hint="default"/>
      <w:b w:val="0"/>
      <w:bCs w:val="0"/>
      <w:i w:val="0"/>
      <w:iCs w:val="0"/>
      <w:color w:val="000000"/>
      <w:sz w:val="28"/>
      <w:szCs w:val="28"/>
    </w:rPr>
  </w:style>
  <w:style w:type="character" w:customStyle="1" w:styleId="10">
    <w:name w:val="Заголовок 1 Знак"/>
    <w:basedOn w:val="a0"/>
    <w:link w:val="1"/>
    <w:rsid w:val="00662723"/>
    <w:rPr>
      <w:rFonts w:ascii="Times New Roman" w:eastAsia="Times New Roman" w:hAnsi="Times New Roman" w:cs="Times New Roman"/>
      <w:b/>
      <w:bCs/>
      <w:sz w:val="32"/>
      <w:szCs w:val="24"/>
      <w:lang w:eastAsia="zh-CN"/>
    </w:rPr>
  </w:style>
  <w:style w:type="character" w:customStyle="1" w:styleId="20">
    <w:name w:val="Заголовок 2 Знак"/>
    <w:basedOn w:val="a0"/>
    <w:link w:val="2"/>
    <w:rsid w:val="00662723"/>
    <w:rPr>
      <w:rFonts w:ascii="Arial" w:eastAsia="Times New Roman" w:hAnsi="Arial" w:cs="Arial"/>
      <w:b/>
      <w:bCs/>
      <w:i/>
      <w:iCs/>
      <w:sz w:val="28"/>
      <w:szCs w:val="28"/>
      <w:lang w:eastAsia="zh-CN"/>
    </w:rPr>
  </w:style>
  <w:style w:type="paragraph" w:styleId="a8">
    <w:name w:val="caption"/>
    <w:basedOn w:val="a"/>
    <w:qFormat/>
    <w:rsid w:val="00662723"/>
    <w:pPr>
      <w:suppressLineNumbers/>
      <w:suppressAutoHyphens/>
      <w:spacing w:before="120" w:after="120" w:line="240" w:lineRule="auto"/>
    </w:pPr>
    <w:rPr>
      <w:rFonts w:ascii="Times New Roman" w:eastAsia="Times New Roman" w:hAnsi="Times New Roman" w:cs="Mangal"/>
      <w:bCs/>
      <w:i/>
      <w:iCs/>
      <w:sz w:val="24"/>
      <w:szCs w:val="24"/>
      <w:lang w:eastAsia="zh-CN"/>
    </w:rPr>
  </w:style>
  <w:style w:type="paragraph" w:styleId="a9">
    <w:name w:val="Normal (Web)"/>
    <w:basedOn w:val="a"/>
    <w:uiPriority w:val="99"/>
    <w:rsid w:val="00662723"/>
    <w:pPr>
      <w:suppressAutoHyphens/>
      <w:spacing w:before="280" w:after="280" w:line="240" w:lineRule="auto"/>
    </w:pPr>
    <w:rPr>
      <w:rFonts w:ascii="Times New Roman" w:eastAsia="Times New Roman" w:hAnsi="Times New Roman" w:cs="Times New Roman"/>
      <w:sz w:val="24"/>
      <w:szCs w:val="24"/>
      <w:lang w:eastAsia="zh-CN"/>
    </w:rPr>
  </w:style>
  <w:style w:type="paragraph" w:styleId="aa">
    <w:name w:val="footer"/>
    <w:basedOn w:val="a"/>
    <w:link w:val="ab"/>
    <w:rsid w:val="00662723"/>
    <w:pPr>
      <w:tabs>
        <w:tab w:val="center" w:pos="4819"/>
        <w:tab w:val="right" w:pos="9639"/>
      </w:tabs>
      <w:suppressAutoHyphens/>
      <w:spacing w:after="0" w:line="240" w:lineRule="auto"/>
    </w:pPr>
    <w:rPr>
      <w:rFonts w:ascii="Times New Roman" w:eastAsia="Times New Roman" w:hAnsi="Times New Roman" w:cs="Times New Roman"/>
      <w:sz w:val="28"/>
      <w:szCs w:val="24"/>
      <w:lang w:val="ru-RU" w:eastAsia="zh-CN"/>
    </w:rPr>
  </w:style>
  <w:style w:type="character" w:customStyle="1" w:styleId="ab">
    <w:name w:val="Нижний колонтитул Знак"/>
    <w:basedOn w:val="a0"/>
    <w:link w:val="aa"/>
    <w:rsid w:val="00662723"/>
    <w:rPr>
      <w:rFonts w:ascii="Times New Roman" w:eastAsia="Times New Roman" w:hAnsi="Times New Roman" w:cs="Times New Roman"/>
      <w:sz w:val="28"/>
      <w:szCs w:val="24"/>
      <w:lang w:val="ru-RU" w:eastAsia="zh-CN"/>
    </w:rPr>
  </w:style>
  <w:style w:type="character" w:styleId="ac">
    <w:name w:val="Emphasis"/>
    <w:qFormat/>
    <w:rsid w:val="00662723"/>
    <w:rPr>
      <w:i/>
      <w:iCs/>
    </w:rPr>
  </w:style>
  <w:style w:type="character" w:customStyle="1" w:styleId="WW8Num1z0">
    <w:name w:val="WW8Num1z0"/>
    <w:rsid w:val="00662723"/>
  </w:style>
  <w:style w:type="character" w:customStyle="1" w:styleId="WW8Num1z1">
    <w:name w:val="WW8Num1z1"/>
    <w:rsid w:val="00662723"/>
  </w:style>
  <w:style w:type="character" w:customStyle="1" w:styleId="WW8Num1z2">
    <w:name w:val="WW8Num1z2"/>
    <w:rsid w:val="00662723"/>
  </w:style>
  <w:style w:type="character" w:customStyle="1" w:styleId="WW8Num1z3">
    <w:name w:val="WW8Num1z3"/>
    <w:rsid w:val="00662723"/>
  </w:style>
  <w:style w:type="character" w:customStyle="1" w:styleId="WW8Num1z4">
    <w:name w:val="WW8Num1z4"/>
    <w:rsid w:val="00662723"/>
  </w:style>
  <w:style w:type="character" w:customStyle="1" w:styleId="WW8Num1z5">
    <w:name w:val="WW8Num1z5"/>
    <w:rsid w:val="00662723"/>
  </w:style>
  <w:style w:type="character" w:customStyle="1" w:styleId="WW8Num1z6">
    <w:name w:val="WW8Num1z6"/>
    <w:rsid w:val="00662723"/>
  </w:style>
  <w:style w:type="character" w:customStyle="1" w:styleId="WW8Num1z7">
    <w:name w:val="WW8Num1z7"/>
    <w:rsid w:val="00662723"/>
  </w:style>
  <w:style w:type="character" w:customStyle="1" w:styleId="WW8Num1z8">
    <w:name w:val="WW8Num1z8"/>
    <w:rsid w:val="00662723"/>
  </w:style>
  <w:style w:type="character" w:customStyle="1" w:styleId="WW8Num2z0">
    <w:name w:val="WW8Num2z0"/>
    <w:rsid w:val="00662723"/>
  </w:style>
  <w:style w:type="character" w:customStyle="1" w:styleId="WW8Num2z1">
    <w:name w:val="WW8Num2z1"/>
    <w:rsid w:val="00662723"/>
  </w:style>
  <w:style w:type="character" w:customStyle="1" w:styleId="WW8Num2z2">
    <w:name w:val="WW8Num2z2"/>
    <w:rsid w:val="00662723"/>
  </w:style>
  <w:style w:type="character" w:customStyle="1" w:styleId="WW8Num2z3">
    <w:name w:val="WW8Num2z3"/>
    <w:rsid w:val="00662723"/>
  </w:style>
  <w:style w:type="character" w:customStyle="1" w:styleId="WW8Num2z4">
    <w:name w:val="WW8Num2z4"/>
    <w:rsid w:val="00662723"/>
  </w:style>
  <w:style w:type="character" w:customStyle="1" w:styleId="WW8Num2z5">
    <w:name w:val="WW8Num2z5"/>
    <w:rsid w:val="00662723"/>
  </w:style>
  <w:style w:type="character" w:customStyle="1" w:styleId="WW8Num2z6">
    <w:name w:val="WW8Num2z6"/>
    <w:rsid w:val="00662723"/>
  </w:style>
  <w:style w:type="character" w:customStyle="1" w:styleId="WW8Num2z7">
    <w:name w:val="WW8Num2z7"/>
    <w:rsid w:val="00662723"/>
  </w:style>
  <w:style w:type="character" w:customStyle="1" w:styleId="WW8Num2z8">
    <w:name w:val="WW8Num2z8"/>
    <w:rsid w:val="00662723"/>
  </w:style>
  <w:style w:type="character" w:customStyle="1" w:styleId="12">
    <w:name w:val="Основной шрифт абзаца1"/>
    <w:rsid w:val="00662723"/>
  </w:style>
  <w:style w:type="character" w:customStyle="1" w:styleId="ad">
    <w:name w:val="Символ нумерації"/>
    <w:rsid w:val="00662723"/>
  </w:style>
  <w:style w:type="paragraph" w:customStyle="1" w:styleId="ae">
    <w:name w:val="Заголовок"/>
    <w:basedOn w:val="a"/>
    <w:next w:val="af"/>
    <w:rsid w:val="00662723"/>
    <w:pPr>
      <w:keepNext/>
      <w:suppressAutoHyphens/>
      <w:spacing w:before="240" w:after="120" w:line="240" w:lineRule="auto"/>
    </w:pPr>
    <w:rPr>
      <w:rFonts w:ascii="Liberation Sans" w:eastAsia="Lucida Sans Unicode" w:hAnsi="Liberation Sans" w:cs="Mangal"/>
      <w:bCs/>
      <w:sz w:val="28"/>
      <w:szCs w:val="28"/>
      <w:lang w:eastAsia="zh-CN"/>
    </w:rPr>
  </w:style>
  <w:style w:type="paragraph" w:styleId="af">
    <w:name w:val="Body Text"/>
    <w:basedOn w:val="a"/>
    <w:link w:val="af0"/>
    <w:rsid w:val="00662723"/>
    <w:pPr>
      <w:suppressAutoHyphens/>
      <w:spacing w:after="140" w:line="288" w:lineRule="auto"/>
    </w:pPr>
    <w:rPr>
      <w:rFonts w:ascii="Times New Roman" w:eastAsia="Times New Roman" w:hAnsi="Times New Roman" w:cs="Times New Roman"/>
      <w:bCs/>
      <w:sz w:val="28"/>
      <w:szCs w:val="24"/>
      <w:lang w:eastAsia="zh-CN"/>
    </w:rPr>
  </w:style>
  <w:style w:type="character" w:customStyle="1" w:styleId="af0">
    <w:name w:val="Основной текст Знак"/>
    <w:basedOn w:val="a0"/>
    <w:link w:val="af"/>
    <w:rsid w:val="00662723"/>
    <w:rPr>
      <w:rFonts w:ascii="Times New Roman" w:eastAsia="Times New Roman" w:hAnsi="Times New Roman" w:cs="Times New Roman"/>
      <w:bCs/>
      <w:sz w:val="28"/>
      <w:szCs w:val="24"/>
      <w:lang w:eastAsia="zh-CN"/>
    </w:rPr>
  </w:style>
  <w:style w:type="paragraph" w:styleId="af1">
    <w:name w:val="List"/>
    <w:basedOn w:val="af"/>
    <w:rsid w:val="00662723"/>
    <w:rPr>
      <w:rFonts w:cs="Mangal"/>
    </w:rPr>
  </w:style>
  <w:style w:type="paragraph" w:customStyle="1" w:styleId="af2">
    <w:name w:val="Покажчик"/>
    <w:basedOn w:val="a"/>
    <w:rsid w:val="00662723"/>
    <w:pPr>
      <w:suppressLineNumbers/>
      <w:suppressAutoHyphens/>
      <w:spacing w:after="0" w:line="240" w:lineRule="auto"/>
    </w:pPr>
    <w:rPr>
      <w:rFonts w:ascii="Times New Roman" w:eastAsia="Times New Roman" w:hAnsi="Times New Roman" w:cs="Mangal"/>
      <w:bCs/>
      <w:sz w:val="28"/>
      <w:szCs w:val="24"/>
      <w:lang w:eastAsia="zh-CN"/>
    </w:rPr>
  </w:style>
  <w:style w:type="paragraph" w:customStyle="1" w:styleId="af3">
    <w:name w:val="Вміст таблиці"/>
    <w:basedOn w:val="a"/>
    <w:rsid w:val="00662723"/>
    <w:pPr>
      <w:suppressLineNumbers/>
      <w:suppressAutoHyphens/>
      <w:spacing w:after="0" w:line="240" w:lineRule="auto"/>
    </w:pPr>
    <w:rPr>
      <w:rFonts w:ascii="Times New Roman" w:eastAsia="Times New Roman" w:hAnsi="Times New Roman" w:cs="Times New Roman"/>
      <w:bCs/>
      <w:sz w:val="28"/>
      <w:szCs w:val="24"/>
      <w:lang w:eastAsia="zh-CN"/>
    </w:rPr>
  </w:style>
  <w:style w:type="paragraph" w:customStyle="1" w:styleId="af4">
    <w:name w:val="Заголовок таблиці"/>
    <w:basedOn w:val="af3"/>
    <w:rsid w:val="00662723"/>
    <w:pPr>
      <w:jc w:val="center"/>
    </w:pPr>
    <w:rPr>
      <w:b/>
    </w:rPr>
  </w:style>
  <w:style w:type="paragraph" w:customStyle="1" w:styleId="af5">
    <w:name w:val="Вміст кадру"/>
    <w:basedOn w:val="a"/>
    <w:rsid w:val="00662723"/>
    <w:pPr>
      <w:suppressAutoHyphens/>
      <w:spacing w:after="0" w:line="240" w:lineRule="auto"/>
    </w:pPr>
    <w:rPr>
      <w:rFonts w:ascii="Times New Roman" w:eastAsia="Times New Roman" w:hAnsi="Times New Roman" w:cs="Times New Roman"/>
      <w:bCs/>
      <w:sz w:val="28"/>
      <w:szCs w:val="24"/>
      <w:lang w:eastAsia="zh-CN"/>
    </w:rPr>
  </w:style>
  <w:style w:type="character" w:styleId="af6">
    <w:name w:val="page number"/>
    <w:basedOn w:val="12"/>
    <w:rsid w:val="00662723"/>
  </w:style>
  <w:style w:type="character" w:customStyle="1" w:styleId="rvts0">
    <w:name w:val="rvts0"/>
    <w:rsid w:val="00662723"/>
    <w:rPr>
      <w:rFonts w:cs="Times New Roman"/>
    </w:rPr>
  </w:style>
  <w:style w:type="paragraph" w:styleId="af7">
    <w:name w:val="header"/>
    <w:basedOn w:val="a"/>
    <w:link w:val="af8"/>
    <w:rsid w:val="00662723"/>
    <w:pPr>
      <w:tabs>
        <w:tab w:val="center" w:pos="4819"/>
        <w:tab w:val="right" w:pos="9639"/>
      </w:tabs>
      <w:suppressAutoHyphens/>
      <w:spacing w:after="0" w:line="240" w:lineRule="auto"/>
    </w:pPr>
    <w:rPr>
      <w:rFonts w:ascii="Times New Roman" w:eastAsia="Times New Roman" w:hAnsi="Times New Roman" w:cs="Times New Roman"/>
      <w:sz w:val="28"/>
      <w:szCs w:val="24"/>
      <w:lang w:val="ru-RU" w:eastAsia="zh-CN"/>
    </w:rPr>
  </w:style>
  <w:style w:type="character" w:customStyle="1" w:styleId="af8">
    <w:name w:val="Верхний колонтитул Знак"/>
    <w:basedOn w:val="a0"/>
    <w:link w:val="af7"/>
    <w:rsid w:val="00662723"/>
    <w:rPr>
      <w:rFonts w:ascii="Times New Roman" w:eastAsia="Times New Roman" w:hAnsi="Times New Roman" w:cs="Times New Roman"/>
      <w:sz w:val="28"/>
      <w:szCs w:val="24"/>
      <w:lang w:val="ru-RU" w:eastAsia="zh-CN"/>
    </w:rPr>
  </w:style>
  <w:style w:type="paragraph" w:customStyle="1" w:styleId="31">
    <w:name w:val="Основной текст с отступом 31"/>
    <w:rsid w:val="00662723"/>
    <w:pPr>
      <w:suppressAutoHyphens/>
      <w:spacing w:after="120" w:line="240" w:lineRule="auto"/>
      <w:ind w:left="283"/>
    </w:pPr>
    <w:rPr>
      <w:rFonts w:ascii="Liberation Serif" w:eastAsia="Arial" w:hAnsi="Liberation Serif" w:cs="Mangal"/>
      <w:kern w:val="1"/>
      <w:sz w:val="16"/>
      <w:szCs w:val="24"/>
      <w:lang w:val="ru-RU" w:eastAsia="ru-RU" w:bidi="hi-IN"/>
    </w:rPr>
  </w:style>
  <w:style w:type="paragraph" w:customStyle="1" w:styleId="Style8">
    <w:name w:val="Style8"/>
    <w:basedOn w:val="a"/>
    <w:rsid w:val="00662723"/>
    <w:pPr>
      <w:widowControl w:val="0"/>
      <w:suppressAutoHyphens/>
      <w:autoSpaceDE w:val="0"/>
      <w:spacing w:after="0" w:line="324" w:lineRule="exact"/>
      <w:ind w:firstLine="734"/>
      <w:jc w:val="both"/>
    </w:pPr>
    <w:rPr>
      <w:rFonts w:ascii="Times New Roman" w:eastAsia="Times New Roman" w:hAnsi="Times New Roman" w:cs="Times New Roman"/>
      <w:sz w:val="24"/>
      <w:szCs w:val="24"/>
      <w:lang w:eastAsia="zh-CN"/>
    </w:rPr>
  </w:style>
  <w:style w:type="paragraph" w:styleId="HTML">
    <w:name w:val="HTML Preformatted"/>
    <w:aliases w:val="HTML Preformatted Char"/>
    <w:basedOn w:val="a"/>
    <w:link w:val="HTML0"/>
    <w:uiPriority w:val="99"/>
    <w:unhideWhenUsed/>
    <w:rsid w:val="00662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zh-CN"/>
    </w:rPr>
  </w:style>
  <w:style w:type="character" w:customStyle="1" w:styleId="HTML0">
    <w:name w:val="Стандартный HTML Знак"/>
    <w:aliases w:val="HTML Preformatted Char Знак"/>
    <w:basedOn w:val="a0"/>
    <w:link w:val="HTML"/>
    <w:uiPriority w:val="99"/>
    <w:rsid w:val="00662723"/>
    <w:rPr>
      <w:rFonts w:ascii="Courier New" w:eastAsia="Times New Roman" w:hAnsi="Courier New" w:cs="Times New Roman"/>
      <w:sz w:val="20"/>
      <w:szCs w:val="20"/>
      <w:lang w:eastAsia="zh-CN"/>
    </w:rPr>
  </w:style>
  <w:style w:type="paragraph" w:styleId="af9">
    <w:name w:val="Body Text Indent"/>
    <w:basedOn w:val="a"/>
    <w:link w:val="afa"/>
    <w:rsid w:val="00662723"/>
    <w:pPr>
      <w:suppressAutoHyphens/>
      <w:spacing w:after="120" w:line="240" w:lineRule="auto"/>
      <w:ind w:left="283"/>
    </w:pPr>
    <w:rPr>
      <w:rFonts w:ascii="Times New Roman" w:eastAsia="Times New Roman" w:hAnsi="Times New Roman" w:cs="Times New Roman"/>
      <w:bCs/>
      <w:sz w:val="28"/>
      <w:szCs w:val="24"/>
      <w:lang w:eastAsia="zh-CN"/>
    </w:rPr>
  </w:style>
  <w:style w:type="character" w:customStyle="1" w:styleId="afa">
    <w:name w:val="Основной текст с отступом Знак"/>
    <w:basedOn w:val="a0"/>
    <w:link w:val="af9"/>
    <w:rsid w:val="00662723"/>
    <w:rPr>
      <w:rFonts w:ascii="Times New Roman" w:eastAsia="Times New Roman" w:hAnsi="Times New Roman" w:cs="Times New Roman"/>
      <w:bCs/>
      <w:sz w:val="28"/>
      <w:szCs w:val="24"/>
      <w:lang w:eastAsia="zh-CN"/>
    </w:rPr>
  </w:style>
  <w:style w:type="character" w:customStyle="1" w:styleId="4">
    <w:name w:val="Заголовок №4_"/>
    <w:link w:val="40"/>
    <w:rsid w:val="00662723"/>
    <w:rPr>
      <w:b/>
      <w:bCs/>
      <w:sz w:val="26"/>
      <w:szCs w:val="26"/>
    </w:rPr>
  </w:style>
  <w:style w:type="paragraph" w:customStyle="1" w:styleId="afb">
    <w:name w:val="Основний текст"/>
    <w:basedOn w:val="a"/>
    <w:rsid w:val="00662723"/>
    <w:pPr>
      <w:widowControl w:val="0"/>
      <w:spacing w:after="0" w:line="262" w:lineRule="auto"/>
      <w:ind w:firstLine="400"/>
    </w:pPr>
    <w:rPr>
      <w:rFonts w:ascii="Times New Roman" w:eastAsia="Times New Roman" w:hAnsi="Times New Roman" w:cs="Times New Roman"/>
      <w:sz w:val="26"/>
      <w:szCs w:val="26"/>
      <w:lang w:eastAsia="zh-CN"/>
    </w:rPr>
  </w:style>
  <w:style w:type="paragraph" w:customStyle="1" w:styleId="40">
    <w:name w:val="Заголовок №4"/>
    <w:basedOn w:val="a"/>
    <w:link w:val="4"/>
    <w:rsid w:val="00662723"/>
    <w:pPr>
      <w:widowControl w:val="0"/>
      <w:spacing w:after="300" w:line="259" w:lineRule="auto"/>
      <w:outlineLvl w:val="3"/>
    </w:pPr>
    <w:rPr>
      <w:b/>
      <w:bCs/>
      <w:sz w:val="26"/>
      <w:szCs w:val="26"/>
    </w:rPr>
  </w:style>
  <w:style w:type="character" w:customStyle="1" w:styleId="afc">
    <w:name w:val="Підпис до зображення_"/>
    <w:link w:val="afd"/>
    <w:rsid w:val="00662723"/>
    <w:rPr>
      <w:b/>
      <w:bCs/>
      <w:sz w:val="26"/>
      <w:szCs w:val="26"/>
    </w:rPr>
  </w:style>
  <w:style w:type="paragraph" w:customStyle="1" w:styleId="afd">
    <w:name w:val="Підпис до зображення"/>
    <w:basedOn w:val="a"/>
    <w:link w:val="afc"/>
    <w:rsid w:val="00662723"/>
    <w:pPr>
      <w:widowControl w:val="0"/>
      <w:spacing w:after="0" w:line="240" w:lineRule="auto"/>
    </w:pPr>
    <w:rPr>
      <w:b/>
      <w:bCs/>
      <w:sz w:val="26"/>
      <w:szCs w:val="26"/>
    </w:rPr>
  </w:style>
  <w:style w:type="character" w:customStyle="1" w:styleId="afe">
    <w:name w:val="Інше_"/>
    <w:basedOn w:val="a0"/>
    <w:link w:val="aff"/>
    <w:rsid w:val="00662723"/>
    <w:rPr>
      <w:sz w:val="26"/>
      <w:szCs w:val="26"/>
    </w:rPr>
  </w:style>
  <w:style w:type="paragraph" w:customStyle="1" w:styleId="aff">
    <w:name w:val="Інше"/>
    <w:basedOn w:val="a"/>
    <w:link w:val="afe"/>
    <w:rsid w:val="00662723"/>
    <w:pPr>
      <w:widowControl w:val="0"/>
      <w:spacing w:after="0" w:line="262" w:lineRule="auto"/>
      <w:ind w:firstLine="400"/>
    </w:pPr>
    <w:rPr>
      <w:sz w:val="26"/>
      <w:szCs w:val="26"/>
    </w:rPr>
  </w:style>
  <w:style w:type="character" w:customStyle="1" w:styleId="3">
    <w:name w:val="Заголовок №3_"/>
    <w:basedOn w:val="a0"/>
    <w:link w:val="30"/>
    <w:rsid w:val="00662723"/>
    <w:rPr>
      <w:i/>
      <w:iCs/>
      <w:sz w:val="32"/>
      <w:szCs w:val="32"/>
    </w:rPr>
  </w:style>
  <w:style w:type="paragraph" w:customStyle="1" w:styleId="30">
    <w:name w:val="Заголовок №3"/>
    <w:basedOn w:val="a"/>
    <w:link w:val="3"/>
    <w:rsid w:val="00662723"/>
    <w:pPr>
      <w:widowControl w:val="0"/>
      <w:spacing w:after="80" w:line="240" w:lineRule="auto"/>
      <w:jc w:val="center"/>
      <w:outlineLvl w:val="2"/>
    </w:pPr>
    <w:rPr>
      <w:i/>
      <w:iCs/>
      <w:sz w:val="32"/>
      <w:szCs w:val="32"/>
    </w:rPr>
  </w:style>
  <w:style w:type="character" w:customStyle="1" w:styleId="aff0">
    <w:name w:val="Підпис до таблиці_"/>
    <w:basedOn w:val="a0"/>
    <w:link w:val="aff1"/>
    <w:rsid w:val="00662723"/>
    <w:rPr>
      <w:b/>
      <w:bCs/>
    </w:rPr>
  </w:style>
  <w:style w:type="paragraph" w:customStyle="1" w:styleId="aff1">
    <w:name w:val="Підпис до таблиці"/>
    <w:basedOn w:val="a"/>
    <w:link w:val="aff0"/>
    <w:rsid w:val="00662723"/>
    <w:pPr>
      <w:widowControl w:val="0"/>
      <w:spacing w:after="0" w:line="240" w:lineRule="auto"/>
    </w:pPr>
    <w:rPr>
      <w:b/>
      <w:bCs/>
    </w:rPr>
  </w:style>
  <w:style w:type="character" w:customStyle="1" w:styleId="fontstyle31">
    <w:name w:val="fontstyle31"/>
    <w:basedOn w:val="a0"/>
    <w:rsid w:val="00662723"/>
    <w:rPr>
      <w:rFonts w:ascii="Times-Roman" w:hAnsi="Times-Roman" w:hint="default"/>
      <w:b w:val="0"/>
      <w:bCs w:val="0"/>
      <w:i w:val="0"/>
      <w:iCs w:val="0"/>
      <w:color w:val="000000"/>
      <w:sz w:val="28"/>
      <w:szCs w:val="28"/>
    </w:rPr>
  </w:style>
  <w:style w:type="paragraph" w:styleId="aff2">
    <w:name w:val="No Spacing"/>
    <w:qFormat/>
    <w:rsid w:val="00662723"/>
    <w:pPr>
      <w:spacing w:after="0" w:line="240" w:lineRule="auto"/>
    </w:pPr>
    <w:rPr>
      <w:rFonts w:ascii="Calibri" w:eastAsia="Times New Roman" w:hAnsi="Calibri" w:cs="Times New Roman"/>
    </w:rPr>
  </w:style>
  <w:style w:type="paragraph" w:customStyle="1" w:styleId="Default">
    <w:name w:val="Default"/>
    <w:rsid w:val="0066272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38</Pages>
  <Words>54719</Words>
  <Characters>31190</Characters>
  <Application>Microsoft Office Word</Application>
  <DocSecurity>0</DocSecurity>
  <Lines>259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vegera</cp:lastModifiedBy>
  <cp:revision>60</cp:revision>
  <cp:lastPrinted>2023-02-28T09:50:00Z</cp:lastPrinted>
  <dcterms:created xsi:type="dcterms:W3CDTF">2022-11-02T13:01:00Z</dcterms:created>
  <dcterms:modified xsi:type="dcterms:W3CDTF">2023-03-24T11:17:00Z</dcterms:modified>
</cp:coreProperties>
</file>