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BC" w:rsidRPr="00952473" w:rsidRDefault="00E27CBC" w:rsidP="00E27CBC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BC" w:rsidRPr="00172251" w:rsidRDefault="00E27CBC" w:rsidP="00E27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E27CBC" w:rsidRPr="00172251" w:rsidRDefault="00E27CBC" w:rsidP="00E27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E27CBC" w:rsidRPr="00172251" w:rsidRDefault="00E27CBC" w:rsidP="00E27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E27CBC" w:rsidRPr="00172251" w:rsidRDefault="00E27CBC" w:rsidP="00E27C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2A7BD2" w:rsidRPr="00952473" w:rsidRDefault="002A7BD2" w:rsidP="002A7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A7BD2" w:rsidRPr="0060150D" w:rsidRDefault="00E27CBC" w:rsidP="002A7B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A7BD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A7BD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7BD2">
        <w:rPr>
          <w:rFonts w:ascii="Times New Roman" w:eastAsia="Calibri" w:hAnsi="Times New Roman" w:cs="Times New Roman"/>
          <w:sz w:val="28"/>
          <w:szCs w:val="28"/>
          <w:lang w:eastAsia="ru-RU"/>
        </w:rPr>
        <w:t>берез</w:t>
      </w:r>
      <w:r w:rsidR="002A7BD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ня  202</w:t>
      </w:r>
      <w:r w:rsidR="002A7BD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A7BD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</w:t>
      </w:r>
      <w:r w:rsidR="002A7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A7BD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A7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2A7BD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с. </w:t>
      </w:r>
      <w:proofErr w:type="spellStart"/>
      <w:r w:rsidR="002A7BD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2A7BD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2A7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A7BD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№2</w:t>
      </w:r>
      <w:r w:rsidR="002A7BD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A7BD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2A7BD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2A7BD2" w:rsidRDefault="002A7BD2" w:rsidP="002A7B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315F5" w:rsidRDefault="002A7BD2" w:rsidP="00831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організацію харчування у закладах освіти</w:t>
      </w:r>
      <w:r w:rsidRPr="00DD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7BD2" w:rsidRDefault="002A7BD2" w:rsidP="008315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85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 на 2023-2025 роки в новій редакції</w:t>
      </w:r>
    </w:p>
    <w:p w:rsidR="002A7BD2" w:rsidRDefault="002A7BD2" w:rsidP="002A7B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A7BD2" w:rsidRPr="004F71E3" w:rsidRDefault="002A7BD2" w:rsidP="00E27CBC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4F71E3">
        <w:rPr>
          <w:sz w:val="28"/>
          <w:szCs w:val="28"/>
          <w:shd w:val="clear" w:color="auto" w:fill="FFFFFF"/>
          <w:lang w:val="uk-UA"/>
        </w:rPr>
        <w:t>Відповідно</w:t>
      </w:r>
      <w:r w:rsidRPr="003C39C3">
        <w:rPr>
          <w:color w:val="000000" w:themeColor="text1"/>
          <w:sz w:val="28"/>
          <w:szCs w:val="28"/>
          <w:lang w:val="uk-UA"/>
        </w:rPr>
        <w:t xml:space="preserve"> до </w:t>
      </w:r>
      <w:r>
        <w:rPr>
          <w:color w:val="000000" w:themeColor="text1"/>
          <w:sz w:val="28"/>
          <w:szCs w:val="28"/>
          <w:lang w:val="uk-UA"/>
        </w:rPr>
        <w:t xml:space="preserve">ст. 26 ЗУ «Про місцеве самоврядування в Україні», </w:t>
      </w:r>
      <w:r w:rsidRPr="003C39C3">
        <w:rPr>
          <w:color w:val="000000" w:themeColor="text1"/>
          <w:sz w:val="28"/>
          <w:szCs w:val="28"/>
          <w:lang w:val="uk-UA"/>
        </w:rPr>
        <w:t xml:space="preserve">Законів України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“Про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освіту”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“Про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 xml:space="preserve"> загальну середню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освіту”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“Про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 xml:space="preserve"> охорону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дитинства”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“Про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 xml:space="preserve"> державну соціальну допомогу малозабезпеченим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сім'ям”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C39C3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“Про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 xml:space="preserve"> внесення змін до Бюджетного кодексу України щодо реформи міжбюджетних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відносин”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 xml:space="preserve"> від 28 грудня 2014 року № 79-</w:t>
      </w:r>
      <w:r w:rsidRPr="003C39C3">
        <w:rPr>
          <w:color w:val="000000" w:themeColor="text1"/>
          <w:sz w:val="28"/>
          <w:szCs w:val="28"/>
        </w:rPr>
        <w:t>VIII</w:t>
      </w:r>
      <w:r w:rsidRPr="003C39C3">
        <w:rPr>
          <w:color w:val="000000" w:themeColor="text1"/>
          <w:sz w:val="28"/>
          <w:szCs w:val="28"/>
          <w:lang w:val="uk-UA"/>
        </w:rPr>
        <w:t xml:space="preserve">, постанови Кабінету Міністрів України від 19 червня 2002 року № 856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“Про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 xml:space="preserve"> організацію харчування окремих категорій учнів у загальноосвітніх навчальних </w:t>
      </w:r>
      <w:proofErr w:type="spellStart"/>
      <w:r w:rsidRPr="003C39C3">
        <w:rPr>
          <w:color w:val="000000" w:themeColor="text1"/>
          <w:sz w:val="28"/>
          <w:szCs w:val="28"/>
          <w:lang w:val="uk-UA"/>
        </w:rPr>
        <w:t>закладах”</w:t>
      </w:r>
      <w:proofErr w:type="spellEnd"/>
      <w:r w:rsidRPr="003C39C3">
        <w:rPr>
          <w:color w:val="000000" w:themeColor="text1"/>
          <w:sz w:val="28"/>
          <w:szCs w:val="28"/>
          <w:lang w:val="uk-UA"/>
        </w:rPr>
        <w:t>, наказу Міністерства охорони здоров'я України,</w:t>
      </w:r>
      <w:r>
        <w:rPr>
          <w:color w:val="000000" w:themeColor="text1"/>
          <w:sz w:val="28"/>
          <w:szCs w:val="28"/>
          <w:lang w:val="uk-UA"/>
        </w:rPr>
        <w:t xml:space="preserve"> Наказу МОЗ № 1950/990 від 15.09.2021 року «Про затвердження Порядку харчування дітей у навчальних та оздоровчих закладах» та </w:t>
      </w:r>
      <w:r>
        <w:rPr>
          <w:sz w:val="28"/>
          <w:szCs w:val="28"/>
          <w:shd w:val="clear" w:color="auto" w:fill="FFFFFF"/>
          <w:lang w:val="uk-UA"/>
        </w:rPr>
        <w:t xml:space="preserve">враховуючи погодження виконавчого комітету від 15.02.2023 року № 2/6 і рекомендації постійних комісій, </w:t>
      </w:r>
      <w:proofErr w:type="spellStart"/>
      <w:r>
        <w:rPr>
          <w:sz w:val="28"/>
          <w:szCs w:val="28"/>
          <w:shd w:val="clear" w:color="auto" w:fill="FFFFFF"/>
          <w:lang w:val="uk-UA"/>
        </w:rPr>
        <w:t>Вишнівська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сільська рада </w:t>
      </w:r>
      <w:r w:rsidRPr="004F71E3">
        <w:rPr>
          <w:sz w:val="28"/>
          <w:szCs w:val="28"/>
          <w:shd w:val="clear" w:color="auto" w:fill="FFFFFF"/>
          <w:lang w:val="uk-UA"/>
        </w:rPr>
        <w:t xml:space="preserve">  </w:t>
      </w:r>
    </w:p>
    <w:p w:rsidR="002A7BD2" w:rsidRPr="002A7BD2" w:rsidRDefault="002A7BD2" w:rsidP="00E27CBC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A7BD2">
        <w:rPr>
          <w:rFonts w:ascii="Times New Roman" w:hAnsi="Times New Roman" w:cs="Times New Roman"/>
          <w:b/>
          <w:bCs/>
          <w:sz w:val="28"/>
          <w:szCs w:val="28"/>
        </w:rPr>
        <w:t>ВИРІШИЛА</w:t>
      </w:r>
      <w:r w:rsidRPr="002A7B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7BD2" w:rsidRPr="00DB3971" w:rsidRDefault="002A7BD2" w:rsidP="00E27CBC">
      <w:pPr>
        <w:pStyle w:val="rvps3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7"/>
          <w:szCs w:val="27"/>
        </w:rPr>
      </w:pPr>
    </w:p>
    <w:p w:rsidR="002A7BD2" w:rsidRPr="002A7BD2" w:rsidRDefault="002A7BD2" w:rsidP="00E27CBC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A7BD2">
        <w:rPr>
          <w:rFonts w:ascii="Times New Roman" w:hAnsi="Times New Roman" w:cs="Times New Roman"/>
          <w:sz w:val="28"/>
          <w:szCs w:val="28"/>
          <w:lang w:bidi="uk-UA"/>
        </w:rPr>
        <w:t xml:space="preserve">Затвердити Програму </w:t>
      </w:r>
      <w:r w:rsidRPr="002A7BD2">
        <w:rPr>
          <w:rFonts w:ascii="Times New Roman" w:hAnsi="Times New Roman" w:cs="Times New Roman"/>
          <w:bCs/>
          <w:sz w:val="28"/>
          <w:szCs w:val="28"/>
        </w:rPr>
        <w:t xml:space="preserve">«Про організацію харчування у закладах освіти </w:t>
      </w:r>
      <w:proofErr w:type="spellStart"/>
      <w:r w:rsidRPr="002A7BD2">
        <w:rPr>
          <w:rFonts w:ascii="Times New Roman" w:hAnsi="Times New Roman" w:cs="Times New Roman"/>
          <w:bCs/>
          <w:sz w:val="28"/>
          <w:szCs w:val="28"/>
        </w:rPr>
        <w:t>В</w:t>
      </w:r>
      <w:r w:rsidRPr="002A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ишнівської</w:t>
      </w:r>
      <w:proofErr w:type="spellEnd"/>
      <w:r w:rsidRPr="002A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r w:rsidRPr="002A7BD2">
        <w:rPr>
          <w:rFonts w:ascii="Times New Roman" w:hAnsi="Times New Roman" w:cs="Times New Roman"/>
          <w:bCs/>
          <w:sz w:val="28"/>
          <w:szCs w:val="28"/>
        </w:rPr>
        <w:t>на 2023-2025 року» в новій редакції (додається).</w:t>
      </w:r>
    </w:p>
    <w:p w:rsidR="002A7BD2" w:rsidRPr="002A7BD2" w:rsidRDefault="002A7BD2" w:rsidP="00E27CBC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D2">
        <w:rPr>
          <w:rFonts w:ascii="Times New Roman" w:hAnsi="Times New Roman" w:cs="Times New Roman"/>
          <w:sz w:val="28"/>
          <w:szCs w:val="28"/>
        </w:rPr>
        <w:t xml:space="preserve"> Відділу фінансів </w:t>
      </w:r>
      <w:proofErr w:type="spellStart"/>
      <w:r w:rsidRPr="002A7BD2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A7BD2">
        <w:rPr>
          <w:rFonts w:ascii="Times New Roman" w:hAnsi="Times New Roman" w:cs="Times New Roman"/>
          <w:sz w:val="28"/>
          <w:szCs w:val="28"/>
        </w:rPr>
        <w:t xml:space="preserve"> сільської ради при внесенні змін до бюджету територіальної громади на 2023 рік передбачити кошти на реалізацію Програми в межах наявних фінансових можливостей.</w:t>
      </w:r>
    </w:p>
    <w:p w:rsidR="002A7BD2" w:rsidRPr="002A7BD2" w:rsidRDefault="002A7BD2" w:rsidP="00E27C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D2">
        <w:rPr>
          <w:rFonts w:ascii="Times New Roman" w:hAnsi="Times New Roman" w:cs="Times New Roman"/>
          <w:sz w:val="28"/>
          <w:szCs w:val="28"/>
        </w:rPr>
        <w:t xml:space="preserve">3.Вважати  таким, що втратило чинність рішення </w:t>
      </w:r>
      <w:r w:rsidRPr="002A7BD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сесії </w:t>
      </w:r>
      <w:proofErr w:type="spellStart"/>
      <w:r w:rsidRPr="002A7BD2">
        <w:rPr>
          <w:rFonts w:ascii="Times New Roman" w:eastAsia="Andale Sans UI" w:hAnsi="Times New Roman" w:cs="Times New Roman"/>
          <w:kern w:val="1"/>
          <w:sz w:val="28"/>
          <w:szCs w:val="28"/>
        </w:rPr>
        <w:t>Вишнівської</w:t>
      </w:r>
      <w:proofErr w:type="spellEnd"/>
      <w:r w:rsidRPr="002A7BD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сільської ради від 15.12.2017р. №27/2017-25 «</w:t>
      </w:r>
      <w:r w:rsidRPr="002A7B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сільську Програму «Організація харчування учнів загальноосвітніх навчальних закладів </w:t>
      </w:r>
      <w:proofErr w:type="spellStart"/>
      <w:r w:rsidRPr="002A7BD2">
        <w:rPr>
          <w:rFonts w:ascii="Times New Roman" w:eastAsia="Times New Roman" w:hAnsi="Times New Roman" w:cs="Times New Roman"/>
          <w:bCs/>
          <w:sz w:val="28"/>
          <w:szCs w:val="28"/>
        </w:rPr>
        <w:t>Вишнівської</w:t>
      </w:r>
      <w:proofErr w:type="spellEnd"/>
      <w:r w:rsidRPr="002A7BD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сільської ради на 2018 - 2022 роки»</w:t>
      </w:r>
      <w:r w:rsidRPr="002A7BD2">
        <w:rPr>
          <w:rFonts w:ascii="Times New Roman" w:eastAsia="Andale Sans UI" w:hAnsi="Times New Roman" w:cs="Times New Roman"/>
          <w:kern w:val="1"/>
          <w:sz w:val="28"/>
          <w:szCs w:val="28"/>
        </w:rPr>
        <w:t>, із змінами від 06.12.2022року №27/6</w:t>
      </w:r>
      <w:r w:rsidRPr="002A7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BD2" w:rsidRPr="002A7BD2" w:rsidRDefault="002A7BD2" w:rsidP="00E27CBC">
      <w:pPr>
        <w:tabs>
          <w:tab w:val="left" w:pos="284"/>
          <w:tab w:val="left" w:pos="851"/>
          <w:tab w:val="left" w:pos="993"/>
          <w:tab w:val="left" w:pos="144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BD2">
        <w:rPr>
          <w:rFonts w:ascii="Times New Roman" w:hAnsi="Times New Roman" w:cs="Times New Roman"/>
          <w:sz w:val="28"/>
          <w:szCs w:val="28"/>
        </w:rPr>
        <w:t>4.Контроль за виконанням цього рішення покласти на постійну комісію з питань фінансів, бюджету та соціально-економічного розвитку, комісію з питань освіти, культури, молоді, фізкультури і спорту та проектної діяльності.</w:t>
      </w:r>
    </w:p>
    <w:p w:rsidR="002A7BD2" w:rsidRPr="002A7BD2" w:rsidRDefault="002A7BD2" w:rsidP="00E27CBC">
      <w:pPr>
        <w:tabs>
          <w:tab w:val="left" w:pos="284"/>
          <w:tab w:val="left" w:pos="144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BD2" w:rsidRPr="002A7BD2" w:rsidRDefault="002A7BD2" w:rsidP="00E27CBC">
      <w:pPr>
        <w:tabs>
          <w:tab w:val="left" w:pos="284"/>
          <w:tab w:val="left" w:pos="144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BD2" w:rsidRPr="002A7BD2" w:rsidRDefault="002A7BD2" w:rsidP="002A7BD2">
      <w:pPr>
        <w:tabs>
          <w:tab w:val="left" w:pos="1440"/>
          <w:tab w:val="left" w:pos="2340"/>
        </w:tabs>
        <w:spacing w:after="0" w:line="240" w:lineRule="auto"/>
        <w:rPr>
          <w:sz w:val="28"/>
          <w:szCs w:val="28"/>
        </w:rPr>
      </w:pPr>
      <w:r w:rsidRPr="002A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  голова                                                              Віктор СУЩИК</w:t>
      </w:r>
    </w:p>
    <w:p w:rsidR="002A7BD2" w:rsidRPr="002A7BD2" w:rsidRDefault="002A7BD2" w:rsidP="002A7BD2">
      <w:pPr>
        <w:rPr>
          <w:sz w:val="28"/>
          <w:szCs w:val="28"/>
        </w:rPr>
      </w:pPr>
    </w:p>
    <w:p w:rsidR="002A7BD2" w:rsidRDefault="002A7BD2" w:rsidP="002A7BD2"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Пасаман</w:t>
      </w:r>
      <w:proofErr w:type="spellEnd"/>
      <w:r>
        <w:rPr>
          <w:rFonts w:ascii="Times New Roman" w:hAnsi="Times New Roman" w:cs="Times New Roman"/>
        </w:rPr>
        <w:t>, 32342</w:t>
      </w:r>
    </w:p>
    <w:p w:rsidR="002A7BD2" w:rsidRDefault="002A7BD2" w:rsidP="002A7BD2"/>
    <w:p w:rsidR="002A7BD2" w:rsidRDefault="002A7BD2" w:rsidP="002A7BD2"/>
    <w:p w:rsidR="002A7BD2" w:rsidRDefault="002A7BD2" w:rsidP="002A7BD2"/>
    <w:p w:rsidR="002A7BD2" w:rsidRDefault="002A7BD2" w:rsidP="002A7BD2"/>
    <w:p w:rsidR="002A7BD2" w:rsidRDefault="002A7BD2" w:rsidP="002A7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Затверджено</w:t>
      </w:r>
    </w:p>
    <w:p w:rsidR="002A7BD2" w:rsidRDefault="002A7BD2" w:rsidP="002A7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943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рішення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м</w:t>
      </w:r>
      <w:r w:rsidRPr="00A943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A943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Вишнівської</w:t>
      </w:r>
      <w:proofErr w:type="spellEnd"/>
    </w:p>
    <w:p w:rsidR="002A7BD2" w:rsidRDefault="002A7BD2" w:rsidP="002A7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943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сільської ради </w:t>
      </w:r>
    </w:p>
    <w:p w:rsidR="002A7BD2" w:rsidRPr="00A94399" w:rsidRDefault="002A7BD2" w:rsidP="002A7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A943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09</w:t>
      </w:r>
      <w:r w:rsidRPr="00A943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3.2023 №29/7</w:t>
      </w:r>
    </w:p>
    <w:p w:rsidR="002A7BD2" w:rsidRPr="001F2EE3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Pr="001F2EE3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Програма</w:t>
      </w:r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/>
        <w:t xml:space="preserve">організації харчування в закладах </w:t>
      </w:r>
    </w:p>
    <w:p w:rsidR="002A7BD2" w:rsidRPr="001F2EE3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освіти </w:t>
      </w:r>
      <w:proofErr w:type="spellStart"/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Вишнівської</w:t>
      </w:r>
      <w:proofErr w:type="spellEnd"/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сільської ради </w:t>
      </w:r>
    </w:p>
    <w:p w:rsidR="002A7BD2" w:rsidRPr="001F2EE3" w:rsidRDefault="002A7BD2" w:rsidP="002A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US"/>
        </w:rPr>
      </w:pPr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на 2023-2025 роки</w:t>
      </w:r>
    </w:p>
    <w:p w:rsidR="002A7BD2" w:rsidRPr="001F2EE3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Pr="001F2EE3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Pr="001F2EE3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Pr="001F2EE3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pStyle w:val="a5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3966FB" w:rsidP="003966FB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</w:t>
      </w:r>
      <w:r w:rsidR="002A7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с. </w:t>
      </w:r>
      <w:proofErr w:type="spellStart"/>
      <w:r w:rsidR="002A7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Вишнів</w:t>
      </w:r>
      <w:proofErr w:type="spellEnd"/>
      <w:r w:rsidR="002A7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2023 рік</w:t>
      </w:r>
    </w:p>
    <w:p w:rsidR="002A7BD2" w:rsidRDefault="002A7BD2" w:rsidP="002A7B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          </w:t>
      </w:r>
    </w:p>
    <w:p w:rsidR="002A7BD2" w:rsidRPr="001F2EE3" w:rsidRDefault="002A7BD2" w:rsidP="003966FB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1.</w:t>
      </w:r>
      <w:r w:rsidRPr="001F2E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Паспорт Програми</w:t>
      </w:r>
    </w:p>
    <w:tbl>
      <w:tblPr>
        <w:tblpPr w:leftFromText="180" w:rightFromText="180" w:vertAnchor="text" w:horzAnchor="margin" w:tblpY="1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44"/>
        <w:gridCol w:w="5068"/>
      </w:tblGrid>
      <w:tr w:rsidR="002A7BD2" w:rsidRPr="00235F5F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 xml:space="preserve">Ініціатор розроблення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8F0A9D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left="33" w:firstLine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Вишнівська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сільська рада</w:t>
            </w:r>
          </w:p>
        </w:tc>
      </w:tr>
      <w:tr w:rsidR="002A7BD2" w:rsidRPr="006F0341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 xml:space="preserve">Дата, номер і назва документа органу виконавчої влади про розроблення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8F0A9D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5E31B8" w:rsidRDefault="002A7BD2" w:rsidP="003966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5E31B8">
              <w:rPr>
                <w:rFonts w:ascii="Times New Roman" w:hAnsi="Times New Roman"/>
                <w:sz w:val="28"/>
              </w:rPr>
              <w:t>Закони України «Про освіту», «Про дошкільну освіту»,</w:t>
            </w:r>
            <w:r w:rsidRPr="005E31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1B8">
              <w:rPr>
                <w:rFonts w:ascii="Times New Roman" w:hAnsi="Times New Roman"/>
                <w:sz w:val="28"/>
              </w:rPr>
              <w:t xml:space="preserve">«Про охорону дитинства», </w:t>
            </w:r>
            <w:r w:rsidRPr="005E31B8">
              <w:rPr>
                <w:rFonts w:ascii="Times New Roman" w:hAnsi="Times New Roman"/>
                <w:bCs/>
                <w:sz w:val="28"/>
                <w:szCs w:val="28"/>
              </w:rPr>
              <w:t>«Про місцеве самоврядування в Україні»</w:t>
            </w:r>
            <w:r w:rsidRPr="005E31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постанова Кабінету Міністрів України «Про затвердження норм та оздоровлення та відпочинку» від 24 березня 2021 року </w:t>
            </w:r>
            <w:r w:rsidRPr="005E31B8">
              <w:rPr>
                <w:rFonts w:ascii="Times New Roman" w:eastAsia="Times New Roman" w:hAnsi="Times New Roman" w:cs="Times New Roman"/>
                <w:sz w:val="28"/>
                <w:szCs w:val="28"/>
              </w:rPr>
              <w:t>№305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 – Постанова), яка визначає способи організації харчування, режими харчування, вимоги до планування меню, калорійність сніданку, обіду та вечері за віковими групами, кількість білків, жирів і вуглеводів, яка має бути у стравах, добову потребу в рідині для дітей різних вікових груп, забезпечення харчування дітей з особливими дієтичними потребами;</w:t>
            </w:r>
          </w:p>
          <w:p w:rsidR="002A7BD2" w:rsidRPr="005E31B8" w:rsidRDefault="002A7BD2" w:rsidP="003966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Н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аказ Міністерства охорони здоров’я України «Про затвердження Санітарного регламенту для закладів загальної середньої освіти» від 25.09.2020 №2205.</w:t>
            </w:r>
          </w:p>
          <w:p w:rsidR="002A7BD2" w:rsidRPr="005E31B8" w:rsidRDefault="002A7BD2" w:rsidP="003966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Н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аказ Міністерства розвитку економіки, торгівлі та сільського господарства «Про затвердження Гігієнічних вимог до виробництва та обігу харчових продуктів на потужностях, розташованих у закладах загальної середньої освіти» від 03.12.2020 №2532;</w:t>
            </w:r>
          </w:p>
          <w:p w:rsidR="002A7BD2" w:rsidRPr="005E31B8" w:rsidRDefault="002A7BD2" w:rsidP="003966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Н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аказ Міністерства розвитку економіки, торгівлі та сільського господарства «Про затвердження Методичних рекомендацій щодо методології особливостей здійснення закупівель у сфері організації харчування в закладах освіти» 30.10.2020 №2208;</w:t>
            </w:r>
          </w:p>
          <w:p w:rsidR="002A7BD2" w:rsidRPr="005E31B8" w:rsidRDefault="002A7BD2" w:rsidP="003966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Н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аказ Міністерства розвитку економіки, торгівлі та сільського господарства «Про затвердження </w:t>
            </w:r>
            <w:r w:rsidRPr="005E31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Методичних настанов щодо розроблення, запровадження та використання постійно діючих процедур, які базуються на принципах системи аналізу небезпечних факторів та контролю у критичних точках в закладах освіти» від 17.11.2020 №2347 (зі змінами).</w:t>
            </w:r>
          </w:p>
          <w:p w:rsidR="002A7BD2" w:rsidRDefault="002A7BD2" w:rsidP="003966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7BD2" w:rsidRPr="00EC010C" w:rsidRDefault="002A7BD2" w:rsidP="003966F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Нормативні документи з питань соціального захисту вихованців та учнів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A3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A7BD2" w:rsidRPr="006F0341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3966FB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 xml:space="preserve">Розробник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8F0A9D">
              <w:rPr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Гуманітарний відділ </w:t>
            </w:r>
            <w:proofErr w:type="spellStart"/>
            <w:r>
              <w:rPr>
                <w:sz w:val="28"/>
                <w:szCs w:val="28"/>
                <w:lang w:eastAsia="en-US"/>
              </w:rPr>
              <w:t>Вишнівської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сільської ради</w:t>
            </w:r>
          </w:p>
        </w:tc>
      </w:tr>
      <w:tr w:rsidR="002A7BD2" w:rsidRPr="006F0341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Відповідальн</w:t>
            </w:r>
            <w:r>
              <w:rPr>
                <w:sz w:val="28"/>
                <w:szCs w:val="28"/>
                <w:lang w:eastAsia="en-US"/>
              </w:rPr>
              <w:t>і</w:t>
            </w:r>
            <w:r w:rsidRPr="008F0A9D">
              <w:rPr>
                <w:sz w:val="28"/>
                <w:szCs w:val="28"/>
                <w:lang w:eastAsia="en-US"/>
              </w:rPr>
              <w:t xml:space="preserve"> виконавц</w:t>
            </w:r>
            <w:r>
              <w:rPr>
                <w:sz w:val="28"/>
                <w:szCs w:val="28"/>
                <w:lang w:eastAsia="en-US"/>
              </w:rPr>
              <w:t>і</w:t>
            </w:r>
            <w:r w:rsidRPr="008F0A9D">
              <w:rPr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Керівники закладів загальної середньої, дошкільної освіти району</w:t>
            </w:r>
          </w:p>
        </w:tc>
      </w:tr>
      <w:tr w:rsidR="002A7BD2" w:rsidRPr="006F0341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Учасники програми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8A2565">
              <w:rPr>
                <w:sz w:val="28"/>
                <w:szCs w:val="28"/>
                <w:lang w:eastAsia="en-US"/>
              </w:rPr>
              <w:t>ерівники закладів</w:t>
            </w:r>
            <w:r>
              <w:rPr>
                <w:sz w:val="28"/>
                <w:szCs w:val="28"/>
                <w:lang w:eastAsia="en-US"/>
              </w:rPr>
              <w:t xml:space="preserve"> загальної середньої, та дошкільної освіти</w:t>
            </w:r>
            <w:r w:rsidRPr="008A256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громади,</w:t>
            </w:r>
            <w:r w:rsidRPr="008A256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«Централізована бухгалтерія закладів освіти», </w:t>
            </w:r>
            <w:proofErr w:type="spellStart"/>
            <w:r>
              <w:rPr>
                <w:sz w:val="28"/>
                <w:szCs w:val="28"/>
                <w:lang w:eastAsia="en-US"/>
              </w:rPr>
              <w:t>Вишнівська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сільська рада</w:t>
            </w:r>
          </w:p>
        </w:tc>
      </w:tr>
      <w:tr w:rsidR="002A7BD2" w:rsidRPr="008F0A9D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F0A9D">
              <w:rPr>
                <w:sz w:val="28"/>
                <w:szCs w:val="28"/>
                <w:lang w:eastAsia="en-US"/>
              </w:rPr>
              <w:t>Термін реалізації програми</w:t>
            </w:r>
          </w:p>
        </w:tc>
        <w:tc>
          <w:tcPr>
            <w:tcW w:w="5068" w:type="dxa"/>
            <w:shd w:val="clear" w:color="auto" w:fill="auto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2023-2025 роки</w:t>
            </w:r>
          </w:p>
        </w:tc>
      </w:tr>
      <w:tr w:rsidR="002A7BD2" w:rsidRPr="008F0A9D" w:rsidTr="009F5683">
        <w:tc>
          <w:tcPr>
            <w:tcW w:w="959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7BD2" w:rsidRPr="008F0A9D" w:rsidRDefault="002A7BD2" w:rsidP="009F568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Джерела фінансування</w:t>
            </w:r>
          </w:p>
        </w:tc>
        <w:tc>
          <w:tcPr>
            <w:tcW w:w="5068" w:type="dxa"/>
            <w:shd w:val="clear" w:color="auto" w:fill="auto"/>
          </w:tcPr>
          <w:p w:rsidR="002A7BD2" w:rsidRPr="00F54F5A" w:rsidRDefault="002A7BD2" w:rsidP="009F5683">
            <w:pPr>
              <w:pStyle w:val="2"/>
              <w:shd w:val="clear" w:color="auto" w:fill="auto"/>
              <w:spacing w:before="0" w:line="240" w:lineRule="auto"/>
              <w:ind w:left="33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F54F5A">
              <w:rPr>
                <w:sz w:val="28"/>
                <w:szCs w:val="28"/>
                <w:lang w:eastAsia="en-US"/>
              </w:rPr>
              <w:t>ісцевий бюджет</w:t>
            </w:r>
            <w:r>
              <w:rPr>
                <w:sz w:val="28"/>
                <w:szCs w:val="28"/>
                <w:lang w:eastAsia="en-US"/>
              </w:rPr>
              <w:t xml:space="preserve"> та ін. джерела, не заборонені чинним законодавством</w:t>
            </w:r>
          </w:p>
        </w:tc>
      </w:tr>
    </w:tbl>
    <w:p w:rsidR="002A7BD2" w:rsidRDefault="002A7BD2" w:rsidP="002A7BD2">
      <w:pPr>
        <w:pStyle w:val="2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</w:p>
    <w:p w:rsidR="002A7BD2" w:rsidRDefault="002A7BD2" w:rsidP="002A7BD2">
      <w:pPr>
        <w:pStyle w:val="2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</w:p>
    <w:p w:rsidR="002A7BD2" w:rsidRDefault="002A7BD2" w:rsidP="002A7BD2">
      <w:pPr>
        <w:pStyle w:val="2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</w:p>
    <w:p w:rsidR="002A7BD2" w:rsidRDefault="002A7BD2" w:rsidP="002A7BD2">
      <w:pPr>
        <w:pStyle w:val="2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Pr="004D6D08" w:rsidRDefault="002A7BD2" w:rsidP="002A7B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4D6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Загальні положення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4D6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визначення проблеми</w:t>
      </w:r>
    </w:p>
    <w:p w:rsidR="002A7BD2" w:rsidRDefault="002A7BD2" w:rsidP="002A7B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Програма організації харчування в закладах освіти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сільської ради на 2023-2025 роки (далі-Програма) розроблена </w:t>
      </w:r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Законів України </w:t>
      </w:r>
      <w:proofErr w:type="spellStart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“Про</w:t>
      </w:r>
      <w:proofErr w:type="spellEnd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освіту”</w:t>
      </w:r>
      <w:proofErr w:type="spellEnd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“Про</w:t>
      </w:r>
      <w:proofErr w:type="spellEnd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загальну середню </w:t>
      </w:r>
      <w:proofErr w:type="spellStart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освіту”</w:t>
      </w:r>
      <w:proofErr w:type="spellEnd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“Про</w:t>
      </w:r>
      <w:proofErr w:type="spellEnd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охорону </w:t>
      </w:r>
      <w:proofErr w:type="spellStart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дитинства”</w:t>
      </w:r>
      <w:proofErr w:type="spellEnd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“Про</w:t>
      </w:r>
      <w:proofErr w:type="spellEnd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державну соціальну допомогу малозабезпеченим </w:t>
      </w:r>
      <w:proofErr w:type="spellStart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сім'ям”</w:t>
      </w:r>
      <w:proofErr w:type="spellEnd"/>
      <w:r w:rsidRPr="003C3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Плану заходів з реформування системи шкільного харчування затвердженого розпорядженням Кабінету Міністрів України від 05 серпня 2020 року №1008-р.</w:t>
      </w:r>
    </w:p>
    <w:p w:rsidR="002A7BD2" w:rsidRDefault="002A7BD2" w:rsidP="002A7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D50">
        <w:rPr>
          <w:rFonts w:ascii="Times New Roman" w:eastAsia="Times New Roman" w:hAnsi="Times New Roman"/>
          <w:sz w:val="28"/>
          <w:szCs w:val="28"/>
          <w:lang w:eastAsia="ru-RU"/>
        </w:rPr>
        <w:t>Організація харчування дітей у закладах освіти належить до пріоритетних завдань місцевих органів виконавчої влади та органів місцевого самоврядування.</w:t>
      </w:r>
      <w:r w:rsidRPr="006B0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7BD2" w:rsidRPr="00195D50" w:rsidRDefault="002A7BD2" w:rsidP="002A7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5D50">
        <w:rPr>
          <w:rFonts w:ascii="Times New Roman" w:eastAsia="Times New Roman" w:hAnsi="Times New Roman"/>
          <w:sz w:val="28"/>
          <w:szCs w:val="28"/>
          <w:lang w:eastAsia="ru-RU"/>
        </w:rPr>
        <w:t>Відповідно пункту 3 статті 56 Закону України «Про освіту», о</w:t>
      </w:r>
      <w:r w:rsidRPr="00195D50">
        <w:rPr>
          <w:rFonts w:ascii="Times New Roman" w:hAnsi="Times New Roman"/>
          <w:sz w:val="28"/>
          <w:szCs w:val="28"/>
        </w:rPr>
        <w:t>ргани державної влади та органи місцевого самоврядування, у підпорядкуванні яких перебувають державні і комунальні заклади освіти, забезпечують безоплатним гарячим харчуванням</w:t>
      </w:r>
      <w:bookmarkStart w:id="0" w:name="n830"/>
      <w:bookmarkEnd w:id="0"/>
      <w:r>
        <w:rPr>
          <w:rFonts w:ascii="Times New Roman" w:hAnsi="Times New Roman"/>
          <w:sz w:val="28"/>
          <w:szCs w:val="28"/>
        </w:rPr>
        <w:t xml:space="preserve"> дітей та вихованців визначених радою категорій.</w:t>
      </w:r>
    </w:p>
    <w:p w:rsidR="002A7BD2" w:rsidRDefault="002A7BD2" w:rsidP="002A7B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Найважливішими компонентами розвитку особистості дитини є її фізичне, психічне та духовне здоров’я, стан якого визначається впливом на нього усього комплексу соціально-економічних, екологічних і духовних факторів. У контексті формування гармонійно розвиненої особистості постає питання створення умов для збереження здоров’я дітей, їх всебічного розвитку, навчання і виховання. Одним із основних факторів впливу на здоров’я дітей є забезпечення їх повноцінним і раціональним харчуванням.</w:t>
      </w:r>
    </w:p>
    <w:p w:rsidR="002A7BD2" w:rsidRPr="00FD352B" w:rsidRDefault="002A7BD2" w:rsidP="002A7BD2">
      <w:pPr>
        <w:pStyle w:val="rvps2"/>
        <w:shd w:val="clear" w:color="auto" w:fill="FFFFFF"/>
        <w:spacing w:before="0" w:beforeAutospacing="0" w:after="120" w:afterAutospacing="0"/>
        <w:ind w:firstLine="36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FD352B">
        <w:rPr>
          <w:sz w:val="28"/>
          <w:szCs w:val="28"/>
        </w:rPr>
        <w:t>Державою гарантується забезпечення харчування:</w:t>
      </w:r>
      <w:r>
        <w:rPr>
          <w:sz w:val="28"/>
          <w:szCs w:val="28"/>
        </w:rPr>
        <w:t xml:space="preserve"> </w:t>
      </w:r>
      <w:r w:rsidRPr="00FD352B">
        <w:rPr>
          <w:sz w:val="28"/>
          <w:szCs w:val="28"/>
        </w:rPr>
        <w:t>учнів 1-4 класів; дітей-сиріт</w:t>
      </w:r>
      <w:bookmarkStart w:id="1" w:name="n166"/>
      <w:bookmarkEnd w:id="1"/>
      <w:r w:rsidRPr="00FD352B">
        <w:rPr>
          <w:sz w:val="28"/>
          <w:szCs w:val="28"/>
        </w:rPr>
        <w:t>; дітей, позбавлених батьківського піклування;</w:t>
      </w:r>
      <w:bookmarkStart w:id="2" w:name="n167"/>
      <w:bookmarkEnd w:id="2"/>
      <w:r w:rsidRPr="00FD352B">
        <w:rPr>
          <w:sz w:val="28"/>
          <w:szCs w:val="28"/>
        </w:rPr>
        <w:t xml:space="preserve"> дітей з особливими освітніми потребами, які навчаються у спеціальних та інклюзивних класах (групах);</w:t>
      </w:r>
      <w:bookmarkStart w:id="3" w:name="n168"/>
      <w:bookmarkEnd w:id="3"/>
      <w:r w:rsidRPr="00FD352B">
        <w:rPr>
          <w:sz w:val="28"/>
          <w:szCs w:val="28"/>
        </w:rPr>
        <w:t xml:space="preserve"> дітей із сімей, які отримують допомогу відповідно до </w:t>
      </w:r>
      <w:hyperlink r:id="rId6" w:tgtFrame="_blank" w:history="1">
        <w:r w:rsidRPr="00FD352B">
          <w:rPr>
            <w:rStyle w:val="a8"/>
            <w:color w:val="auto"/>
            <w:sz w:val="28"/>
            <w:szCs w:val="28"/>
            <w:u w:val="none"/>
          </w:rPr>
          <w:t>Закону України</w:t>
        </w:r>
      </w:hyperlink>
      <w:r w:rsidRPr="00FD352B">
        <w:rPr>
          <w:sz w:val="28"/>
          <w:szCs w:val="28"/>
        </w:rPr>
        <w:t> </w:t>
      </w:r>
      <w:proofErr w:type="spellStart"/>
      <w:r w:rsidRPr="00FD352B">
        <w:rPr>
          <w:sz w:val="28"/>
          <w:szCs w:val="28"/>
        </w:rPr>
        <w:t>“Про</w:t>
      </w:r>
      <w:proofErr w:type="spellEnd"/>
      <w:r w:rsidRPr="00FD352B">
        <w:rPr>
          <w:sz w:val="28"/>
          <w:szCs w:val="28"/>
        </w:rPr>
        <w:t xml:space="preserve"> державну соціальну допомогу малозабезпеченим </w:t>
      </w:r>
      <w:proofErr w:type="spellStart"/>
      <w:r w:rsidRPr="00FD352B">
        <w:rPr>
          <w:sz w:val="28"/>
          <w:szCs w:val="28"/>
        </w:rPr>
        <w:t>сім’ям”</w:t>
      </w:r>
      <w:proofErr w:type="spellEnd"/>
      <w:r w:rsidRPr="00FD352B">
        <w:rPr>
          <w:sz w:val="28"/>
          <w:szCs w:val="28"/>
        </w:rPr>
        <w:t>;</w:t>
      </w:r>
      <w:r w:rsidRPr="00FD352B">
        <w:rPr>
          <w:sz w:val="19"/>
          <w:szCs w:val="19"/>
        </w:rPr>
        <w:t xml:space="preserve"> </w:t>
      </w:r>
      <w:r w:rsidRPr="00FD352B">
        <w:rPr>
          <w:sz w:val="28"/>
          <w:szCs w:val="28"/>
        </w:rPr>
        <w:t>учнів закладів освіти, розташованих на територіях радіоактивного забруднення, а також дітей, евакуйованих із зони відчуження, дітей, які є особами з інвалідністю внаслідок Чорнобильської катастрофи, і тих, що проживали у зоні безумовного (обов’язкового) відселення з моменту аварії до прийняття постанови про відселення, відповідно до </w:t>
      </w:r>
      <w:hyperlink r:id="rId7" w:tgtFrame="_blank" w:history="1">
        <w:r w:rsidRPr="00FD352B">
          <w:rPr>
            <w:rStyle w:val="a8"/>
            <w:color w:val="auto"/>
            <w:sz w:val="28"/>
            <w:szCs w:val="28"/>
            <w:u w:val="none"/>
          </w:rPr>
          <w:t>Закону України</w:t>
        </w:r>
      </w:hyperlink>
      <w:r w:rsidRPr="00FD352B">
        <w:rPr>
          <w:sz w:val="28"/>
          <w:szCs w:val="28"/>
        </w:rPr>
        <w:t> </w:t>
      </w:r>
      <w:proofErr w:type="spellStart"/>
      <w:r w:rsidRPr="00FD352B">
        <w:rPr>
          <w:sz w:val="28"/>
          <w:szCs w:val="28"/>
        </w:rPr>
        <w:t>“Про</w:t>
      </w:r>
      <w:proofErr w:type="spellEnd"/>
      <w:r w:rsidRPr="00FD352B">
        <w:rPr>
          <w:sz w:val="28"/>
          <w:szCs w:val="28"/>
        </w:rPr>
        <w:t xml:space="preserve"> статус і соціальний захист громадян, які постраждали внаслідок Чорнобильської </w:t>
      </w:r>
      <w:proofErr w:type="spellStart"/>
      <w:r w:rsidRPr="00FD352B">
        <w:rPr>
          <w:sz w:val="28"/>
          <w:szCs w:val="28"/>
        </w:rPr>
        <w:t>катастрофи”</w:t>
      </w:r>
      <w:proofErr w:type="spellEnd"/>
      <w:r w:rsidRPr="00FD352B">
        <w:rPr>
          <w:sz w:val="28"/>
          <w:szCs w:val="28"/>
        </w:rPr>
        <w:t>; дітей з числа внутрішньо переміщених осіб, дітей, які мають статус дитини, яка постраждала внаслідок воєнних дій і збройних конфліктів;</w:t>
      </w:r>
      <w:bookmarkStart w:id="4" w:name="n171"/>
      <w:bookmarkEnd w:id="4"/>
      <w:r w:rsidRPr="00FD352B">
        <w:rPr>
          <w:sz w:val="28"/>
          <w:szCs w:val="28"/>
        </w:rPr>
        <w:t xml:space="preserve"> дітей з числа осіб, визначених у</w:t>
      </w:r>
      <w:hyperlink r:id="rId8" w:anchor="n147" w:tgtFrame="_blank" w:history="1">
        <w:r w:rsidRPr="00FD352B">
          <w:rPr>
            <w:rStyle w:val="a8"/>
            <w:color w:val="auto"/>
            <w:sz w:val="28"/>
            <w:szCs w:val="28"/>
            <w:u w:val="none"/>
          </w:rPr>
          <w:t> статті 10 </w:t>
        </w:r>
      </w:hyperlink>
      <w:r w:rsidRPr="00FD352B">
        <w:rPr>
          <w:sz w:val="28"/>
          <w:szCs w:val="28"/>
        </w:rPr>
        <w:t xml:space="preserve">Закону України </w:t>
      </w:r>
      <w:proofErr w:type="spellStart"/>
      <w:r w:rsidRPr="00FD352B">
        <w:rPr>
          <w:sz w:val="28"/>
          <w:szCs w:val="28"/>
        </w:rPr>
        <w:t>“Про</w:t>
      </w:r>
      <w:proofErr w:type="spellEnd"/>
      <w:r w:rsidRPr="00FD352B">
        <w:rPr>
          <w:sz w:val="28"/>
          <w:szCs w:val="28"/>
        </w:rPr>
        <w:t xml:space="preserve"> статус ветеранів війни, гарантії їх соціального </w:t>
      </w:r>
      <w:proofErr w:type="spellStart"/>
      <w:r w:rsidRPr="00FD352B">
        <w:rPr>
          <w:sz w:val="28"/>
          <w:szCs w:val="28"/>
        </w:rPr>
        <w:t>захисту”</w:t>
      </w:r>
      <w:proofErr w:type="spellEnd"/>
      <w:r w:rsidRPr="00FD352B">
        <w:rPr>
          <w:sz w:val="28"/>
          <w:szCs w:val="28"/>
        </w:rPr>
        <w:t>;</w:t>
      </w:r>
      <w:bookmarkStart w:id="5" w:name="n172"/>
      <w:bookmarkEnd w:id="5"/>
      <w:r w:rsidRPr="00FD352B">
        <w:rPr>
          <w:sz w:val="28"/>
          <w:szCs w:val="28"/>
        </w:rPr>
        <w:t xml:space="preserve"> осіб інших категорій, визначених законодавством та/або рішенням органу місцевого самоврядування</w:t>
      </w:r>
      <w:r>
        <w:rPr>
          <w:sz w:val="28"/>
          <w:szCs w:val="28"/>
        </w:rPr>
        <w:t xml:space="preserve"> (далі-діти пільгової категорії)</w:t>
      </w:r>
      <w:r w:rsidRPr="00FD352B">
        <w:rPr>
          <w:sz w:val="28"/>
          <w:szCs w:val="28"/>
        </w:rPr>
        <w:t>.</w:t>
      </w:r>
      <w:bookmarkStart w:id="6" w:name="n173"/>
      <w:bookmarkStart w:id="7" w:name="n169"/>
      <w:bookmarkEnd w:id="6"/>
      <w:bookmarkEnd w:id="7"/>
      <w:r w:rsidRPr="00FD352B">
        <w:rPr>
          <w:sz w:val="28"/>
          <w:szCs w:val="28"/>
        </w:rPr>
        <w:t xml:space="preserve"> Тому організація харчування</w:t>
      </w:r>
      <w:r>
        <w:rPr>
          <w:color w:val="000000" w:themeColor="text1"/>
          <w:sz w:val="28"/>
          <w:szCs w:val="28"/>
        </w:rPr>
        <w:t xml:space="preserve"> дітей у закладах освіти належить до пріоритетних завдань органів місцевого самоврядування.</w:t>
      </w:r>
    </w:p>
    <w:p w:rsidR="002A7BD2" w:rsidRDefault="002A7BD2" w:rsidP="002A7B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Виконавчі органи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сільської ради та керівники закладів освіти забезпечують координацію процесу організації харчування, контроль за харчовими нормами і якістю продукції, яка надходить до шкільних їдалень, організацію безоплатного харчування дітей пільгових категорій відповідно до чинного законодавства.</w:t>
      </w:r>
    </w:p>
    <w:p w:rsidR="002A7BD2" w:rsidRDefault="002A7BD2" w:rsidP="002A7B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Усі заклади освіти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сільської ради мають приміщення їдалень, в яких створені відповідні умови для організації гарячого харчування учнів, здійснюється часткове оновлення матеріальної бази, тощо.</w:t>
      </w:r>
    </w:p>
    <w:p w:rsidR="002A7BD2" w:rsidRPr="004D6D08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4D6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D6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Програми.</w:t>
      </w:r>
    </w:p>
    <w:p w:rsidR="002A7BD2" w:rsidRPr="004D6D08" w:rsidRDefault="002A7BD2" w:rsidP="002A7BD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Основна мета Програми - це впровадження нових стандартів харчування  за рахунок: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сучасного технологічного процесу;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нових норм харчування;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якісної та естетичної їжі в асортименті.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Запровадження технологічного підходу на кухнях сприятиме створенню умов для збереження здоров’я дітей, підвищення рівня організації харчування, забезпечення школярів раціональним і якісним харчуванням, впровадження нових технологій приготування їжі й форм обслуговування здобувачів освіти.</w:t>
      </w:r>
    </w:p>
    <w:p w:rsidR="002A7BD2" w:rsidRPr="004D6D08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Першочерговим завданням є зміна технологічного підходу на кухнях закладів за рахунок закупівлі сучасного устаткування та обладнання, в тому числі </w:t>
      </w:r>
      <w:proofErr w:type="spellStart"/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пароконвектоматів</w:t>
      </w:r>
      <w:proofErr w:type="spellEnd"/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плит, холодильного обладнання, що дозволить  удосконалити діючу систему організації харчування, поліпшити контроль за якістю сировини й готової продукції, а також дасть змогу впровадити єдине сезонне меню у закладах освіти сільської ради, і, водночас, забезпечить ефективне і прозоре використання бюджетних коштів.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BD2" w:rsidRDefault="002A7BD2" w:rsidP="002A7B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разі, якщо вартість закупівлі продуктів харчування не підпадає під сферу застосування Закону України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здійснення державних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закупівель”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закупівлю, по можливості, здійснювати у постачальників, які надають послуги по забезпеченню харчуванням, або які здійснюватимуть постачання продуктів харчування власним транспортом безпосередньо до навчальних закладів сільської ради по асортименту та в кількості, визначеному керівниками навчальних закладів.</w:t>
      </w: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2A7BD2" w:rsidRPr="0045554A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4.Обґрунтування завдань  і засобів розв’язання проблеми, завдань і заходів, показників результативності.</w:t>
      </w:r>
    </w:p>
    <w:p w:rsidR="002A7BD2" w:rsidRDefault="002A7BD2" w:rsidP="002A7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Розробка Програми обумовлена необхідністю створення умов для організації повноцінного і якісного харчування вихованців та учнів.      </w:t>
      </w:r>
    </w:p>
    <w:p w:rsidR="002A7BD2" w:rsidRDefault="002A7BD2" w:rsidP="002A7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Основними завданнями Програми є:</w:t>
      </w:r>
    </w:p>
    <w:p w:rsidR="002A7BD2" w:rsidRPr="004D6D08" w:rsidRDefault="002A7BD2" w:rsidP="002A7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створення якісн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ої системи харчування у ЗДО та ЗЗСО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сільської ради, 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удосконалення системи управління організацією харчування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оптимізації витрат на її функціонування;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с</w:t>
      </w:r>
      <w:r w:rsidRPr="004D6D08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творення умов для повноцінного безоплатного гарячого харчування у закладах освіти </w:t>
      </w:r>
      <w:proofErr w:type="spellStart"/>
      <w:r w:rsidRPr="004D6D08">
        <w:rPr>
          <w:rFonts w:ascii="Times New Roman" w:eastAsia="Times New Roman" w:hAnsi="Times New Roman"/>
          <w:sz w:val="28"/>
          <w:szCs w:val="28"/>
          <w:lang w:eastAsia="ru-RU"/>
        </w:rPr>
        <w:t>Вишнівської</w:t>
      </w:r>
      <w:proofErr w:type="spellEnd"/>
      <w:r w:rsidRPr="004D6D08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територіальної громади, встановлення за рахунок коштів місцевого бюджету 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закладах дошкільної освіти батьківської плати у розмірі, який здешевлює  вартість послуг харчув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ання дитини в день для батьків або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повністю звільня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Pr="004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плати послуг за харчування в закладах освіти дітей пільгових категорій при пред’явл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енні підтверджуючих документів.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Відповідно до Закону України «Про місцеве самоврядування в Україні», виконавчий комітет сільської ради щорічно, до початку навчального року, визначає  пільгові категорії вихованців та учнів. Також рішенням виконавчого комітету можуть вноситися зміни і доповнення, якщо є необхідність або правові підстави.        </w:t>
      </w: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D6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.Очікувані результа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ти.</w:t>
      </w:r>
    </w:p>
    <w:p w:rsidR="002A7BD2" w:rsidRPr="00836421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Реалізація заходів Програми  сприятиме:</w:t>
      </w:r>
      <w:r w:rsidRPr="008364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A7BD2" w:rsidRPr="00072F1C" w:rsidRDefault="002A7BD2" w:rsidP="002A7BD2">
      <w:pPr>
        <w:pStyle w:val="a5"/>
        <w:numPr>
          <w:ilvl w:val="0"/>
          <w:numId w:val="6"/>
        </w:numPr>
        <w:tabs>
          <w:tab w:val="left" w:pos="993"/>
          <w:tab w:val="left" w:pos="2895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072F1C">
        <w:rPr>
          <w:rFonts w:ascii="Times New Roman" w:hAnsi="Times New Roman"/>
          <w:sz w:val="28"/>
          <w:szCs w:val="28"/>
        </w:rPr>
        <w:t>забезпеченню соціального захисту дітей пільгових категорій</w:t>
      </w:r>
      <w:r w:rsidRPr="00072F1C">
        <w:rPr>
          <w:rFonts w:ascii="Times New Roman" w:eastAsia="Symbol" w:hAnsi="Times New Roman"/>
          <w:sz w:val="28"/>
          <w:szCs w:val="28"/>
          <w:lang w:eastAsia="ru-RU"/>
        </w:rPr>
        <w:t>;</w:t>
      </w:r>
    </w:p>
    <w:p w:rsidR="002A7BD2" w:rsidRPr="00072F1C" w:rsidRDefault="002A7BD2" w:rsidP="002A7BD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072F1C">
        <w:rPr>
          <w:rFonts w:ascii="Times New Roman" w:eastAsia="Symbol" w:hAnsi="Times New Roman"/>
          <w:sz w:val="28"/>
          <w:szCs w:val="28"/>
          <w:lang w:eastAsia="ru-RU"/>
        </w:rPr>
        <w:t>з</w:t>
      </w:r>
      <w:r w:rsidRPr="00072F1C">
        <w:rPr>
          <w:rFonts w:ascii="Times New Roman" w:eastAsia="Times New Roman" w:hAnsi="Times New Roman"/>
          <w:sz w:val="28"/>
          <w:szCs w:val="28"/>
          <w:lang w:eastAsia="ru-RU"/>
        </w:rPr>
        <w:t>абезпеченню збалансованого харчування школярів та вихованців;</w:t>
      </w:r>
    </w:p>
    <w:p w:rsidR="002A7BD2" w:rsidRPr="00072F1C" w:rsidRDefault="002A7BD2" w:rsidP="002A7BD2">
      <w:pPr>
        <w:pStyle w:val="a5"/>
        <w:numPr>
          <w:ilvl w:val="0"/>
          <w:numId w:val="6"/>
        </w:numPr>
        <w:tabs>
          <w:tab w:val="left" w:pos="993"/>
          <w:tab w:val="left" w:pos="28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F1C">
        <w:rPr>
          <w:rFonts w:ascii="Times New Roman" w:eastAsia="Symbol" w:hAnsi="Times New Roman"/>
          <w:sz w:val="28"/>
          <w:szCs w:val="28"/>
          <w:lang w:eastAsia="ru-RU"/>
        </w:rPr>
        <w:t>п</w:t>
      </w:r>
      <w:r w:rsidRPr="00072F1C">
        <w:rPr>
          <w:rFonts w:ascii="Times New Roman" w:eastAsia="Times New Roman" w:hAnsi="Times New Roman"/>
          <w:sz w:val="28"/>
          <w:szCs w:val="28"/>
          <w:lang w:eastAsia="ru-RU"/>
        </w:rPr>
        <w:t>оліпшенню якості харчування дітей;</w:t>
      </w:r>
    </w:p>
    <w:p w:rsidR="002A7BD2" w:rsidRPr="00072F1C" w:rsidRDefault="002A7BD2" w:rsidP="002A7BD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F1C">
        <w:rPr>
          <w:rFonts w:ascii="Times New Roman" w:eastAsia="Times New Roman" w:hAnsi="Times New Roman"/>
          <w:sz w:val="28"/>
          <w:szCs w:val="28"/>
          <w:lang w:eastAsia="ru-RU"/>
        </w:rPr>
        <w:t>покращенню показників здоров’я учнів та вихованців громади, створенню умов для розвитку дітей;</w:t>
      </w:r>
    </w:p>
    <w:p w:rsidR="002A7BD2" w:rsidRDefault="002A7BD2" w:rsidP="002A7BD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створенню якісної системи харчування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Вишнівській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сільській раді;</w:t>
      </w:r>
    </w:p>
    <w:p w:rsidR="002A7BD2" w:rsidRDefault="002A7BD2" w:rsidP="002A7BD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забезпеченню</w:t>
      </w: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безоплатним харчуванням учнів 1-4 класів та дітей і 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ованців пільгової категорії;</w:t>
      </w:r>
    </w:p>
    <w:p w:rsidR="002A7BD2" w:rsidRDefault="002A7BD2" w:rsidP="002A7BD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забезпеченню харчування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сприятиме зміцненню здоров`я вихованців та учнів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їх гармонійному розвитку;</w:t>
      </w:r>
    </w:p>
    <w:p w:rsidR="002A7BD2" w:rsidRDefault="002A7BD2" w:rsidP="002A7BD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збільшенню кількості вихованців та учнів, 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оплених гарячим харчуванням;</w:t>
      </w:r>
    </w:p>
    <w:p w:rsidR="002A7BD2" w:rsidRDefault="002A7BD2" w:rsidP="002A7BD2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формуванню навич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 щодо</w:t>
      </w: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та здорового харчування;</w:t>
      </w:r>
    </w:p>
    <w:p w:rsidR="002A7BD2" w:rsidRPr="00072F1C" w:rsidRDefault="002A7BD2" w:rsidP="002A7BD2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впровадженню нових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технологій</w:t>
      </w:r>
      <w:r w:rsidRPr="00072F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організації харчування.</w:t>
      </w: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Доцільність створення даної Програми обумовлена:</w:t>
      </w: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1) турботою про збереження та поліпшення стану здоров’я дітей;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необхідністю створення умов для організації повноцінного і якісного харчування, як важливої складової для розвитку дитячого організму;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впровадженням єдиного сезонного меню у всіх закладах освіти сільської ради;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створенням єдиної системи організації харчування, яка забезпечить раціональне, ефективне і прозоре використання бюджетних коштів.</w:t>
      </w: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Pr="003B2048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6. Обсяги та джерела фінансування </w:t>
      </w:r>
      <w:r w:rsidRPr="003B20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Програми</w:t>
      </w:r>
    </w:p>
    <w:p w:rsidR="002A7BD2" w:rsidRDefault="002A7BD2" w:rsidP="002A7BD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Pr="002F7DA7" w:rsidRDefault="002A7BD2" w:rsidP="002A7BD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F7D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Фінансування Програми в частині безоплатного харчування в закладах  освіти  може передбачатися наступним категоріям дітей: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 1-4 класів;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діти-сироти;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діти, позбавлені батьківського піклування;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 з інвалідністю;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діти, постраждалі внаслідок Чорнобильської катастрофи, діти батьків, які постраждали внаслідок Чорнобильської катастрофи І,ІІ,ІІІ кат.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діти із сімей, які отримують допомогу відповідно до Закону України </w:t>
      </w:r>
      <w:proofErr w:type="spellStart"/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“Про</w:t>
      </w:r>
      <w:proofErr w:type="spellEnd"/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державну соціальну допомогу малозабезпеченим </w:t>
      </w:r>
      <w:proofErr w:type="spellStart"/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сім'ям”</w:t>
      </w:r>
      <w:proofErr w:type="spellEnd"/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 з особливими освітніми потребами, які навчаються в спеціальних і інклюзивних класах (групах);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 учасників бойових дій;</w:t>
      </w:r>
    </w:p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 військовослужбовців</w:t>
      </w:r>
      <w:r w:rsidRPr="00E7599A">
        <w:rPr>
          <w:rFonts w:ascii="Times New Roman" w:eastAsia="Calibri" w:hAnsi="Times New Roman" w:cs="Times New Roman"/>
          <w:sz w:val="28"/>
          <w:szCs w:val="28"/>
        </w:rPr>
        <w:t xml:space="preserve">/учасників </w:t>
      </w:r>
      <w:r w:rsidRPr="00E7599A">
        <w:rPr>
          <w:rFonts w:ascii="Times New Roman" w:hAnsi="Times New Roman" w:cs="Times New Roman"/>
          <w:sz w:val="28"/>
          <w:szCs w:val="28"/>
        </w:rPr>
        <w:t xml:space="preserve"> операції  Об’єднаних сил  на сході України та відбитті військової агресії</w:t>
      </w:r>
      <w:r w:rsidRPr="00E7599A">
        <w:rPr>
          <w:rFonts w:ascii="Times New Roman" w:eastAsia="Calibri" w:hAnsi="Times New Roman" w:cs="Times New Roman"/>
          <w:sz w:val="28"/>
          <w:szCs w:val="28"/>
        </w:rPr>
        <w:t xml:space="preserve"> російської федерації  проти України;</w:t>
      </w:r>
    </w:p>
    <w:p w:rsidR="003E74CD" w:rsidRDefault="002A7BD2" w:rsidP="003E74CD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діти, один з батьків яких загинув/помер (пропав безвісти) під час захисту незалежності та суверенітету України; </w:t>
      </w:r>
    </w:p>
    <w:p w:rsidR="003E74CD" w:rsidRPr="00E7599A" w:rsidRDefault="002A7BD2" w:rsidP="003E74CD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3E74CD"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діти, які знаходяться в складних життєвих обставинах;</w:t>
      </w:r>
    </w:p>
    <w:p w:rsidR="003E74CD" w:rsidRPr="00E7599A" w:rsidRDefault="003E74CD" w:rsidP="003E74CD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5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діти, які не належать до вказаних вище категорій, але вкрай потребують безоплатного харчування на основі довідки органів місцевого самоврядування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інші категорії, визначені радою.</w:t>
      </w:r>
    </w:p>
    <w:p w:rsidR="003E74CD" w:rsidRPr="002D3DAA" w:rsidRDefault="003E74CD" w:rsidP="003E74CD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Фінансування Програми</w:t>
      </w:r>
      <w:r w:rsidRPr="002D3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здійснюється за рахунок сільського бюджету</w:t>
      </w:r>
      <w:r w:rsidRPr="002D3D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0652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</w:t>
      </w:r>
      <w:r w:rsidRPr="00065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D3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рахунок інших джерел фінансування, не заборонених законодавством.</w:t>
      </w:r>
    </w:p>
    <w:tbl>
      <w:tblPr>
        <w:tblpPr w:leftFromText="180" w:rightFromText="180" w:vertAnchor="text" w:horzAnchor="page" w:tblpX="467" w:tblpY="181"/>
        <w:tblW w:w="11199" w:type="dxa"/>
        <w:tblLayout w:type="fixed"/>
        <w:tblLook w:val="04A0"/>
      </w:tblPr>
      <w:tblGrid>
        <w:gridCol w:w="4799"/>
        <w:gridCol w:w="1292"/>
        <w:gridCol w:w="1287"/>
        <w:gridCol w:w="2687"/>
        <w:gridCol w:w="1134"/>
      </w:tblGrid>
      <w:tr w:rsidR="003E74CD" w:rsidRPr="00C0055D" w:rsidTr="00456751">
        <w:trPr>
          <w:trHeight w:val="315"/>
        </w:trPr>
        <w:tc>
          <w:tcPr>
            <w:tcW w:w="11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4CD" w:rsidRPr="00323C40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8" w:name="RANGE!A1:F25"/>
            <w:r w:rsidRPr="00323C40">
              <w:rPr>
                <w:rFonts w:ascii="Times New Roman" w:eastAsia="Times New Roman" w:hAnsi="Times New Roman"/>
                <w:sz w:val="24"/>
                <w:szCs w:val="24"/>
              </w:rPr>
              <w:t>Примірний розрахунок на січень - лютий 2023 рок</w:t>
            </w:r>
            <w:bookmarkEnd w:id="8"/>
            <w:r w:rsidRPr="00323C40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</w:tr>
      <w:tr w:rsidR="003E74CD" w:rsidRPr="00C0055D" w:rsidTr="00456751">
        <w:trPr>
          <w:trHeight w:val="1005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Категорія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Кількість учнів / вихованців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Кількість днів харчування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Вартість харчування 1 дитини, протягом одного дня, грн.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(оплата батьки/рада)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Весняне меню </w:t>
            </w:r>
          </w:p>
        </w:tc>
      </w:tr>
      <w:tr w:rsidR="003E74CD" w:rsidRPr="00C0055D" w:rsidTr="00456751">
        <w:trPr>
          <w:trHeight w:val="31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Вихованці дошкільної ланки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ЗД</w:t>
            </w:r>
            <w:r w:rsidRPr="00C0055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>вихованці дошкільної ланки пільгової категорії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5A6460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5A6460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  <w:p w:rsidR="003E74CD" w:rsidRPr="005547DB" w:rsidRDefault="003E74CD" w:rsidP="004567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323C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грн.  (безкоштовно)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80 грн.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безкошт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.)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>вихованці дошкільної ланки без пільгової категорії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60 (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325EB">
              <w:rPr>
                <w:rFonts w:ascii="Times New Roman" w:eastAsia="Times New Roman" w:hAnsi="Times New Roman"/>
                <w:b/>
                <w:sz w:val="20"/>
                <w:szCs w:val="20"/>
              </w:rPr>
              <w:t>52%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/48%)</w:t>
            </w:r>
          </w:p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(31,20 грн.)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80 грн.</w:t>
            </w:r>
          </w:p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(30%  х 70%)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(24,00 грн.)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багатодітні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323C40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60 грн. (1/2 від 52%)</w:t>
            </w:r>
          </w:p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(15,60 грн.)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½ від</w:t>
            </w:r>
          </w:p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30% </w:t>
            </w:r>
          </w:p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(12.00 грн.)  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241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005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74CD" w:rsidRPr="00C0055D" w:rsidTr="00456751">
        <w:trPr>
          <w:trHeight w:val="31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Учні закладів загальної середньої освіти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>учні 1-4 кл.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грн. (безкоштовно).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Безкошт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E74CD" w:rsidRPr="00C0055D" w:rsidTr="00456751">
        <w:trPr>
          <w:trHeight w:val="630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>діти з особливими освітніми потребами в інклюзивних класах (5-11 кл.)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х</w:t>
            </w:r>
          </w:p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Безкошт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>діти з малозабезпечених родин (5-11 кл.)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58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х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Безкошт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>діти внутрішньо переміщених осіб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(ВПО)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х 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Безкошт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>діти учасників бойових дій (АТО, ООС)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х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Безкошт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F325EB" w:rsidRDefault="003E74CD" w:rsidP="004567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325EB">
              <w:rPr>
                <w:rFonts w:ascii="Times New Roman" w:eastAsia="Times New Roman" w:hAnsi="Times New Roman"/>
                <w:b/>
                <w:sz w:val="20"/>
                <w:szCs w:val="20"/>
              </w:rPr>
              <w:t>діти, що харчуються за кошти батьків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F325EB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325E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404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 40 грн.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Факт.:</w:t>
            </w:r>
          </w:p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5D9C">
              <w:rPr>
                <w:rFonts w:ascii="Times New Roman" w:eastAsia="Times New Roman" w:hAnsi="Times New Roman"/>
                <w:b/>
                <w:sz w:val="20"/>
                <w:szCs w:val="20"/>
              </w:rPr>
              <w:t>14-24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грн. </w:t>
            </w:r>
            <w:r w:rsidRPr="00C0055D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Інші категорії, визначені радою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безкоштовно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Безкошт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3E74CD" w:rsidRPr="00C0055D" w:rsidTr="00456751">
        <w:trPr>
          <w:trHeight w:val="315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Всього дітей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1154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05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CD" w:rsidRPr="00C0055D" w:rsidRDefault="003E74CD" w:rsidP="0045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005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3E74CD" w:rsidRDefault="003E74CD" w:rsidP="003E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</w:t>
      </w:r>
    </w:p>
    <w:p w:rsidR="003E74CD" w:rsidRPr="0045554A" w:rsidRDefault="003E74CD" w:rsidP="003E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7. Строки та етапи виконання основних заходів Програми</w:t>
      </w:r>
    </w:p>
    <w:tbl>
      <w:tblPr>
        <w:tblW w:w="97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2945"/>
        <w:gridCol w:w="1804"/>
        <w:gridCol w:w="2207"/>
        <w:gridCol w:w="242"/>
        <w:gridCol w:w="1984"/>
      </w:tblGrid>
      <w:tr w:rsidR="003E74CD" w:rsidTr="00456751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Заходи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Джерела фінансування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Виконавці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Термін виконання</w:t>
            </w:r>
          </w:p>
        </w:tc>
      </w:tr>
      <w:tr w:rsidR="003E74CD" w:rsidTr="00456751">
        <w:tc>
          <w:tcPr>
            <w:tcW w:w="97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Pr="00C015CA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015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1.Організаційно-методичне забезпечення</w:t>
            </w:r>
          </w:p>
        </w:tc>
      </w:tr>
      <w:tr w:rsidR="003E74CD" w:rsidTr="00456751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Створення системи організації харчування у закладах освіти громади згідно нових норм та впровадження сучасного технологічного процесу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Вишнівска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сільська рада, керівники закладів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4CD" w:rsidRDefault="003E74CD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</w:tbl>
    <w:p w:rsidR="002A7BD2" w:rsidRPr="00E7599A" w:rsidRDefault="002A7BD2" w:rsidP="002A7BD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94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2945"/>
        <w:gridCol w:w="1804"/>
        <w:gridCol w:w="323"/>
        <w:gridCol w:w="2126"/>
        <w:gridCol w:w="1984"/>
        <w:gridCol w:w="9714"/>
      </w:tblGrid>
      <w:tr w:rsidR="002A7BD2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Оформлення інформаційних куточків для учнів та батьків щодо харчування дітей,  враховуючи  зміни до ставлення до їжі, завдяки зміні стереотипів: смачно – не завжди корисно.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Вишнівської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сільської ради, керівники закладів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2A7BD2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Складання та постійне оновлення бази даних дітей, які потребують безкоштовного харчування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2A7BD2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Залучення працівників закладів охорони здоров’я до профорієнтаційної та санітарно-просвітницької роботи зі здобувачами освіти , вихованцями ЗДО щодо правильного харчування.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2023-2025 роки</w:t>
            </w:r>
          </w:p>
        </w:tc>
      </w:tr>
      <w:tr w:rsidR="002A7BD2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Організація та проведення нарад для працівників харчоблоків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2A7BD2" w:rsidTr="00C5411C">
        <w:trPr>
          <w:gridAfter w:val="1"/>
          <w:wAfter w:w="9714" w:type="dxa"/>
        </w:trPr>
        <w:tc>
          <w:tcPr>
            <w:tcW w:w="97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Pr="00C015CA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015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Організація харчування у закладах освіти </w:t>
            </w:r>
            <w:proofErr w:type="spellStart"/>
            <w:r w:rsidRPr="00C015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Вишнівської</w:t>
            </w:r>
            <w:proofErr w:type="spellEnd"/>
            <w:r w:rsidRPr="00C015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сільської ради</w:t>
            </w:r>
          </w:p>
        </w:tc>
      </w:tr>
      <w:tr w:rsidR="002A7BD2" w:rsidTr="00C5411C">
        <w:trPr>
          <w:gridAfter w:val="1"/>
          <w:wAfter w:w="9714" w:type="dxa"/>
          <w:trHeight w:val="2142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Забезпечення  часткової оплати та безкоштовного харчування учнів 1-4 класів та дітей  і вихованців пільгової категорії  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Сільський бюджет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4F5DBD" w:rsidP="004F5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Фінансо</w:t>
            </w:r>
            <w:r w:rsidR="002A7B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="002A7B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 та відділ </w:t>
            </w:r>
            <w:r w:rsidR="002A7B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бухгалте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2A7B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ського обліку та звітності </w:t>
            </w:r>
            <w:proofErr w:type="spellStart"/>
            <w:r w:rsidR="002A7B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Вишнівської</w:t>
            </w:r>
            <w:proofErr w:type="spellEnd"/>
            <w:r w:rsidR="002A7B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2023-2025 роки</w:t>
            </w:r>
          </w:p>
        </w:tc>
      </w:tr>
      <w:tr w:rsidR="002A7BD2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Організація харчування дітей у таборах відпочинку при закладах освіти сільської ради 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Сільський бюджет, інші джерела фінансування, </w:t>
            </w:r>
          </w:p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заборонені законодавством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D2" w:rsidRPr="00777C42" w:rsidRDefault="004F5DBD" w:rsidP="004F5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Фінансовий відділ та відділ  </w:t>
            </w:r>
            <w:r w:rsidR="002A7BD2" w:rsidRPr="00777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бухгалтерського обліку та звітності </w:t>
            </w:r>
            <w:proofErr w:type="spellStart"/>
            <w:r w:rsidR="002A7BD2" w:rsidRPr="00777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Вишнівської</w:t>
            </w:r>
            <w:proofErr w:type="spellEnd"/>
            <w:r w:rsidR="002A7BD2" w:rsidRPr="00777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BD2" w:rsidRDefault="002A7BD2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період оздоровлення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Дотримання санітарно-гігієнічних норм щодо організації харчування, оптимального режиму роботи їдалень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Керівники закладів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Проведення перевірок щодо організації харчування у закладах освіти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Відповідні підрозділи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рази в рік</w:t>
            </w:r>
          </w:p>
        </w:tc>
      </w:tr>
      <w:tr w:rsidR="00C5411C" w:rsidTr="00984246">
        <w:tc>
          <w:tcPr>
            <w:tcW w:w="194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Pr="00C015CA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1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Підвищення якості харчування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 закладах освіти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Забезпечення режиму та нових норм харчування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Згідно із чинним законодавством (заклади освіти)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Розробка сезонних перспективних меню, зміна ставлення до їжі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 якістю та безпекою, дотриманням термінів, умов зберігання та реалізації продуктів, за поставкою продуктів харчування з наявністю сертифікатів відповідності, посвідчень про якість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Організація роботи щодо підготовки шкільних їдалень до початку нового навчального року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Щорічно до 25 серпня</w:t>
            </w:r>
          </w:p>
        </w:tc>
      </w:tr>
      <w:tr w:rsidR="00C5411C" w:rsidTr="00C5411C">
        <w:trPr>
          <w:gridAfter w:val="1"/>
          <w:wAfter w:w="9714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11C" w:rsidRDefault="00C5411C" w:rsidP="009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Організація послуг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кейтерінгу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аутсорсингу</w:t>
            </w:r>
            <w:proofErr w:type="spellEnd"/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Сільський бюджет, інші джерела фінансування, </w:t>
            </w:r>
          </w:p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заборонені законодавство</w:t>
            </w:r>
          </w:p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 освіти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11C" w:rsidRDefault="00C5411C" w:rsidP="0045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потреби</w:t>
            </w:r>
          </w:p>
        </w:tc>
      </w:tr>
    </w:tbl>
    <w:p w:rsidR="002A7BD2" w:rsidRPr="00195D50" w:rsidRDefault="002A7BD2" w:rsidP="002A7BD2">
      <w:pPr>
        <w:pageBreakBefore/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</w:t>
      </w:r>
      <w:r w:rsidRPr="00195D50">
        <w:rPr>
          <w:rFonts w:ascii="Times New Roman" w:eastAsia="Times New Roman" w:hAnsi="Times New Roman"/>
          <w:b/>
          <w:sz w:val="28"/>
          <w:szCs w:val="28"/>
          <w:lang w:eastAsia="ru-RU"/>
        </w:rPr>
        <w:t>. Координація та контроль за виконанням програми</w:t>
      </w:r>
    </w:p>
    <w:p w:rsidR="002A7BD2" w:rsidRPr="00195D50" w:rsidRDefault="002A7BD2" w:rsidP="002A7B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BD2" w:rsidRPr="00195D50" w:rsidRDefault="002A7BD2" w:rsidP="002A7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D5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Організацію виконання заходів та завдань Програми, як головний розпорядник коштів місцевого бюджету по галузі «Освіта», здійснює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Вишнівська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сільська рада</w:t>
      </w:r>
      <w:r w:rsidRPr="00195D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BD2" w:rsidRDefault="002A7BD2" w:rsidP="002A7B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5D5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програми здійснюють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2A7BD2" w:rsidRDefault="002A7BD2" w:rsidP="002A7BD2">
      <w:pPr>
        <w:tabs>
          <w:tab w:val="left" w:pos="851"/>
          <w:tab w:val="left" w:pos="993"/>
          <w:tab w:val="left" w:pos="1440"/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комісія</w:t>
      </w:r>
      <w:r w:rsidRPr="00DB3971">
        <w:rPr>
          <w:rFonts w:ascii="Times New Roman" w:hAnsi="Times New Roman" w:cs="Times New Roman"/>
          <w:sz w:val="27"/>
          <w:szCs w:val="27"/>
        </w:rPr>
        <w:t xml:space="preserve"> з питань фінансів, бюджет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B3971">
        <w:rPr>
          <w:rFonts w:ascii="Times New Roman" w:hAnsi="Times New Roman" w:cs="Times New Roman"/>
          <w:sz w:val="27"/>
          <w:szCs w:val="27"/>
        </w:rPr>
        <w:t>у та с</w:t>
      </w:r>
      <w:r>
        <w:rPr>
          <w:rFonts w:ascii="Times New Roman" w:hAnsi="Times New Roman" w:cs="Times New Roman"/>
          <w:sz w:val="27"/>
          <w:szCs w:val="27"/>
        </w:rPr>
        <w:t>оціально-економічного розвитку;</w:t>
      </w:r>
    </w:p>
    <w:p w:rsidR="002A7BD2" w:rsidRDefault="002A7BD2" w:rsidP="002A7BD2">
      <w:pPr>
        <w:tabs>
          <w:tab w:val="left" w:pos="851"/>
          <w:tab w:val="left" w:pos="993"/>
          <w:tab w:val="left" w:pos="1440"/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комісія</w:t>
      </w:r>
      <w:r w:rsidRPr="00DB3971">
        <w:rPr>
          <w:rFonts w:ascii="Times New Roman" w:hAnsi="Times New Roman" w:cs="Times New Roman"/>
          <w:sz w:val="27"/>
          <w:szCs w:val="27"/>
        </w:rPr>
        <w:t xml:space="preserve"> з питань освіти, культури, молоді, фізкультури і спорту та проектної діяльності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A7BD2" w:rsidRDefault="002A7BD2" w:rsidP="002A7BD2">
      <w:pPr>
        <w:tabs>
          <w:tab w:val="left" w:pos="851"/>
          <w:tab w:val="left" w:pos="993"/>
          <w:tab w:val="left" w:pos="1440"/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 гуманітарний відділ сільської ради;</w:t>
      </w:r>
    </w:p>
    <w:p w:rsidR="002A7BD2" w:rsidRDefault="002A7BD2" w:rsidP="002A7BD2">
      <w:pPr>
        <w:tabs>
          <w:tab w:val="left" w:pos="851"/>
          <w:tab w:val="left" w:pos="993"/>
          <w:tab w:val="left" w:pos="1440"/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«Централізована бухгалтерія  по обслуговуванню закладів освіти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Вишнівської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сільської ради»</w:t>
      </w:r>
    </w:p>
    <w:p w:rsidR="002A7BD2" w:rsidRPr="00DB3971" w:rsidRDefault="002A7BD2" w:rsidP="002A7BD2">
      <w:pPr>
        <w:tabs>
          <w:tab w:val="left" w:pos="851"/>
          <w:tab w:val="left" w:pos="993"/>
          <w:tab w:val="left" w:pos="1440"/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7BD2" w:rsidRPr="00195D50" w:rsidRDefault="002A7BD2" w:rsidP="002A7BD2">
      <w:pPr>
        <w:pStyle w:val="2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eastAsia="ru-RU"/>
        </w:rPr>
      </w:pPr>
      <w:r w:rsidRPr="00855D6C">
        <w:rPr>
          <w:sz w:val="28"/>
          <w:szCs w:val="28"/>
          <w:lang w:eastAsia="ru-RU"/>
        </w:rPr>
        <w:t>Контроль за використанням коштів, спрямованих на забезпечення</w:t>
      </w:r>
      <w:r w:rsidRPr="00195D50">
        <w:rPr>
          <w:sz w:val="28"/>
          <w:szCs w:val="28"/>
          <w:lang w:eastAsia="ru-RU"/>
        </w:rPr>
        <w:t xml:space="preserve"> виконання Програми, здійснюється відповідно до законодавства.</w:t>
      </w:r>
    </w:p>
    <w:p w:rsidR="002A7BD2" w:rsidRPr="00195D50" w:rsidRDefault="002A7BD2" w:rsidP="002A7BD2">
      <w:pPr>
        <w:pStyle w:val="2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>Основні показники та заходи Програми можуть коригуватись у період її дії з урахуванням соціально-економічної ситуації в регіоні та в залежності від кількості дітей.</w:t>
      </w:r>
    </w:p>
    <w:p w:rsidR="002A7BD2" w:rsidRPr="00195D50" w:rsidRDefault="002A7BD2" w:rsidP="002A7BD2">
      <w:pPr>
        <w:pStyle w:val="2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 xml:space="preserve">Зміни до Програми вносяться у разі потреби та можуть передбачати: </w:t>
      </w:r>
    </w:p>
    <w:p w:rsidR="002A7BD2" w:rsidRPr="00195D50" w:rsidRDefault="002A7BD2" w:rsidP="002A7BD2">
      <w:pPr>
        <w:pStyle w:val="2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>включення до затвердженої Програми додаткових заходів і завдань;</w:t>
      </w:r>
    </w:p>
    <w:p w:rsidR="002A7BD2" w:rsidRPr="00195D50" w:rsidRDefault="002A7BD2" w:rsidP="002A7BD2">
      <w:pPr>
        <w:pStyle w:val="2"/>
        <w:numPr>
          <w:ilvl w:val="0"/>
          <w:numId w:val="4"/>
        </w:numPr>
        <w:shd w:val="clear" w:color="auto" w:fill="auto"/>
        <w:tabs>
          <w:tab w:val="left" w:pos="567"/>
          <w:tab w:val="left" w:pos="993"/>
        </w:tabs>
        <w:spacing w:before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>уточнення показників, обсягів і джерел фінансування, переліку виконавців, строків виконання Програми та окремих заходів і завдань;</w:t>
      </w:r>
    </w:p>
    <w:p w:rsidR="002A7BD2" w:rsidRPr="00195D50" w:rsidRDefault="002A7BD2" w:rsidP="002A7BD2">
      <w:pPr>
        <w:pStyle w:val="2"/>
        <w:numPr>
          <w:ilvl w:val="0"/>
          <w:numId w:val="4"/>
        </w:numPr>
        <w:shd w:val="clear" w:color="auto" w:fill="auto"/>
        <w:tabs>
          <w:tab w:val="left" w:pos="567"/>
          <w:tab w:val="left" w:pos="993"/>
        </w:tabs>
        <w:spacing w:before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 xml:space="preserve">виключення із затвердженої Програми окремих заходів і завдань, щодо яких визнано недоцільним подальше продовження робіт. </w:t>
      </w:r>
    </w:p>
    <w:p w:rsidR="002A7BD2" w:rsidRPr="00195D50" w:rsidRDefault="002A7BD2" w:rsidP="002A7BD2">
      <w:pPr>
        <w:pStyle w:val="2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8"/>
          <w:szCs w:val="28"/>
          <w:lang w:eastAsia="ru-RU"/>
        </w:rPr>
      </w:pPr>
      <w:r w:rsidRPr="00195D50">
        <w:rPr>
          <w:sz w:val="28"/>
          <w:szCs w:val="28"/>
          <w:lang w:eastAsia="ru-RU"/>
        </w:rPr>
        <w:t>Рішення про внесення</w:t>
      </w:r>
      <w:r>
        <w:rPr>
          <w:sz w:val="28"/>
          <w:szCs w:val="28"/>
          <w:lang w:eastAsia="ru-RU"/>
        </w:rPr>
        <w:t xml:space="preserve"> </w:t>
      </w:r>
      <w:r w:rsidRPr="00195D50">
        <w:rPr>
          <w:sz w:val="28"/>
          <w:szCs w:val="28"/>
          <w:lang w:eastAsia="ru-RU"/>
        </w:rPr>
        <w:t>змін до Програми</w:t>
      </w:r>
      <w:r>
        <w:rPr>
          <w:sz w:val="28"/>
          <w:szCs w:val="28"/>
          <w:lang w:eastAsia="ru-RU"/>
        </w:rPr>
        <w:t xml:space="preserve"> </w:t>
      </w:r>
      <w:r w:rsidRPr="00195D50">
        <w:rPr>
          <w:sz w:val="28"/>
          <w:szCs w:val="28"/>
          <w:lang w:eastAsia="ru-RU"/>
        </w:rPr>
        <w:t>приймається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Вишнівською</w:t>
      </w:r>
      <w:proofErr w:type="spellEnd"/>
      <w:r>
        <w:rPr>
          <w:sz w:val="28"/>
          <w:szCs w:val="28"/>
          <w:lang w:eastAsia="ru-RU"/>
        </w:rPr>
        <w:t xml:space="preserve"> сільською </w:t>
      </w:r>
      <w:r w:rsidRPr="00195D50">
        <w:rPr>
          <w:sz w:val="28"/>
          <w:szCs w:val="28"/>
          <w:lang w:eastAsia="ru-RU"/>
        </w:rPr>
        <w:t>радою за поданням розробника Програми.</w:t>
      </w:r>
    </w:p>
    <w:p w:rsidR="002A7BD2" w:rsidRPr="00195D50" w:rsidRDefault="002A7BD2" w:rsidP="002A7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BD2" w:rsidRDefault="002A7BD2" w:rsidP="002A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Організація виконання Програми покладається на виконавчі органи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сільської ради та керівників закладів освіти. Контроль за виконанням Програми здійснює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Вишнівська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сільська рада.</w:t>
      </w:r>
    </w:p>
    <w:p w:rsidR="002A7BD2" w:rsidRDefault="002A7BD2" w:rsidP="002A7BD2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Обсяги фінансування Програми щорічно розробляються,  уточнюються та затверджуються рішенням сільської ради при ухваленні рішення про сільський бюджет. У разі необхідності внесення змін впродовж терміну дії Програми відповідальний виконавець готує уточнення показників і заходів та вносить їх на розгляд сільської ради.</w:t>
      </w:r>
    </w:p>
    <w:p w:rsidR="002A7BD2" w:rsidRDefault="002A7BD2" w:rsidP="002A7BD2"/>
    <w:p w:rsidR="002A7BD2" w:rsidRPr="003966FB" w:rsidRDefault="002A7BD2" w:rsidP="002A7BD2">
      <w:pPr>
        <w:rPr>
          <w:rFonts w:ascii="Times New Roman" w:hAnsi="Times New Roman" w:cs="Times New Roman"/>
          <w:b/>
          <w:sz w:val="28"/>
          <w:szCs w:val="28"/>
        </w:rPr>
      </w:pPr>
      <w:r w:rsidRPr="003966FB">
        <w:rPr>
          <w:rFonts w:ascii="Times New Roman" w:hAnsi="Times New Roman" w:cs="Times New Roman"/>
          <w:b/>
          <w:sz w:val="28"/>
          <w:szCs w:val="28"/>
        </w:rPr>
        <w:t>Начальник гуманітарного відділу                                       Олена ПАСАМАН</w:t>
      </w: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2A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7BD2" w:rsidRDefault="002A7BD2" w:rsidP="00B668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A7BD2" w:rsidRPr="008A744C" w:rsidRDefault="002A7BD2" w:rsidP="002A7BD2">
      <w:pPr>
        <w:rPr>
          <w:rFonts w:ascii="Times New Roman" w:hAnsi="Times New Roman" w:cs="Times New Roman"/>
          <w:b/>
          <w:sz w:val="28"/>
          <w:szCs w:val="28"/>
        </w:rPr>
      </w:pPr>
    </w:p>
    <w:p w:rsidR="001D7B4F" w:rsidRPr="002A7BD2" w:rsidRDefault="001D7B4F" w:rsidP="002A7BD2">
      <w:pPr>
        <w:rPr>
          <w:szCs w:val="28"/>
        </w:rPr>
      </w:pPr>
    </w:p>
    <w:sectPr w:rsidR="001D7B4F" w:rsidRPr="002A7BD2" w:rsidSect="008315F5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110A"/>
    <w:multiLevelType w:val="hybridMultilevel"/>
    <w:tmpl w:val="AE8495DE"/>
    <w:lvl w:ilvl="0" w:tplc="A6F0C0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41C412B"/>
    <w:multiLevelType w:val="multilevel"/>
    <w:tmpl w:val="9F6C6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0F7693"/>
    <w:multiLevelType w:val="hybridMultilevel"/>
    <w:tmpl w:val="C80624F2"/>
    <w:lvl w:ilvl="0" w:tplc="067C3410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5E134400"/>
    <w:multiLevelType w:val="hybridMultilevel"/>
    <w:tmpl w:val="770C74D8"/>
    <w:lvl w:ilvl="0" w:tplc="F5882A3A">
      <w:numFmt w:val="bullet"/>
      <w:lvlText w:val="-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6AE529FB"/>
    <w:multiLevelType w:val="hybridMultilevel"/>
    <w:tmpl w:val="A1C6D712"/>
    <w:lvl w:ilvl="0" w:tplc="2C9478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07639"/>
    <w:multiLevelType w:val="hybridMultilevel"/>
    <w:tmpl w:val="3E22EF42"/>
    <w:lvl w:ilvl="0" w:tplc="D76A95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21D7"/>
    <w:rsid w:val="000603A3"/>
    <w:rsid w:val="000E51DE"/>
    <w:rsid w:val="000F4BDD"/>
    <w:rsid w:val="001B4228"/>
    <w:rsid w:val="001B70A6"/>
    <w:rsid w:val="001D7B4F"/>
    <w:rsid w:val="002A7BD2"/>
    <w:rsid w:val="002B3C43"/>
    <w:rsid w:val="003966FB"/>
    <w:rsid w:val="003E74CD"/>
    <w:rsid w:val="00445CA2"/>
    <w:rsid w:val="004928BA"/>
    <w:rsid w:val="004B4EA1"/>
    <w:rsid w:val="004F5DBD"/>
    <w:rsid w:val="00516C66"/>
    <w:rsid w:val="00533F84"/>
    <w:rsid w:val="00551CC5"/>
    <w:rsid w:val="005818DF"/>
    <w:rsid w:val="005D02E1"/>
    <w:rsid w:val="007915B3"/>
    <w:rsid w:val="007A461A"/>
    <w:rsid w:val="008315F5"/>
    <w:rsid w:val="00880D87"/>
    <w:rsid w:val="0088740A"/>
    <w:rsid w:val="00895EBF"/>
    <w:rsid w:val="00896607"/>
    <w:rsid w:val="008A744C"/>
    <w:rsid w:val="008C21D7"/>
    <w:rsid w:val="008E3C7D"/>
    <w:rsid w:val="009139E4"/>
    <w:rsid w:val="009401D5"/>
    <w:rsid w:val="00967792"/>
    <w:rsid w:val="00A2592E"/>
    <w:rsid w:val="00B13BB0"/>
    <w:rsid w:val="00B5341D"/>
    <w:rsid w:val="00B6684B"/>
    <w:rsid w:val="00C5411C"/>
    <w:rsid w:val="00C70908"/>
    <w:rsid w:val="00DB3971"/>
    <w:rsid w:val="00E27CBC"/>
    <w:rsid w:val="00E317A3"/>
    <w:rsid w:val="00EC4F91"/>
    <w:rsid w:val="00ED6FD7"/>
    <w:rsid w:val="00F0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D7"/>
    <w:rPr>
      <w:rFonts w:ascii="Tahoma" w:hAnsi="Tahoma" w:cs="Tahoma"/>
      <w:sz w:val="16"/>
      <w:szCs w:val="16"/>
    </w:rPr>
  </w:style>
  <w:style w:type="paragraph" w:customStyle="1" w:styleId="rvps3">
    <w:name w:val="rvps3"/>
    <w:basedOn w:val="a"/>
    <w:rsid w:val="008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C21D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_"/>
    <w:link w:val="1"/>
    <w:rsid w:val="001B70A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B70A6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paragraph" w:customStyle="1" w:styleId="rvps2">
    <w:name w:val="rvps2"/>
    <w:basedOn w:val="a"/>
    <w:rsid w:val="001D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D7B4F"/>
    <w:rPr>
      <w:color w:val="0000FF"/>
      <w:u w:val="single"/>
    </w:rPr>
  </w:style>
  <w:style w:type="paragraph" w:customStyle="1" w:styleId="2">
    <w:name w:val="Основной текст2"/>
    <w:basedOn w:val="a"/>
    <w:rsid w:val="002A7BD2"/>
    <w:pPr>
      <w:shd w:val="clear" w:color="auto" w:fill="FFFFFF"/>
      <w:spacing w:before="9360" w:after="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96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12631</Words>
  <Characters>7201</Characters>
  <Application>Microsoft Office Word</Application>
  <DocSecurity>0</DocSecurity>
  <Lines>60</Lines>
  <Paragraphs>39</Paragraphs>
  <ScaleCrop>false</ScaleCrop>
  <Company>Reanimator Extreme Edition</Company>
  <LinksUpToDate>false</LinksUpToDate>
  <CharactersWithSpaces>19793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pasaman</cp:lastModifiedBy>
  <cp:revision>28</cp:revision>
  <cp:lastPrinted>2023-02-23T14:34:00Z</cp:lastPrinted>
  <dcterms:created xsi:type="dcterms:W3CDTF">2023-02-15T09:59:00Z</dcterms:created>
  <dcterms:modified xsi:type="dcterms:W3CDTF">2023-03-21T07:32:00Z</dcterms:modified>
</cp:coreProperties>
</file>