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6A1C" w14:textId="77777777" w:rsidR="001D51DD" w:rsidRPr="00952473" w:rsidRDefault="001D51DD" w:rsidP="001D51D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5562AF45" wp14:editId="45EAC1A8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6C4B" w14:textId="77777777" w:rsidR="001D51DD" w:rsidRPr="00172251" w:rsidRDefault="001D51DD" w:rsidP="001D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46054F5" w14:textId="77777777" w:rsidR="001D51DD" w:rsidRPr="00172251" w:rsidRDefault="001D51DD" w:rsidP="001D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EA8216E" w14:textId="77777777" w:rsidR="001D51DD" w:rsidRPr="00172251" w:rsidRDefault="001D51DD" w:rsidP="001D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73175E69" w14:textId="77777777" w:rsidR="001D51DD" w:rsidRPr="00172251" w:rsidRDefault="001D51DD" w:rsidP="001D5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28DE019" w14:textId="77777777" w:rsidR="00E837F1" w:rsidRPr="00952C58" w:rsidRDefault="00E837F1" w:rsidP="00E837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A74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837F1" w:rsidRPr="00A74B7A" w14:paraId="384EFB7E" w14:textId="77777777" w:rsidTr="00C52FF7">
        <w:tc>
          <w:tcPr>
            <w:tcW w:w="3284" w:type="dxa"/>
            <w:shd w:val="clear" w:color="auto" w:fill="auto"/>
            <w:hideMark/>
          </w:tcPr>
          <w:p w14:paraId="77DB05F5" w14:textId="77777777" w:rsidR="00E837F1" w:rsidRPr="00A74B7A" w:rsidRDefault="00E837F1" w:rsidP="00C52FF7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A144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0D7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березня   2023</w:t>
            </w: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288070E8" w14:textId="77777777" w:rsidR="00E837F1" w:rsidRPr="00A74B7A" w:rsidRDefault="00E837F1" w:rsidP="00C52FF7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proofErr w:type="spellStart"/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62783325" w14:textId="77777777" w:rsidR="00E837F1" w:rsidRPr="00A74B7A" w:rsidRDefault="00E837F1" w:rsidP="000D77C4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№29/</w:t>
            </w:r>
            <w:r w:rsidR="000D7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</w:tbl>
    <w:p w14:paraId="4912DD93" w14:textId="77777777" w:rsidR="001028D1" w:rsidRPr="00603858" w:rsidRDefault="001028D1" w:rsidP="0060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3CB3135" w14:textId="77777777" w:rsidR="001028D1" w:rsidRPr="00603858" w:rsidRDefault="001028D1" w:rsidP="0060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 затвердження Програми фінансової</w:t>
      </w:r>
      <w:r w:rsidR="00C442DC"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підтримки Збройних сил України та інших військових формувань 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662A7"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2023 – 2024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роки</w:t>
      </w:r>
    </w:p>
    <w:p w14:paraId="552BB22B" w14:textId="77777777" w:rsidR="00AD1931" w:rsidRPr="00603858" w:rsidRDefault="00AD1931" w:rsidP="0060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85EF577" w14:textId="77777777" w:rsidR="001028D1" w:rsidRPr="00607F56" w:rsidRDefault="00AD1931" w:rsidP="004A14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пункту 22 частини 1 статті 26 частини 1 статті 59 Закону України «Про місцеве самоврядування в Україні», Закону України «Про правовий режим воєнного стану», </w:t>
      </w:r>
      <w:r w:rsidR="00951C10"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>статей</w:t>
      </w:r>
      <w:r w:rsidR="000E0C5B"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85, 91 Бюджетного кодексу України</w:t>
      </w:r>
      <w:r w:rsidR="002B7D2D"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7F56"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</w:t>
      </w:r>
      <w:r w:rsidR="00826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України» (зі змінами) </w:t>
      </w:r>
      <w:r w:rsidR="00607F56"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16.07.2021 №1702-IX</w:t>
      </w:r>
      <w:r w:rsidR="00826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надання </w:t>
      </w:r>
      <w:r w:rsidR="00685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допомоги з місцевого бюджету  Збройним силам України та іншим </w:t>
      </w: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>військов</w:t>
      </w:r>
      <w:r w:rsidR="00685AEE">
        <w:rPr>
          <w:rFonts w:ascii="Times New Roman" w:hAnsi="Times New Roman" w:cs="Times New Roman"/>
          <w:color w:val="000000" w:themeColor="text1"/>
          <w:sz w:val="28"/>
          <w:szCs w:val="28"/>
        </w:rPr>
        <w:t>им  формуванням</w:t>
      </w:r>
      <w:r w:rsidR="00AB607B"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>, Вишнівська сільська рада</w:t>
      </w:r>
      <w:r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FB818A" w14:textId="77777777" w:rsidR="00BC4AC1" w:rsidRDefault="00BC4AC1" w:rsidP="004A144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74A56485" w14:textId="77777777" w:rsidR="00BC4AC1" w:rsidRDefault="00BC4AC1" w:rsidP="004A144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080E36E9" w14:textId="77777777" w:rsidR="001028D1" w:rsidRDefault="000E0C5B" w:rsidP="004A144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0385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И Р І Ш И ЛА</w:t>
      </w:r>
      <w:r w:rsidR="001028D1" w:rsidRPr="0060385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 </w:t>
      </w:r>
    </w:p>
    <w:p w14:paraId="245D2E09" w14:textId="77777777" w:rsidR="00BC4AC1" w:rsidRPr="00603858" w:rsidRDefault="00BC4AC1" w:rsidP="004A144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5BBDB40" w14:textId="77777777" w:rsidR="001028D1" w:rsidRDefault="001028D1" w:rsidP="004A144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38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Затвердити Програму фінансової </w:t>
      </w:r>
      <w:r w:rsidR="0070538B" w:rsidRPr="00603858"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підтримки Збройних сил України та інших військових формувань на 2023-2024</w:t>
      </w:r>
      <w:r w:rsidR="009F3D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роки (</w:t>
      </w:r>
      <w:r w:rsidRPr="00603858">
        <w:rPr>
          <w:rFonts w:ascii="Times New Roman" w:eastAsia="Times New Roman" w:hAnsi="Times New Roman" w:cs="Times New Roman"/>
          <w:color w:val="333333"/>
          <w:sz w:val="28"/>
          <w:szCs w:val="28"/>
        </w:rPr>
        <w:t>далі – Програма) згідно додатку.</w:t>
      </w:r>
    </w:p>
    <w:p w14:paraId="32D6E0C5" w14:textId="77777777" w:rsidR="0010294A" w:rsidRPr="00603858" w:rsidRDefault="00607F56" w:rsidP="004A144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Відділу фінансів проводити  фінансування заходів Програми в межах бюджетних асигнувань.</w:t>
      </w:r>
    </w:p>
    <w:p w14:paraId="7879BA15" w14:textId="77777777" w:rsidR="00951C10" w:rsidRPr="00603858" w:rsidRDefault="001028D1" w:rsidP="004A1445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385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виконанням рішення покласти н</w:t>
      </w:r>
      <w:r w:rsidR="00951C10" w:rsidRPr="00603858">
        <w:rPr>
          <w:rFonts w:ascii="Times New Roman" w:eastAsia="Times New Roman" w:hAnsi="Times New Roman" w:cs="Times New Roman"/>
          <w:color w:val="333333"/>
          <w:sz w:val="28"/>
          <w:szCs w:val="28"/>
        </w:rPr>
        <w:t>а постійну комісію  з питань планування  фінансів, бюджету та соціально-економічного  розвитку.</w:t>
      </w:r>
    </w:p>
    <w:p w14:paraId="70E4B3A2" w14:textId="77777777" w:rsidR="00951C10" w:rsidRDefault="00951C10" w:rsidP="004A1445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0CC3F5F" w14:textId="77777777" w:rsidR="00FA5020" w:rsidRDefault="00FA5020" w:rsidP="000D77C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6A7DA2F" w14:textId="77777777" w:rsidR="00385782" w:rsidRPr="00603858" w:rsidRDefault="00385782" w:rsidP="000D77C4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069F92A" w14:textId="77777777" w:rsidR="00951C10" w:rsidRPr="00603858" w:rsidRDefault="00AB607B" w:rsidP="0060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0385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Сільський голова                                                                          Віктор СУЩИК   </w:t>
      </w:r>
    </w:p>
    <w:p w14:paraId="2C88B406" w14:textId="77777777" w:rsidR="001028D1" w:rsidRPr="000D77C4" w:rsidRDefault="001028D1" w:rsidP="0060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D77C4">
        <w:rPr>
          <w:rFonts w:ascii="Times New Roman" w:eastAsia="Times New Roman" w:hAnsi="Times New Roman" w:cs="Times New Roman"/>
          <w:color w:val="333333"/>
        </w:rPr>
        <w:t> </w:t>
      </w:r>
      <w:r w:rsidR="00C52FF7" w:rsidRPr="000D77C4">
        <w:rPr>
          <w:rFonts w:ascii="Times New Roman" w:eastAsia="Times New Roman" w:hAnsi="Times New Roman" w:cs="Times New Roman"/>
          <w:color w:val="333333"/>
        </w:rPr>
        <w:t>Богуш Ірина</w:t>
      </w:r>
    </w:p>
    <w:p w14:paraId="136F1616" w14:textId="77777777" w:rsidR="001028D1" w:rsidRPr="00C52FF7" w:rsidRDefault="001028D1" w:rsidP="00603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2FF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7049206" w14:textId="783F3280" w:rsidR="00AF49AC" w:rsidRPr="007B3F4B" w:rsidRDefault="001028D1" w:rsidP="002B5C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sectPr w:rsidR="00AF49AC" w:rsidRPr="007B3F4B" w:rsidSect="0027466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AA0"/>
    <w:multiLevelType w:val="multilevel"/>
    <w:tmpl w:val="2354B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86B"/>
    <w:multiLevelType w:val="multilevel"/>
    <w:tmpl w:val="26167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053"/>
    <w:multiLevelType w:val="multilevel"/>
    <w:tmpl w:val="02B0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52F4"/>
    <w:multiLevelType w:val="multilevel"/>
    <w:tmpl w:val="54C8F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E3E87"/>
    <w:multiLevelType w:val="multilevel"/>
    <w:tmpl w:val="08E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0461C"/>
    <w:multiLevelType w:val="hybridMultilevel"/>
    <w:tmpl w:val="6F102140"/>
    <w:lvl w:ilvl="0" w:tplc="71729A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5683"/>
    <w:multiLevelType w:val="multilevel"/>
    <w:tmpl w:val="ABE02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2579C"/>
    <w:multiLevelType w:val="hybridMultilevel"/>
    <w:tmpl w:val="338027C0"/>
    <w:lvl w:ilvl="0" w:tplc="99FA8FE2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2211B"/>
    <w:multiLevelType w:val="multilevel"/>
    <w:tmpl w:val="8C38E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40337"/>
    <w:multiLevelType w:val="multilevel"/>
    <w:tmpl w:val="73F63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C423A"/>
    <w:multiLevelType w:val="multilevel"/>
    <w:tmpl w:val="E6A0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A3619"/>
    <w:multiLevelType w:val="multilevel"/>
    <w:tmpl w:val="41B656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253396185">
    <w:abstractNumId w:val="2"/>
  </w:num>
  <w:num w:numId="2" w16cid:durableId="7367727">
    <w:abstractNumId w:val="11"/>
  </w:num>
  <w:num w:numId="3" w16cid:durableId="1518733297">
    <w:abstractNumId w:val="3"/>
  </w:num>
  <w:num w:numId="4" w16cid:durableId="473136284">
    <w:abstractNumId w:val="1"/>
  </w:num>
  <w:num w:numId="5" w16cid:durableId="1274360492">
    <w:abstractNumId w:val="4"/>
  </w:num>
  <w:num w:numId="6" w16cid:durableId="352848127">
    <w:abstractNumId w:val="0"/>
  </w:num>
  <w:num w:numId="7" w16cid:durableId="608583079">
    <w:abstractNumId w:val="10"/>
  </w:num>
  <w:num w:numId="8" w16cid:durableId="2091190903">
    <w:abstractNumId w:val="6"/>
  </w:num>
  <w:num w:numId="9" w16cid:durableId="901988008">
    <w:abstractNumId w:val="9"/>
  </w:num>
  <w:num w:numId="10" w16cid:durableId="1850564450">
    <w:abstractNumId w:val="8"/>
  </w:num>
  <w:num w:numId="11" w16cid:durableId="61947299">
    <w:abstractNumId w:val="7"/>
  </w:num>
  <w:num w:numId="12" w16cid:durableId="1563321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8D1"/>
    <w:rsid w:val="00026CFB"/>
    <w:rsid w:val="000667A9"/>
    <w:rsid w:val="000D77C4"/>
    <w:rsid w:val="000E0C5B"/>
    <w:rsid w:val="001028D1"/>
    <w:rsid w:val="0010294A"/>
    <w:rsid w:val="00103CBF"/>
    <w:rsid w:val="001B0BA1"/>
    <w:rsid w:val="001D51DD"/>
    <w:rsid w:val="001E3F17"/>
    <w:rsid w:val="00274669"/>
    <w:rsid w:val="002B5C3D"/>
    <w:rsid w:val="002B7D2D"/>
    <w:rsid w:val="002D7A9C"/>
    <w:rsid w:val="00343811"/>
    <w:rsid w:val="00385782"/>
    <w:rsid w:val="00497B12"/>
    <w:rsid w:val="004A1445"/>
    <w:rsid w:val="00501C8A"/>
    <w:rsid w:val="00573092"/>
    <w:rsid w:val="00603858"/>
    <w:rsid w:val="00607F56"/>
    <w:rsid w:val="00662AF1"/>
    <w:rsid w:val="00685AEE"/>
    <w:rsid w:val="0070538B"/>
    <w:rsid w:val="0074163C"/>
    <w:rsid w:val="007B347C"/>
    <w:rsid w:val="007B3F4B"/>
    <w:rsid w:val="007B754E"/>
    <w:rsid w:val="007D5948"/>
    <w:rsid w:val="007E321A"/>
    <w:rsid w:val="00820507"/>
    <w:rsid w:val="00826F06"/>
    <w:rsid w:val="008A2B8A"/>
    <w:rsid w:val="00924963"/>
    <w:rsid w:val="00951C10"/>
    <w:rsid w:val="009662A7"/>
    <w:rsid w:val="00972B6D"/>
    <w:rsid w:val="009C78BE"/>
    <w:rsid w:val="009F3DC5"/>
    <w:rsid w:val="00A75FC8"/>
    <w:rsid w:val="00AB607B"/>
    <w:rsid w:val="00AC07C0"/>
    <w:rsid w:val="00AD1931"/>
    <w:rsid w:val="00AF49AC"/>
    <w:rsid w:val="00B507DB"/>
    <w:rsid w:val="00BC4AC1"/>
    <w:rsid w:val="00C442DC"/>
    <w:rsid w:val="00C52FF7"/>
    <w:rsid w:val="00C93B58"/>
    <w:rsid w:val="00CA5CC7"/>
    <w:rsid w:val="00D513FC"/>
    <w:rsid w:val="00DE36D6"/>
    <w:rsid w:val="00E15DD6"/>
    <w:rsid w:val="00E837F1"/>
    <w:rsid w:val="00EE4073"/>
    <w:rsid w:val="00EE7366"/>
    <w:rsid w:val="00F027C4"/>
    <w:rsid w:val="00F13474"/>
    <w:rsid w:val="00F66AC8"/>
    <w:rsid w:val="00FA5020"/>
    <w:rsid w:val="00FF414E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3D4F"/>
  <w15:docId w15:val="{9056AC23-1BEA-4EB2-8F3F-DEB455A0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8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028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22</cp:revision>
  <cp:lastPrinted>2023-03-15T14:24:00Z</cp:lastPrinted>
  <dcterms:created xsi:type="dcterms:W3CDTF">2023-03-08T09:38:00Z</dcterms:created>
  <dcterms:modified xsi:type="dcterms:W3CDTF">2023-06-05T12:19:00Z</dcterms:modified>
</cp:coreProperties>
</file>