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969DF" w14:textId="77777777" w:rsidR="00835463" w:rsidRPr="00383ABA" w:rsidRDefault="00835463" w:rsidP="0083546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3AB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250BA70" wp14:editId="0E0D2D30">
            <wp:extent cx="419100" cy="552450"/>
            <wp:effectExtent l="0" t="0" r="0" b="0"/>
            <wp:docPr id="1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F8FB1" w14:textId="77777777" w:rsidR="00835463" w:rsidRPr="00383ABA" w:rsidRDefault="00835463" w:rsidP="0083546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42A8408F" w14:textId="77777777" w:rsidR="00835463" w:rsidRPr="00383ABA" w:rsidRDefault="00835463" w:rsidP="0083546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4BC17DD3" w14:textId="77777777" w:rsidR="00835463" w:rsidRPr="00383ABA" w:rsidRDefault="00835463" w:rsidP="0083546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5904D341" w14:textId="77777777" w:rsidR="00835463" w:rsidRPr="00383ABA" w:rsidRDefault="00835463" w:rsidP="0083546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9294905" w14:textId="77777777" w:rsidR="00835463" w:rsidRPr="00383ABA" w:rsidRDefault="00835463" w:rsidP="0083546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383A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14:paraId="2FE30794" w14:textId="77777777" w:rsidR="00835463" w:rsidRPr="00383ABA" w:rsidRDefault="00835463" w:rsidP="0083546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383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33A68C89" w14:textId="77777777" w:rsidR="00835463" w:rsidRPr="00383ABA" w:rsidRDefault="00835463" w:rsidP="008354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202"/>
        <w:gridCol w:w="3219"/>
      </w:tblGrid>
      <w:tr w:rsidR="00835463" w:rsidRPr="00383ABA" w14:paraId="604A375A" w14:textId="77777777" w:rsidTr="000875C7">
        <w:tc>
          <w:tcPr>
            <w:tcW w:w="3284" w:type="dxa"/>
            <w:hideMark/>
          </w:tcPr>
          <w:p w14:paraId="176A4075" w14:textId="77777777" w:rsidR="00835463" w:rsidRPr="00B74DA7" w:rsidRDefault="00835463" w:rsidP="000875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29</w:t>
            </w:r>
            <w:r w:rsidRPr="00B74D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січня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Pr="00B74D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6237966D" w14:textId="77777777" w:rsidR="00835463" w:rsidRPr="00B74DA7" w:rsidRDefault="00835463" w:rsidP="00087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0992D035" w14:textId="77777777" w:rsidR="00835463" w:rsidRPr="00B74DA7" w:rsidRDefault="00835463" w:rsidP="000875C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74DA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№1/1</w:t>
            </w:r>
          </w:p>
        </w:tc>
      </w:tr>
    </w:tbl>
    <w:p w14:paraId="1A3A5715" w14:textId="77777777" w:rsidR="00835463" w:rsidRPr="00CC7D5A" w:rsidRDefault="00835463" w:rsidP="0083546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</w:rPr>
      </w:pPr>
    </w:p>
    <w:p w14:paraId="4B2B7CDF" w14:textId="77777777" w:rsidR="00835463" w:rsidRDefault="00835463" w:rsidP="0083546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7D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підсумки виконання бюджету </w:t>
      </w:r>
    </w:p>
    <w:p w14:paraId="5E625259" w14:textId="77777777" w:rsidR="00835463" w:rsidRDefault="00835463" w:rsidP="0083546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C7D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сільської ради за 202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CC7D5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рік</w:t>
      </w:r>
    </w:p>
    <w:p w14:paraId="7CFE0A47" w14:textId="77777777" w:rsidR="00835463" w:rsidRPr="00CC7D5A" w:rsidRDefault="00835463" w:rsidP="0083546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8DD3FDA" w14:textId="77777777" w:rsidR="00835463" w:rsidRPr="00842859" w:rsidRDefault="00835463" w:rsidP="008354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Заслухавши та  обговоривши  інформацію  начальника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фінансового 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 Вишнівської  сільської 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Любові </w:t>
      </w:r>
      <w:proofErr w:type="spellStart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 підсумки  виконання сільського  бюджету за 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к, керуючись статтею 28 Закону України «Про місцеве самоврядування в Україні», п.4 ст.80 Бюджетного Кодексу України, виконавчий комітет Вишнівської  сільської  ради  </w:t>
      </w:r>
    </w:p>
    <w:p w14:paraId="1AE763FE" w14:textId="77777777" w:rsidR="00835463" w:rsidRPr="00842859" w:rsidRDefault="00835463" w:rsidP="008354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3B9ED" w14:textId="77777777" w:rsidR="00835463" w:rsidRPr="00842859" w:rsidRDefault="00835463" w:rsidP="008354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2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</w:p>
    <w:p w14:paraId="56308AD8" w14:textId="77777777" w:rsidR="00835463" w:rsidRPr="00842859" w:rsidRDefault="00835463" w:rsidP="008354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4B60D4" w14:textId="77777777" w:rsidR="00835463" w:rsidRPr="00842859" w:rsidRDefault="00835463" w:rsidP="008354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8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1.Інформацію 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фінансового 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r w:rsidRPr="008428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Любові </w:t>
      </w:r>
      <w:proofErr w:type="spellStart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 підсумки  виконання сільського  бюджету за 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взяти до відома(додається)</w:t>
      </w:r>
    </w:p>
    <w:p w14:paraId="29CE6F1F" w14:textId="77777777" w:rsidR="00835463" w:rsidRPr="0055384C" w:rsidRDefault="00835463" w:rsidP="008354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4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>Схвалити  звіт  про  виконання  бюджету Вишнівської сільської  ради за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2742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рік  по доходах в сумі </w:t>
      </w: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51</w:t>
      </w: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223</w:t>
      </w: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659</w:t>
      </w: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84</w:t>
      </w: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грн., по видатках  в сумі –14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340</w:t>
      </w: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169</w:t>
      </w: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32</w:t>
      </w: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грн., в тому  числі :</w:t>
      </w:r>
    </w:p>
    <w:p w14:paraId="6F89C463" w14:textId="77777777" w:rsidR="00835463" w:rsidRPr="0055384C" w:rsidRDefault="00835463" w:rsidP="008354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33FF8C9" w14:textId="77777777" w:rsidR="00835463" w:rsidRPr="0055384C" w:rsidRDefault="00835463" w:rsidP="008354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по  загальному  фонду  бюджету:</w:t>
      </w:r>
    </w:p>
    <w:p w14:paraId="18380360" w14:textId="77777777" w:rsidR="00835463" w:rsidRPr="0055384C" w:rsidRDefault="00835463" w:rsidP="008354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доходи  в  сумі –127 417 151,59 грн., </w:t>
      </w:r>
    </w:p>
    <w:p w14:paraId="37E630E0" w14:textId="77777777" w:rsidR="00835463" w:rsidRPr="0055384C" w:rsidRDefault="00835463" w:rsidP="008354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т.ч</w:t>
      </w:r>
      <w:proofErr w:type="spellEnd"/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. власні доходи – 88 348 293,59грн.;</w:t>
      </w:r>
    </w:p>
    <w:p w14:paraId="14EDC14B" w14:textId="77777777" w:rsidR="00835463" w:rsidRPr="0055384C" w:rsidRDefault="00835463" w:rsidP="008354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видатки  в  сумі – 121 246 179,70 грн.; </w:t>
      </w:r>
    </w:p>
    <w:p w14:paraId="001D0B67" w14:textId="77777777" w:rsidR="00835463" w:rsidRPr="0055384C" w:rsidRDefault="00835463" w:rsidP="008354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54B27E3" w14:textId="77777777" w:rsidR="00835463" w:rsidRPr="0055384C" w:rsidRDefault="00835463" w:rsidP="008354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по спеціальному  фонду бюджету:</w:t>
      </w:r>
    </w:p>
    <w:p w14:paraId="5F461584" w14:textId="77777777" w:rsidR="00835463" w:rsidRPr="0055384C" w:rsidRDefault="00835463" w:rsidP="008354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доходи  в  сумі –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23 806 508,25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грн.;</w:t>
      </w:r>
    </w:p>
    <w:p w14:paraId="1EB46051" w14:textId="77777777" w:rsidR="00835463" w:rsidRPr="0055384C" w:rsidRDefault="00835463" w:rsidP="0083546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>видатки  в  сумі –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55384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21</w:t>
      </w:r>
      <w:r w:rsidRPr="0055384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0</w:t>
      </w:r>
      <w:r w:rsidRPr="0055384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93</w:t>
      </w:r>
      <w:r w:rsidRPr="0055384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989</w:t>
      </w:r>
      <w:r w:rsidRPr="0055384C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,62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5538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 </w:t>
      </w:r>
    </w:p>
    <w:p w14:paraId="08DFC478" w14:textId="77777777" w:rsidR="00835463" w:rsidRPr="00F52C0D" w:rsidRDefault="00835463" w:rsidP="00835463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14:paraId="0B80D62F" w14:textId="77777777" w:rsidR="00835463" w:rsidRPr="00842859" w:rsidRDefault="00835463" w:rsidP="008354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3.Начальнику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фінансового </w:t>
      </w:r>
      <w:r w:rsidRPr="008428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відділу 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 ради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Любові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 установленому порядку подання на сесію сільської ради пакету документів про виконання сільського бюджету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для затвердження.</w:t>
      </w:r>
    </w:p>
    <w:p w14:paraId="68A59174" w14:textId="77777777" w:rsidR="00835463" w:rsidRPr="00842859" w:rsidRDefault="00835463" w:rsidP="008354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85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842859">
        <w:rPr>
          <w:rFonts w:ascii="Times New Roman" w:eastAsia="Times New Roman" w:hAnsi="Times New Roman" w:cs="Times New Roman"/>
          <w:sz w:val="28"/>
          <w:szCs w:val="28"/>
        </w:rPr>
        <w:t xml:space="preserve"> Контроль за виконанням даного рішення покласти на першого заступника сільського голови </w:t>
      </w:r>
      <w:r>
        <w:rPr>
          <w:rFonts w:ascii="Times New Roman" w:eastAsia="Times New Roman" w:hAnsi="Times New Roman" w:cs="Times New Roman"/>
          <w:sz w:val="28"/>
          <w:szCs w:val="28"/>
        </w:rPr>
        <w:t>Галину ФЕДОНЧУК.</w:t>
      </w:r>
      <w:r w:rsidRPr="00842859">
        <w:rPr>
          <w:rFonts w:ascii="Tahoma" w:eastAsia="Times New Roman" w:hAnsi="Tahoma" w:cs="Tahoma"/>
          <w:sz w:val="28"/>
          <w:szCs w:val="28"/>
        </w:rPr>
        <w:t> </w:t>
      </w:r>
    </w:p>
    <w:p w14:paraId="32C9FAD0" w14:textId="77777777" w:rsidR="00835463" w:rsidRDefault="00835463" w:rsidP="0083546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A7D814" w14:textId="77777777" w:rsidR="00835463" w:rsidRDefault="00835463" w:rsidP="0083546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193AEE" w14:textId="77777777" w:rsidR="00835463" w:rsidRPr="00333CA0" w:rsidRDefault="00835463" w:rsidP="0083546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D044C0" w14:textId="4987065E" w:rsidR="009724E1" w:rsidRPr="00835463" w:rsidRDefault="00835463" w:rsidP="008354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E257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екретар ради                                                                      Тетяна ВЕГЕРА</w:t>
      </w:r>
    </w:p>
    <w:sectPr w:rsidR="009724E1" w:rsidRPr="008354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463"/>
    <w:rsid w:val="00835463"/>
    <w:rsid w:val="009724E1"/>
    <w:rsid w:val="00BC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497D7"/>
  <w15:chartTrackingRefBased/>
  <w15:docId w15:val="{8E9B5212-11F9-47DB-BFE6-547C02365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5463"/>
    <w:pPr>
      <w:spacing w:after="200" w:line="276" w:lineRule="auto"/>
    </w:pPr>
    <w:rPr>
      <w:rFonts w:eastAsiaTheme="minorEastAsia"/>
      <w:kern w:val="0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3546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546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546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546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546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546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546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546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546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54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54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54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546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546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546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546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546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546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54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8354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546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8354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35463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83546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35463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83546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354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83546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354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1010</Words>
  <Characters>577</Characters>
  <Application>Microsoft Office Word</Application>
  <DocSecurity>0</DocSecurity>
  <Lines>4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 Салуха</dc:creator>
  <cp:keywords/>
  <dc:description/>
  <cp:lastModifiedBy>Володимир  Салуха</cp:lastModifiedBy>
  <cp:revision>1</cp:revision>
  <dcterms:created xsi:type="dcterms:W3CDTF">2024-03-29T09:04:00Z</dcterms:created>
  <dcterms:modified xsi:type="dcterms:W3CDTF">2024-03-29T09:05:00Z</dcterms:modified>
</cp:coreProperties>
</file>