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09AB2" w14:textId="77777777" w:rsidR="00B3670B" w:rsidRPr="00121C87" w:rsidRDefault="00B3670B" w:rsidP="00B3670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F6DECFB" wp14:editId="27293606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B810B" w14:textId="77777777" w:rsidR="00B3670B" w:rsidRPr="00121C87" w:rsidRDefault="00B3670B" w:rsidP="00B3670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B526FCB" w14:textId="77777777" w:rsidR="00B3670B" w:rsidRPr="00121C87" w:rsidRDefault="00B3670B" w:rsidP="00B3670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14978EB3" w14:textId="77777777" w:rsidR="00B3670B" w:rsidRPr="00121C87" w:rsidRDefault="00B3670B" w:rsidP="00B3670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54A153D" w14:textId="77777777" w:rsidR="00B3670B" w:rsidRPr="00121C87" w:rsidRDefault="00B3670B" w:rsidP="00B3670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561D7F14" w14:textId="77777777" w:rsidR="00B3670B" w:rsidRPr="00121C87" w:rsidRDefault="00B3670B" w:rsidP="00B3670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31лип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</w:t>
      </w:r>
      <w:r w:rsidR="002C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44A10BC4" w14:textId="77777777" w:rsidR="002309CB" w:rsidRPr="0075254B" w:rsidRDefault="002309CB" w:rsidP="002309C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714D2E73" w14:textId="77777777" w:rsidR="002309CB" w:rsidRPr="00E9017A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b/>
          <w:bCs/>
          <w:color w:val="000000"/>
          <w:sz w:val="21"/>
          <w:szCs w:val="21"/>
        </w:rPr>
      </w:pPr>
      <w:r w:rsidRPr="00E9017A">
        <w:rPr>
          <w:b/>
          <w:bCs/>
          <w:color w:val="000000"/>
          <w:sz w:val="28"/>
          <w:szCs w:val="28"/>
          <w:bdr w:val="none" w:sz="0" w:space="0" w:color="auto" w:frame="1"/>
        </w:rPr>
        <w:t>Про затвердження складу адміністративної</w:t>
      </w:r>
    </w:p>
    <w:p w14:paraId="38FBE039" w14:textId="77777777" w:rsidR="002309CB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E901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комісії виконавчого комітету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Вишн</w:t>
      </w:r>
      <w:r w:rsidRPr="00E9017A">
        <w:rPr>
          <w:b/>
          <w:bCs/>
          <w:color w:val="000000"/>
          <w:sz w:val="28"/>
          <w:szCs w:val="28"/>
          <w:bdr w:val="none" w:sz="0" w:space="0" w:color="auto" w:frame="1"/>
        </w:rPr>
        <w:t>івської</w:t>
      </w:r>
    </w:p>
    <w:p w14:paraId="31D5BAA8" w14:textId="77777777" w:rsidR="002309CB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E9017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сільської ради</w:t>
      </w:r>
      <w:r w:rsidRPr="00F06F99">
        <w:rPr>
          <w:b/>
          <w:bCs/>
          <w:color w:val="000000"/>
          <w:sz w:val="28"/>
          <w:szCs w:val="28"/>
        </w:rPr>
        <w:t> в новій редакції</w:t>
      </w:r>
    </w:p>
    <w:p w14:paraId="6F66919A" w14:textId="77777777" w:rsidR="002309CB" w:rsidRPr="00F06F99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CECA13A" w14:textId="77777777" w:rsidR="002309CB" w:rsidRPr="0075254B" w:rsidRDefault="002309CB" w:rsidP="002309C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Roboto" w:hAnsi="Roboto"/>
          <w:color w:val="000000"/>
          <w:sz w:val="21"/>
          <w:szCs w:val="21"/>
        </w:rPr>
        <w:t> </w:t>
      </w:r>
      <w:r w:rsidRPr="0093160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Відповідно до </w:t>
      </w:r>
      <w:r w:rsidRPr="0075254B">
        <w:rPr>
          <w:rFonts w:ascii="Times New Roman" w:eastAsia="Times New Roman" w:hAnsi="Times New Roman" w:cs="Times New Roman"/>
          <w:sz w:val="28"/>
          <w:szCs w:val="28"/>
        </w:rPr>
        <w:t>п.п.4 п. “б” ч.1 статті 38 Закону України “Про місцеве самоврядування в Україні”, ст.. 215, 218 Кодексу України про адміністративні правопорушення</w:t>
      </w:r>
      <w:r w:rsidRPr="0093160A">
        <w:rPr>
          <w:rFonts w:ascii="Times New Roman" w:eastAsia="Calibri" w:hAnsi="Times New Roman" w:cs="Times New Roman"/>
          <w:sz w:val="28"/>
          <w:szCs w:val="24"/>
          <w:lang w:eastAsia="ru-RU"/>
        </w:rPr>
        <w:t>, з метою належної організації роботи адміністративної комісії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, </w:t>
      </w:r>
      <w:r w:rsidRPr="0075254B">
        <w:rPr>
          <w:rFonts w:ascii="Times New Roman" w:eastAsia="Times New Roman" w:hAnsi="Times New Roman" w:cs="Times New Roman"/>
          <w:sz w:val="28"/>
          <w:szCs w:val="28"/>
        </w:rPr>
        <w:t>забезпечення дотримання адміністративного законодавства на території Вишнівської сільської ради, виконавчий комітет Вишнівської сільської ради</w:t>
      </w:r>
    </w:p>
    <w:p w14:paraId="2CF217A5" w14:textId="77777777" w:rsidR="002309CB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E81EC28" w14:textId="77777777" w:rsidR="002309CB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E9017A">
        <w:rPr>
          <w:b/>
          <w:bCs/>
          <w:color w:val="000000"/>
          <w:sz w:val="28"/>
          <w:szCs w:val="28"/>
        </w:rPr>
        <w:t>ВИРІШИВ: </w:t>
      </w:r>
    </w:p>
    <w:p w14:paraId="394DA4DB" w14:textId="77777777" w:rsidR="002309CB" w:rsidRPr="00E9017A" w:rsidRDefault="002309CB" w:rsidP="002309C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2BA35BB" w14:textId="77777777" w:rsidR="002309CB" w:rsidRPr="00F06F99" w:rsidRDefault="002309CB" w:rsidP="002309C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F06F99">
        <w:rPr>
          <w:color w:val="000000"/>
          <w:sz w:val="28"/>
          <w:szCs w:val="28"/>
          <w:bdr w:val="none" w:sz="0" w:space="0" w:color="auto" w:frame="1"/>
        </w:rPr>
        <w:t xml:space="preserve">Затвердити склад адміністративної комісії виконавчого комітету Вишнівської сільської ради </w:t>
      </w:r>
      <w:r w:rsidR="002D22E8">
        <w:rPr>
          <w:color w:val="000000"/>
          <w:sz w:val="28"/>
          <w:szCs w:val="28"/>
          <w:bdr w:val="none" w:sz="0" w:space="0" w:color="auto" w:frame="1"/>
        </w:rPr>
        <w:t xml:space="preserve">в новій редакції </w:t>
      </w:r>
      <w:r w:rsidRPr="00F06F99">
        <w:rPr>
          <w:color w:val="000000"/>
          <w:sz w:val="28"/>
          <w:szCs w:val="28"/>
          <w:bdr w:val="none" w:sz="0" w:space="0" w:color="auto" w:frame="1"/>
        </w:rPr>
        <w:t>(додаток 1).</w:t>
      </w:r>
    </w:p>
    <w:p w14:paraId="6CAC2E68" w14:textId="77777777" w:rsidR="002D22E8" w:rsidRDefault="002D22E8" w:rsidP="002D22E8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="002309CB" w:rsidRPr="00F06F99">
        <w:rPr>
          <w:sz w:val="28"/>
          <w:szCs w:val="28"/>
        </w:rPr>
        <w:t>.</w:t>
      </w:r>
      <w:r>
        <w:rPr>
          <w:sz w:val="28"/>
          <w:szCs w:val="28"/>
        </w:rPr>
        <w:t>Всі інші пункти р</w:t>
      </w:r>
      <w:r w:rsidR="002309CB" w:rsidRPr="00F06F99">
        <w:rPr>
          <w:sz w:val="28"/>
          <w:szCs w:val="28"/>
        </w:rPr>
        <w:t>ішення виконавчого комітету від 2</w:t>
      </w:r>
      <w:r w:rsidR="002309CB">
        <w:rPr>
          <w:sz w:val="28"/>
          <w:szCs w:val="28"/>
        </w:rPr>
        <w:t>8</w:t>
      </w:r>
      <w:r w:rsidR="002309CB" w:rsidRPr="00F06F99">
        <w:rPr>
          <w:sz w:val="28"/>
          <w:szCs w:val="28"/>
        </w:rPr>
        <w:t>.</w:t>
      </w:r>
      <w:r w:rsidR="002309CB">
        <w:rPr>
          <w:sz w:val="28"/>
          <w:szCs w:val="28"/>
        </w:rPr>
        <w:t>12</w:t>
      </w:r>
      <w:r w:rsidR="002309CB" w:rsidRPr="00F06F99">
        <w:rPr>
          <w:sz w:val="28"/>
          <w:szCs w:val="28"/>
        </w:rPr>
        <w:t>.20</w:t>
      </w:r>
      <w:r w:rsidR="002309CB">
        <w:rPr>
          <w:sz w:val="28"/>
          <w:szCs w:val="28"/>
        </w:rPr>
        <w:t>21</w:t>
      </w:r>
      <w:r w:rsidR="002309CB" w:rsidRPr="00F06F99">
        <w:rPr>
          <w:sz w:val="28"/>
          <w:szCs w:val="28"/>
        </w:rPr>
        <w:t>року №</w:t>
      </w:r>
      <w:r w:rsidR="002309CB">
        <w:rPr>
          <w:sz w:val="28"/>
          <w:szCs w:val="28"/>
        </w:rPr>
        <w:t>13/4</w:t>
      </w:r>
      <w:r w:rsidR="002309CB" w:rsidRPr="00F06F99">
        <w:rPr>
          <w:sz w:val="28"/>
          <w:szCs w:val="28"/>
        </w:rPr>
        <w:t xml:space="preserve"> «</w:t>
      </w:r>
      <w:r w:rsidR="002309CB" w:rsidRPr="00600E5B">
        <w:rPr>
          <w:bCs/>
          <w:spacing w:val="3"/>
          <w:sz w:val="28"/>
          <w:szCs w:val="28"/>
        </w:rPr>
        <w:t xml:space="preserve">Про </w:t>
      </w:r>
      <w:r w:rsidR="002309CB">
        <w:rPr>
          <w:bCs/>
          <w:spacing w:val="3"/>
          <w:sz w:val="28"/>
          <w:szCs w:val="28"/>
        </w:rPr>
        <w:t xml:space="preserve">затвердження </w:t>
      </w:r>
      <w:r w:rsidR="002309CB" w:rsidRPr="00600E5B">
        <w:rPr>
          <w:bCs/>
          <w:spacing w:val="3"/>
          <w:sz w:val="28"/>
          <w:szCs w:val="28"/>
        </w:rPr>
        <w:t xml:space="preserve"> складу адміністративної комісії при виконавчому комітеті Вишнівської сільської ради</w:t>
      </w:r>
      <w:r w:rsidR="002309CB">
        <w:rPr>
          <w:bCs/>
          <w:spacing w:val="3"/>
          <w:sz w:val="28"/>
          <w:szCs w:val="28"/>
        </w:rPr>
        <w:t xml:space="preserve">» </w:t>
      </w:r>
      <w:r>
        <w:rPr>
          <w:bCs/>
          <w:spacing w:val="3"/>
          <w:sz w:val="28"/>
          <w:szCs w:val="28"/>
        </w:rPr>
        <w:t xml:space="preserve">є </w:t>
      </w:r>
      <w:r w:rsidR="002309CB" w:rsidRPr="00F06F99">
        <w:rPr>
          <w:rFonts w:eastAsia="Calibri"/>
          <w:sz w:val="28"/>
          <w:szCs w:val="28"/>
          <w:lang w:eastAsia="ru-RU"/>
        </w:rPr>
        <w:t>чинн</w:t>
      </w:r>
      <w:r>
        <w:rPr>
          <w:rFonts w:eastAsia="Calibri"/>
          <w:sz w:val="28"/>
          <w:szCs w:val="28"/>
          <w:lang w:eastAsia="ru-RU"/>
        </w:rPr>
        <w:t>ими</w:t>
      </w:r>
      <w:r w:rsidR="002309CB" w:rsidRPr="00F06F99">
        <w:rPr>
          <w:rFonts w:eastAsia="Calibri"/>
          <w:sz w:val="28"/>
          <w:szCs w:val="28"/>
          <w:lang w:eastAsia="ru-RU"/>
        </w:rPr>
        <w:t>.</w:t>
      </w:r>
    </w:p>
    <w:p w14:paraId="247D4624" w14:textId="77777777" w:rsidR="002D22E8" w:rsidRPr="00F06F99" w:rsidRDefault="002D22E8" w:rsidP="002D22E8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Pr="00F06F99">
        <w:rPr>
          <w:sz w:val="28"/>
          <w:szCs w:val="28"/>
        </w:rPr>
        <w:t>.</w:t>
      </w:r>
      <w:r w:rsidRPr="00F06F99">
        <w:rPr>
          <w:rFonts w:eastAsia="Calibri"/>
          <w:sz w:val="28"/>
          <w:szCs w:val="28"/>
          <w:lang w:eastAsia="ru-RU"/>
        </w:rPr>
        <w:t>Комісії у своїй діяльності керуватися чинним законодавством України, що стосується діяльності адміністративної комісії, а також рішеннями сільської ради та її виконавчого комітету, розпорядженнями сільського голови.</w:t>
      </w:r>
    </w:p>
    <w:p w14:paraId="74F89E61" w14:textId="77777777" w:rsidR="002309CB" w:rsidRPr="00F06F99" w:rsidRDefault="002309CB" w:rsidP="002309C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06F99">
        <w:rPr>
          <w:rFonts w:ascii="Times New Roman" w:eastAsia="Times New Roman" w:hAnsi="Times New Roman" w:cs="Times New Roman"/>
          <w:sz w:val="28"/>
          <w:szCs w:val="28"/>
        </w:rPr>
        <w:t xml:space="preserve">.Контроль за виконанням рішення </w:t>
      </w:r>
      <w:r w:rsidR="00B169A5">
        <w:rPr>
          <w:rFonts w:ascii="Times New Roman" w:eastAsia="Times New Roman" w:hAnsi="Times New Roman" w:cs="Times New Roman"/>
          <w:sz w:val="28"/>
          <w:szCs w:val="28"/>
        </w:rPr>
        <w:t>покласти на сільського голову</w:t>
      </w:r>
      <w:r w:rsidRPr="00F06F9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E0DE23" w14:textId="77777777" w:rsidR="002309CB" w:rsidRPr="00F06F99" w:rsidRDefault="002309CB" w:rsidP="002309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B69199" w14:textId="77777777" w:rsidR="002309CB" w:rsidRPr="0075254B" w:rsidRDefault="002309CB" w:rsidP="002309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FC6CDA" w14:textId="77777777" w:rsidR="002309CB" w:rsidRPr="0075254B" w:rsidRDefault="002309CB" w:rsidP="002309CB">
      <w:p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54B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1E8DD6F" w14:textId="260D843E" w:rsidR="002309CB" w:rsidRPr="00754FE3" w:rsidRDefault="002309CB" w:rsidP="002309CB">
      <w:pPr>
        <w:shd w:val="clear" w:color="auto" w:fill="FFFFFF"/>
        <w:spacing w:after="24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4F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Сільський голова                                                           </w:t>
      </w:r>
      <w:r w:rsidR="00C501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754F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Віктор СУЩИК  </w:t>
      </w:r>
    </w:p>
    <w:p w14:paraId="1D83B714" w14:textId="77777777" w:rsidR="002309CB" w:rsidRPr="0075254B" w:rsidRDefault="002309CB" w:rsidP="002309CB">
      <w:pPr>
        <w:rPr>
          <w:rFonts w:ascii="Times New Roman" w:eastAsia="Times New Roman" w:hAnsi="Times New Roman" w:cs="Times New Roman"/>
        </w:rPr>
      </w:pPr>
    </w:p>
    <w:p w14:paraId="6113463E" w14:textId="77777777" w:rsidR="002309CB" w:rsidRDefault="002309CB" w:rsidP="002309CB"/>
    <w:p w14:paraId="3B7A9968" w14:textId="77777777" w:rsidR="002309CB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BFF4C" w14:textId="77777777" w:rsidR="002309CB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E029F" w14:textId="77777777" w:rsidR="002309CB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73279" w14:textId="77777777" w:rsidR="002309CB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84C50" w14:textId="77777777" w:rsidR="002309CB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45263" w14:textId="77777777" w:rsidR="001F22A2" w:rsidRDefault="001F22A2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951B7" w14:textId="77777777" w:rsidR="001F22A2" w:rsidRDefault="001F22A2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0CAB3" w14:textId="77777777" w:rsidR="002309CB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CFA1C" w14:textId="77777777" w:rsidR="002309CB" w:rsidRPr="00F16BA6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14:paraId="75F3F024" w14:textId="77777777" w:rsidR="002309CB" w:rsidRPr="00F16BA6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до рішення виконавчого комітету</w:t>
      </w:r>
    </w:p>
    <w:p w14:paraId="2A508B77" w14:textId="77777777" w:rsidR="002309CB" w:rsidRPr="00F16BA6" w:rsidRDefault="002309CB" w:rsidP="002309CB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Вишнівської сільської ради</w:t>
      </w:r>
    </w:p>
    <w:p w14:paraId="6F032DC4" w14:textId="77777777" w:rsidR="002309CB" w:rsidRPr="002C2503" w:rsidRDefault="002309CB" w:rsidP="002309CB">
      <w:pPr>
        <w:jc w:val="right"/>
        <w:rPr>
          <w:rFonts w:ascii="Calibri" w:eastAsia="Calibri" w:hAnsi="Calibri" w:cs="Times New Roman"/>
        </w:rPr>
      </w:pP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від </w:t>
      </w:r>
      <w:r w:rsidR="00B337AC" w:rsidRPr="002C2503">
        <w:rPr>
          <w:rFonts w:ascii="Times New Roman" w:eastAsia="Times New Roman" w:hAnsi="Times New Roman" w:cs="Times New Roman"/>
          <w:sz w:val="20"/>
          <w:szCs w:val="20"/>
          <w:lang w:eastAsia="ru-RU"/>
        </w:rPr>
        <w:t>31</w:t>
      </w: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337AC" w:rsidRPr="002C2503">
        <w:rPr>
          <w:rFonts w:ascii="Times New Roman" w:eastAsia="Times New Roman" w:hAnsi="Times New Roman" w:cs="Times New Roman"/>
          <w:sz w:val="20"/>
          <w:szCs w:val="20"/>
          <w:lang w:eastAsia="ru-RU"/>
        </w:rPr>
        <w:t>07</w:t>
      </w: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B337AC" w:rsidRPr="002C250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F16BA6">
        <w:rPr>
          <w:rFonts w:ascii="Times New Roman" w:eastAsia="Times New Roman" w:hAnsi="Times New Roman" w:cs="Times New Roman"/>
          <w:sz w:val="20"/>
          <w:szCs w:val="20"/>
          <w:lang w:eastAsia="ru-RU"/>
        </w:rPr>
        <w:t>р №</w:t>
      </w:r>
      <w:r w:rsidR="00B337AC" w:rsidRPr="002C2503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B337AC" w:rsidRPr="002C2503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14:paraId="67FFBABA" w14:textId="77777777" w:rsidR="002309CB" w:rsidRPr="00D24326" w:rsidRDefault="002309CB" w:rsidP="002309CB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58AB5B98" w14:textId="77777777" w:rsidR="002309CB" w:rsidRPr="00D24326" w:rsidRDefault="002309CB" w:rsidP="002309CB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адміністративної комісії </w:t>
      </w:r>
      <w:r w:rsidRPr="00D2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виконавчому комітеті </w:t>
      </w:r>
      <w:r w:rsidRPr="00D24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Вишнівської сільської ради</w:t>
      </w:r>
    </w:p>
    <w:p w14:paraId="40E5B0E2" w14:textId="77777777" w:rsidR="002309CB" w:rsidRPr="00F16BA6" w:rsidRDefault="002309CB" w:rsidP="002309CB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F9FB3" w14:textId="77777777" w:rsidR="002309CB" w:rsidRPr="00F16BA6" w:rsidRDefault="002309CB" w:rsidP="002309CB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Look w:val="01E0" w:firstRow="1" w:lastRow="1" w:firstColumn="1" w:lastColumn="1" w:noHBand="0" w:noVBand="0"/>
      </w:tblPr>
      <w:tblGrid>
        <w:gridCol w:w="4358"/>
        <w:gridCol w:w="5424"/>
      </w:tblGrid>
      <w:tr w:rsidR="002309CB" w:rsidRPr="00F16BA6" w14:paraId="3FF85501" w14:textId="77777777" w:rsidTr="001F22A2">
        <w:tc>
          <w:tcPr>
            <w:tcW w:w="4358" w:type="dxa"/>
            <w:hideMark/>
          </w:tcPr>
          <w:p w14:paraId="405E6873" w14:textId="77777777" w:rsidR="002309CB" w:rsidRPr="00C40330" w:rsidRDefault="001F22A2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Богуш Ірина Валентинівна</w:t>
            </w:r>
          </w:p>
        </w:tc>
        <w:tc>
          <w:tcPr>
            <w:tcW w:w="5424" w:type="dxa"/>
            <w:hideMark/>
          </w:tcPr>
          <w:p w14:paraId="00D9D621" w14:textId="77777777" w:rsidR="002309CB" w:rsidRPr="00F16BA6" w:rsidRDefault="001F22A2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відділу з </w:t>
            </w:r>
            <w:proofErr w:type="spellStart"/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питаньюридичногозабезпечення</w:t>
            </w:r>
            <w:proofErr w:type="spellEnd"/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ради, діловодства та проектно-</w:t>
            </w:r>
            <w:proofErr w:type="spellStart"/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інвестиційноїдіяльності</w:t>
            </w:r>
            <w:proofErr w:type="spellEnd"/>
            <w:r w:rsidR="002309CB"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309CB" w:rsidRPr="00717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голова комісії</w:t>
            </w:r>
          </w:p>
        </w:tc>
      </w:tr>
      <w:tr w:rsidR="002309CB" w:rsidRPr="00F16BA6" w14:paraId="34C0EC41" w14:textId="77777777" w:rsidTr="001F22A2">
        <w:tc>
          <w:tcPr>
            <w:tcW w:w="4358" w:type="dxa"/>
          </w:tcPr>
          <w:p w14:paraId="34E1D6DD" w14:textId="77777777" w:rsidR="002309CB" w:rsidRPr="00C40330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Мандрика Любов Павлівна</w:t>
            </w:r>
          </w:p>
        </w:tc>
        <w:tc>
          <w:tcPr>
            <w:tcW w:w="5424" w:type="dxa"/>
            <w:vAlign w:val="bottom"/>
          </w:tcPr>
          <w:p w14:paraId="56FCB6DF" w14:textId="28A7C97E" w:rsidR="002309CB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Штунського</w:t>
            </w:r>
            <w:proofErr w:type="spellEnd"/>
            <w:r w:rsidR="00DD30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старостинства</w:t>
            </w:r>
            <w:proofErr w:type="spellEnd"/>
            <w:r w:rsidR="00DD30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38007A01" w14:textId="77777777" w:rsidR="002309CB" w:rsidRPr="002A5C6D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C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заступник голови комісії</w:t>
            </w:r>
          </w:p>
          <w:p w14:paraId="05554EE9" w14:textId="77777777" w:rsidR="002309CB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177BBF44" w14:textId="77777777" w:rsidTr="001F22A2">
        <w:tc>
          <w:tcPr>
            <w:tcW w:w="4358" w:type="dxa"/>
          </w:tcPr>
          <w:p w14:paraId="68344883" w14:textId="77777777" w:rsidR="002309CB" w:rsidRPr="00C40330" w:rsidRDefault="001F22A2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Дитина Анатолій Іванович</w:t>
            </w:r>
          </w:p>
        </w:tc>
        <w:tc>
          <w:tcPr>
            <w:tcW w:w="5424" w:type="dxa"/>
          </w:tcPr>
          <w:p w14:paraId="38CEADB2" w14:textId="77777777" w:rsidR="001F22A2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1F2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питань земельних          </w:t>
            </w:r>
          </w:p>
          <w:p w14:paraId="6BEA52EA" w14:textId="77777777" w:rsidR="002309CB" w:rsidRPr="004775D4" w:rsidRDefault="001F22A2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ресурсів, кадастру та екологічної безпеки</w:t>
            </w:r>
            <w:r w:rsidR="002309CB"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309CB" w:rsidRPr="004775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секретар</w:t>
            </w:r>
            <w:r w:rsidR="006D2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2309CB" w:rsidRPr="004775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комісії.</w:t>
            </w:r>
          </w:p>
        </w:tc>
      </w:tr>
    </w:tbl>
    <w:p w14:paraId="016548AE" w14:textId="77777777" w:rsidR="002309CB" w:rsidRPr="00F16BA6" w:rsidRDefault="002309CB" w:rsidP="002309CB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Look w:val="01E0" w:firstRow="1" w:lastRow="1" w:firstColumn="1" w:lastColumn="1" w:noHBand="0" w:noVBand="0"/>
      </w:tblPr>
      <w:tblGrid>
        <w:gridCol w:w="4358"/>
        <w:gridCol w:w="5424"/>
      </w:tblGrid>
      <w:tr w:rsidR="002309CB" w:rsidRPr="00F16BA6" w14:paraId="11A3DF0F" w14:textId="77777777" w:rsidTr="001F22A2">
        <w:tc>
          <w:tcPr>
            <w:tcW w:w="9782" w:type="dxa"/>
            <w:gridSpan w:val="2"/>
          </w:tcPr>
          <w:p w14:paraId="25A1FECC" w14:textId="77777777" w:rsidR="002309CB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6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Члени комісії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14:paraId="52B8ABCE" w14:textId="77777777" w:rsidR="002309CB" w:rsidRPr="00F16BA6" w:rsidRDefault="002309CB" w:rsidP="001F22A2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309CB" w:rsidRPr="00F16BA6" w14:paraId="5C304101" w14:textId="77777777" w:rsidTr="001F22A2">
        <w:tc>
          <w:tcPr>
            <w:tcW w:w="9782" w:type="dxa"/>
            <w:gridSpan w:val="2"/>
          </w:tcPr>
          <w:p w14:paraId="56B0FCBE" w14:textId="77777777" w:rsidR="009517B3" w:rsidRDefault="009517B3" w:rsidP="009517B3">
            <w:pPr>
              <w:tabs>
                <w:tab w:val="left" w:pos="6840"/>
              </w:tabs>
              <w:spacing w:after="0"/>
              <w:ind w:right="-108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951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Ряпич</w:t>
            </w:r>
            <w:proofErr w:type="spellEnd"/>
            <w:r w:rsidRPr="00951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Наталія Іванівна</w:t>
            </w:r>
            <w:r w:rsidR="001517A0" w:rsidRPr="001517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                </w:t>
            </w:r>
            <w:r w:rsidRPr="009517B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завідувач сектору «Служба у справах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дітей»</w:t>
            </w:r>
          </w:p>
          <w:p w14:paraId="5EDCEB00" w14:textId="77777777" w:rsidR="002309CB" w:rsidRPr="009517B3" w:rsidRDefault="002309CB" w:rsidP="009517B3">
            <w:pPr>
              <w:tabs>
                <w:tab w:val="left" w:pos="6840"/>
              </w:tabs>
              <w:spacing w:after="0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309CB" w:rsidRPr="00F16BA6" w14:paraId="4B6CEA72" w14:textId="77777777" w:rsidTr="001F22A2">
        <w:tc>
          <w:tcPr>
            <w:tcW w:w="4358" w:type="dxa"/>
            <w:hideMark/>
          </w:tcPr>
          <w:p w14:paraId="423AB3AE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Гнатюк Василь Володимирович</w:t>
            </w:r>
          </w:p>
        </w:tc>
        <w:tc>
          <w:tcPr>
            <w:tcW w:w="5424" w:type="dxa"/>
            <w:vAlign w:val="bottom"/>
          </w:tcPr>
          <w:p w14:paraId="610BFEC3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Радехівського </w:t>
            </w:r>
            <w:proofErr w:type="spellStart"/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старостинства</w:t>
            </w:r>
            <w:proofErr w:type="spellEnd"/>
          </w:p>
          <w:p w14:paraId="243975E7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43A0C39A" w14:textId="77777777" w:rsidTr="001F22A2">
        <w:tc>
          <w:tcPr>
            <w:tcW w:w="4358" w:type="dxa"/>
            <w:hideMark/>
          </w:tcPr>
          <w:p w14:paraId="2C6AF4DA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Ягодинець</w:t>
            </w:r>
            <w:proofErr w:type="spellEnd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Андрій Петрович</w:t>
            </w:r>
          </w:p>
        </w:tc>
        <w:tc>
          <w:tcPr>
            <w:tcW w:w="5424" w:type="dxa"/>
            <w:vAlign w:val="bottom"/>
          </w:tcPr>
          <w:p w14:paraId="1E401614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Олеськогостаростинства</w:t>
            </w:r>
            <w:proofErr w:type="spellEnd"/>
          </w:p>
          <w:p w14:paraId="1B9BD0AA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1B99730D" w14:textId="77777777" w:rsidTr="001F22A2">
        <w:tc>
          <w:tcPr>
            <w:tcW w:w="4358" w:type="dxa"/>
            <w:hideMark/>
          </w:tcPr>
          <w:p w14:paraId="097CCD7B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Вітрук</w:t>
            </w:r>
            <w:proofErr w:type="spellEnd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Юрій Іванович</w:t>
            </w:r>
          </w:p>
        </w:tc>
        <w:tc>
          <w:tcPr>
            <w:tcW w:w="5424" w:type="dxa"/>
            <w:vAlign w:val="bottom"/>
          </w:tcPr>
          <w:p w14:paraId="13E395B1" w14:textId="77777777" w:rsidR="002309CB" w:rsidRPr="009F0A5D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 w:rsidRPr="009F0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Ладинськогостаростинства</w:t>
            </w:r>
            <w:proofErr w:type="spellEnd"/>
          </w:p>
          <w:p w14:paraId="1CF26F02" w14:textId="77777777" w:rsidR="002309CB" w:rsidRPr="009F0A5D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3A80B3FA" w14:textId="77777777" w:rsidTr="001F22A2">
        <w:tc>
          <w:tcPr>
            <w:tcW w:w="4358" w:type="dxa"/>
            <w:hideMark/>
          </w:tcPr>
          <w:p w14:paraId="68DF6C99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Самолюк</w:t>
            </w:r>
            <w:proofErr w:type="spellEnd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Іван Андрійович</w:t>
            </w:r>
          </w:p>
        </w:tc>
        <w:tc>
          <w:tcPr>
            <w:tcW w:w="5424" w:type="dxa"/>
            <w:vAlign w:val="bottom"/>
          </w:tcPr>
          <w:p w14:paraId="5E56103B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Римачівськогостаростинства</w:t>
            </w:r>
            <w:proofErr w:type="spellEnd"/>
          </w:p>
          <w:p w14:paraId="26B9A1CB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52FF3805" w14:textId="77777777" w:rsidTr="001F22A2">
        <w:tc>
          <w:tcPr>
            <w:tcW w:w="4358" w:type="dxa"/>
            <w:hideMark/>
          </w:tcPr>
          <w:p w14:paraId="76853F61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Сахарук</w:t>
            </w:r>
            <w:proofErr w:type="spellEnd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Наталія Миколаївна</w:t>
            </w:r>
          </w:p>
        </w:tc>
        <w:tc>
          <w:tcPr>
            <w:tcW w:w="5424" w:type="dxa"/>
            <w:vAlign w:val="bottom"/>
          </w:tcPr>
          <w:p w14:paraId="70DD69F7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Машівського </w:t>
            </w:r>
            <w:proofErr w:type="spellStart"/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старостинства</w:t>
            </w:r>
            <w:proofErr w:type="spellEnd"/>
          </w:p>
          <w:p w14:paraId="79372123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39505792" w14:textId="77777777" w:rsidTr="001F22A2">
        <w:tc>
          <w:tcPr>
            <w:tcW w:w="4358" w:type="dxa"/>
          </w:tcPr>
          <w:p w14:paraId="2414FED8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Васейко</w:t>
            </w:r>
            <w:proofErr w:type="spellEnd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Тетяна Володимирівна</w:t>
            </w:r>
          </w:p>
        </w:tc>
        <w:tc>
          <w:tcPr>
            <w:tcW w:w="5424" w:type="dxa"/>
            <w:vAlign w:val="bottom"/>
          </w:tcPr>
          <w:p w14:paraId="548174F1" w14:textId="77777777" w:rsidR="002309CB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Хворостівського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старостинства</w:t>
            </w:r>
            <w:proofErr w:type="spellEnd"/>
          </w:p>
          <w:p w14:paraId="05701E8A" w14:textId="77777777" w:rsidR="002309CB" w:rsidRPr="00F16BA6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CB" w:rsidRPr="00F16BA6" w14:paraId="1D01BAA8" w14:textId="77777777" w:rsidTr="001F22A2">
        <w:tc>
          <w:tcPr>
            <w:tcW w:w="4358" w:type="dxa"/>
          </w:tcPr>
          <w:p w14:paraId="5A3C41CC" w14:textId="77777777" w:rsidR="002309CB" w:rsidRPr="00C40330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Томчук</w:t>
            </w:r>
            <w:proofErr w:type="spellEnd"/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Тетяна Іванівна</w:t>
            </w:r>
          </w:p>
        </w:tc>
        <w:tc>
          <w:tcPr>
            <w:tcW w:w="5424" w:type="dxa"/>
            <w:vAlign w:val="bottom"/>
          </w:tcPr>
          <w:p w14:paraId="54B50D12" w14:textId="77777777" w:rsidR="002309CB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ЦНАП</w:t>
            </w:r>
          </w:p>
          <w:p w14:paraId="40C33CD6" w14:textId="77777777" w:rsidR="002309CB" w:rsidRDefault="002309CB" w:rsidP="009517B3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6627B7F" w14:textId="77777777" w:rsidR="002309CB" w:rsidRPr="00F16BA6" w:rsidRDefault="002309CB" w:rsidP="002309CB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8A761" w14:textId="77777777" w:rsidR="002309CB" w:rsidRDefault="002309CB" w:rsidP="002309CB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A11D4" w14:textId="77777777" w:rsidR="002309CB" w:rsidRDefault="002309CB" w:rsidP="002309CB"/>
    <w:p w14:paraId="447AA08C" w14:textId="77777777" w:rsidR="001F22A2" w:rsidRDefault="001F22A2"/>
    <w:sectPr w:rsidR="001F22A2" w:rsidSect="0050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649DE"/>
    <w:multiLevelType w:val="hybridMultilevel"/>
    <w:tmpl w:val="8CB0E8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12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70B"/>
    <w:rsid w:val="001517A0"/>
    <w:rsid w:val="001F22A2"/>
    <w:rsid w:val="002309CB"/>
    <w:rsid w:val="002C2503"/>
    <w:rsid w:val="002D22E8"/>
    <w:rsid w:val="0050368C"/>
    <w:rsid w:val="006D19D0"/>
    <w:rsid w:val="006D2DE4"/>
    <w:rsid w:val="009517B3"/>
    <w:rsid w:val="00AC2B5F"/>
    <w:rsid w:val="00B169A5"/>
    <w:rsid w:val="00B337AC"/>
    <w:rsid w:val="00B3670B"/>
    <w:rsid w:val="00C347B9"/>
    <w:rsid w:val="00C5014E"/>
    <w:rsid w:val="00DD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9636"/>
  <w15:docId w15:val="{14C32538-FC72-42E5-889D-2BD9BCC7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3670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30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13</cp:revision>
  <cp:lastPrinted>2024-02-16T07:11:00Z</cp:lastPrinted>
  <dcterms:created xsi:type="dcterms:W3CDTF">2023-07-31T12:01:00Z</dcterms:created>
  <dcterms:modified xsi:type="dcterms:W3CDTF">2024-02-16T07:12:00Z</dcterms:modified>
</cp:coreProperties>
</file>