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CD4D7" w14:textId="77777777" w:rsidR="00BD53A4" w:rsidRPr="005A08DD" w:rsidRDefault="00BD53A4" w:rsidP="00BD53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65547E5F" wp14:editId="7580ED95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E1AAA" w14:textId="77777777" w:rsidR="00BD53A4" w:rsidRPr="00607506" w:rsidRDefault="00BD53A4" w:rsidP="00BD53A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7E71D9E6" w14:textId="77777777" w:rsidR="00BD53A4" w:rsidRPr="00607506" w:rsidRDefault="00BD53A4" w:rsidP="00BD53A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70C14D34" w14:textId="77777777" w:rsidR="00BD53A4" w:rsidRPr="00607506" w:rsidRDefault="00BD53A4" w:rsidP="00BD53A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42BBBF73" w14:textId="77777777" w:rsidR="00BD53A4" w:rsidRPr="00607506" w:rsidRDefault="00BD53A4" w:rsidP="00BD53A4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37AC667C" w14:textId="77777777" w:rsidR="00BD53A4" w:rsidRPr="00607506" w:rsidRDefault="00BD53A4" w:rsidP="00BD53A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6BE4765D" w14:textId="1BC6BC29" w:rsidR="00BD53A4" w:rsidRPr="00111D6F" w:rsidRDefault="00BD53A4" w:rsidP="00BD53A4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04E5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00A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11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травня 202</w:t>
      </w:r>
      <w:r w:rsidR="00DD00A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11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        с.Вишнів                                                   №</w:t>
      </w:r>
      <w:r w:rsidR="00DD00A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11D6F"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</w:p>
    <w:p w14:paraId="369DCD64" w14:textId="77777777" w:rsidR="00BD53A4" w:rsidRDefault="00BD53A4" w:rsidP="00BD53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</w:pPr>
    </w:p>
    <w:p w14:paraId="5EDD35B1" w14:textId="77777777" w:rsidR="00025CA9" w:rsidRDefault="00025CA9" w:rsidP="00025CA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356B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 виконання </w:t>
      </w:r>
      <w:r w:rsidRPr="004770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рограми</w:t>
      </w:r>
      <w:r w:rsidRPr="004770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соціально-економічного </w:t>
      </w:r>
    </w:p>
    <w:p w14:paraId="6761A243" w14:textId="0BC1A0B1" w:rsidR="00025CA9" w:rsidRPr="001356B4" w:rsidRDefault="00025CA9" w:rsidP="00025CA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4770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розвитку Вишнівської сільської ради </w:t>
      </w:r>
      <w:r w:rsidRPr="0047706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І квартал </w:t>
      </w:r>
      <w:r w:rsidRPr="0047706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</w:t>
      </w:r>
      <w:r w:rsidR="00DD00A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</w:t>
      </w:r>
      <w:r w:rsidRPr="0047706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Pr="0047706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</w:t>
      </w:r>
    </w:p>
    <w:p w14:paraId="279AD1D0" w14:textId="77777777" w:rsidR="00025CA9" w:rsidRPr="001356B4" w:rsidRDefault="00025CA9" w:rsidP="00025CA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14:paraId="796FDA7F" w14:textId="59FB4DF9" w:rsidR="00025CA9" w:rsidRPr="008B7D89" w:rsidRDefault="00025CA9" w:rsidP="00704E5B">
      <w:pPr>
        <w:spacing w:after="0" w:line="240" w:lineRule="auto"/>
        <w:ind w:firstLine="14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B7D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Заслухавши  та  обговоривши  інформацію </w:t>
      </w:r>
      <w:r w:rsidRPr="008B7D89">
        <w:rPr>
          <w:rFonts w:ascii="Times New Roman" w:hAnsi="Times New Roman"/>
          <w:bCs/>
          <w:sz w:val="28"/>
          <w:szCs w:val="28"/>
        </w:rPr>
        <w:t>н</w:t>
      </w:r>
      <w:r w:rsidRPr="008B7D89">
        <w:rPr>
          <w:rFonts w:ascii="Times New Roman" w:eastAsia="Times New Roman" w:hAnsi="Times New Roman"/>
          <w:sz w:val="28"/>
          <w:szCs w:val="28"/>
        </w:rPr>
        <w:t xml:space="preserve">ачальника </w:t>
      </w:r>
      <w:r w:rsidR="00ED3428">
        <w:rPr>
          <w:rFonts w:ascii="Times New Roman" w:eastAsia="Times New Roman" w:hAnsi="Times New Roman"/>
          <w:sz w:val="28"/>
          <w:szCs w:val="28"/>
        </w:rPr>
        <w:t xml:space="preserve">фінансового </w:t>
      </w:r>
      <w:r w:rsidRPr="008B7D89">
        <w:rPr>
          <w:rFonts w:ascii="Times New Roman" w:eastAsia="Times New Roman" w:hAnsi="Times New Roman"/>
          <w:sz w:val="28"/>
          <w:szCs w:val="28"/>
        </w:rPr>
        <w:t xml:space="preserve">відділу </w:t>
      </w:r>
      <w:r w:rsidR="00ED3428">
        <w:rPr>
          <w:rFonts w:ascii="Times New Roman" w:eastAsia="Times New Roman" w:hAnsi="Times New Roman"/>
          <w:sz w:val="28"/>
          <w:szCs w:val="28"/>
        </w:rPr>
        <w:t xml:space="preserve">Любові </w:t>
      </w:r>
      <w:r>
        <w:rPr>
          <w:rFonts w:ascii="Times New Roman" w:eastAsia="Times New Roman" w:hAnsi="Times New Roman"/>
          <w:sz w:val="28"/>
          <w:szCs w:val="28"/>
        </w:rPr>
        <w:t xml:space="preserve">Ющук </w:t>
      </w:r>
      <w:r w:rsidRPr="008B7D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 хід  виконання  Програми соціально-економічного  розвитку  Вишнівської сільської  ради за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</w:t>
      </w:r>
      <w:r w:rsidR="002026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квартал </w:t>
      </w:r>
      <w:r w:rsidRPr="008B7D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</w:t>
      </w:r>
      <w:r w:rsidR="00DD00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8B7D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року</w:t>
      </w:r>
      <w:r w:rsidR="005D2F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умовах воєнного стану</w:t>
      </w:r>
      <w:r w:rsidRPr="008B7D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FB1542">
        <w:rPr>
          <w:rFonts w:ascii="Times New Roman" w:hAnsi="Times New Roman"/>
          <w:sz w:val="28"/>
          <w:szCs w:val="28"/>
        </w:rPr>
        <w:t>еруючись ст. 27, 52 Закону України „Про місцеве  самоврядування  в  Україні”,</w:t>
      </w:r>
      <w:r w:rsidR="00ED3428">
        <w:rPr>
          <w:rFonts w:ascii="Times New Roman" w:hAnsi="Times New Roman"/>
          <w:sz w:val="28"/>
          <w:szCs w:val="28"/>
        </w:rPr>
        <w:t xml:space="preserve"> </w:t>
      </w:r>
      <w:r w:rsidRPr="008B7D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виконавчий комітет Вишнівської сільської  ради</w:t>
      </w:r>
    </w:p>
    <w:p w14:paraId="531E3458" w14:textId="77777777" w:rsidR="00025CA9" w:rsidRPr="008B7D89" w:rsidRDefault="00025CA9" w:rsidP="00704E5B">
      <w:pPr>
        <w:spacing w:after="0" w:line="240" w:lineRule="auto"/>
        <w:ind w:firstLine="142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48CAF7B3" w14:textId="77777777" w:rsidR="00025CA9" w:rsidRPr="008B7D89" w:rsidRDefault="00025CA9" w:rsidP="00025CA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B7D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ВИРІШИВ :</w:t>
      </w:r>
    </w:p>
    <w:p w14:paraId="2D8D5ECD" w14:textId="77777777" w:rsidR="00025CA9" w:rsidRPr="008B7D89" w:rsidRDefault="00025CA9" w:rsidP="00025CA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37AB0F9" w14:textId="0EE415BA" w:rsidR="00025CA9" w:rsidRPr="008B7D89" w:rsidRDefault="00025CA9" w:rsidP="00704E5B">
      <w:pPr>
        <w:numPr>
          <w:ilvl w:val="0"/>
          <w:numId w:val="1"/>
        </w:numPr>
        <w:tabs>
          <w:tab w:val="clear" w:pos="720"/>
          <w:tab w:val="num" w:pos="0"/>
          <w:tab w:val="left" w:pos="284"/>
          <w:tab w:val="num" w:pos="567"/>
          <w:tab w:val="left" w:pos="709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8B7D89">
        <w:rPr>
          <w:rFonts w:ascii="Times New Roman" w:hAnsi="Times New Roman"/>
          <w:bCs/>
          <w:sz w:val="28"/>
          <w:szCs w:val="28"/>
        </w:rPr>
        <w:t>Інформацію н</w:t>
      </w:r>
      <w:r w:rsidRPr="008B7D89">
        <w:rPr>
          <w:rFonts w:ascii="Times New Roman" w:eastAsia="Times New Roman" w:hAnsi="Times New Roman"/>
          <w:sz w:val="28"/>
          <w:szCs w:val="28"/>
        </w:rPr>
        <w:t>ачальника фінанс</w:t>
      </w:r>
      <w:r w:rsidR="00ED3428">
        <w:rPr>
          <w:rFonts w:ascii="Times New Roman" w:eastAsia="Times New Roman" w:hAnsi="Times New Roman"/>
          <w:sz w:val="28"/>
          <w:szCs w:val="28"/>
        </w:rPr>
        <w:t>ового відділу</w:t>
      </w:r>
      <w:r w:rsidRPr="008B7D89">
        <w:rPr>
          <w:rFonts w:ascii="Times New Roman" w:eastAsia="Times New Roman" w:hAnsi="Times New Roman"/>
          <w:sz w:val="28"/>
          <w:szCs w:val="28"/>
        </w:rPr>
        <w:t xml:space="preserve"> </w:t>
      </w:r>
      <w:r w:rsidR="0020265B">
        <w:rPr>
          <w:rFonts w:ascii="Times New Roman" w:eastAsia="Times New Roman" w:hAnsi="Times New Roman"/>
          <w:sz w:val="28"/>
          <w:szCs w:val="28"/>
        </w:rPr>
        <w:t xml:space="preserve">Вишнівської сільської ради </w:t>
      </w:r>
      <w:r w:rsidR="00ED3428">
        <w:rPr>
          <w:rFonts w:ascii="Times New Roman" w:eastAsia="Times New Roman" w:hAnsi="Times New Roman"/>
          <w:sz w:val="28"/>
          <w:szCs w:val="28"/>
        </w:rPr>
        <w:t xml:space="preserve">Любові </w:t>
      </w:r>
      <w:r>
        <w:rPr>
          <w:rFonts w:ascii="Times New Roman" w:eastAsia="Times New Roman" w:hAnsi="Times New Roman"/>
          <w:sz w:val="28"/>
          <w:szCs w:val="28"/>
        </w:rPr>
        <w:t xml:space="preserve">Ющук  </w:t>
      </w:r>
      <w:r w:rsidRPr="008B7D89">
        <w:rPr>
          <w:rFonts w:ascii="Times New Roman" w:hAnsi="Times New Roman"/>
          <w:bCs/>
          <w:sz w:val="28"/>
          <w:szCs w:val="28"/>
        </w:rPr>
        <w:t xml:space="preserve">про хід виконання Програми </w:t>
      </w:r>
      <w:r>
        <w:rPr>
          <w:rFonts w:ascii="Times New Roman" w:hAnsi="Times New Roman"/>
          <w:bCs/>
          <w:sz w:val="28"/>
          <w:szCs w:val="28"/>
        </w:rPr>
        <w:t>соціально-</w:t>
      </w:r>
      <w:r w:rsidRPr="008B7D89">
        <w:rPr>
          <w:rFonts w:ascii="Times New Roman" w:hAnsi="Times New Roman"/>
          <w:bCs/>
          <w:sz w:val="28"/>
          <w:szCs w:val="28"/>
        </w:rPr>
        <w:t xml:space="preserve">економічного розвитку Вишнівської сільської ради за </w:t>
      </w:r>
      <w:r>
        <w:rPr>
          <w:rFonts w:ascii="Times New Roman" w:hAnsi="Times New Roman"/>
          <w:bCs/>
          <w:sz w:val="28"/>
          <w:szCs w:val="28"/>
        </w:rPr>
        <w:t>І</w:t>
      </w:r>
      <w:r w:rsidR="00ED342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</w:t>
      </w:r>
      <w:r w:rsidRPr="008B7D89">
        <w:rPr>
          <w:rFonts w:ascii="Times New Roman" w:hAnsi="Times New Roman"/>
          <w:bCs/>
          <w:sz w:val="28"/>
          <w:szCs w:val="28"/>
        </w:rPr>
        <w:t xml:space="preserve"> 202</w:t>
      </w:r>
      <w:r w:rsidR="00DD00A8">
        <w:rPr>
          <w:rFonts w:ascii="Times New Roman" w:hAnsi="Times New Roman"/>
          <w:bCs/>
          <w:sz w:val="28"/>
          <w:szCs w:val="28"/>
        </w:rPr>
        <w:t>4</w:t>
      </w:r>
      <w:r w:rsidRPr="008B7D89">
        <w:rPr>
          <w:rFonts w:ascii="Times New Roman" w:hAnsi="Times New Roman"/>
          <w:bCs/>
          <w:sz w:val="28"/>
          <w:szCs w:val="28"/>
        </w:rPr>
        <w:t xml:space="preserve"> року взяти до відома</w:t>
      </w:r>
      <w:r>
        <w:rPr>
          <w:rFonts w:ascii="Times New Roman" w:hAnsi="Times New Roman"/>
          <w:bCs/>
          <w:sz w:val="28"/>
          <w:szCs w:val="28"/>
        </w:rPr>
        <w:t xml:space="preserve"> (додається)</w:t>
      </w:r>
      <w:r w:rsidRPr="008B7D89">
        <w:rPr>
          <w:rFonts w:ascii="Times New Roman" w:hAnsi="Times New Roman"/>
          <w:bCs/>
          <w:sz w:val="28"/>
          <w:szCs w:val="28"/>
        </w:rPr>
        <w:t xml:space="preserve"> .</w:t>
      </w:r>
    </w:p>
    <w:p w14:paraId="34E3F369" w14:textId="77777777" w:rsidR="00025CA9" w:rsidRPr="008B7D89" w:rsidRDefault="00025CA9" w:rsidP="00704E5B">
      <w:pPr>
        <w:numPr>
          <w:ilvl w:val="0"/>
          <w:numId w:val="1"/>
        </w:numPr>
        <w:tabs>
          <w:tab w:val="clear" w:pos="720"/>
          <w:tab w:val="num" w:pos="284"/>
          <w:tab w:val="left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B7D89">
        <w:rPr>
          <w:rFonts w:ascii="Times New Roman" w:eastAsia="Times New Roman" w:hAnsi="Times New Roman"/>
          <w:sz w:val="28"/>
          <w:szCs w:val="28"/>
        </w:rPr>
        <w:t xml:space="preserve">Виконавчому комітету, виконавцям Програми  надалі забезпечувати виконання завдань </w:t>
      </w:r>
      <w:r w:rsidR="00704E5B">
        <w:rPr>
          <w:rFonts w:ascii="Times New Roman" w:eastAsia="Times New Roman" w:hAnsi="Times New Roman"/>
          <w:sz w:val="28"/>
          <w:szCs w:val="28"/>
        </w:rPr>
        <w:t>П</w:t>
      </w:r>
      <w:r w:rsidRPr="008B7D89">
        <w:rPr>
          <w:rFonts w:ascii="Times New Roman" w:eastAsia="Times New Roman" w:hAnsi="Times New Roman"/>
          <w:sz w:val="28"/>
          <w:szCs w:val="28"/>
        </w:rPr>
        <w:t>рограми соціально – економічного розвитку</w:t>
      </w:r>
      <w:r>
        <w:rPr>
          <w:rFonts w:ascii="Times New Roman" w:eastAsia="Times New Roman" w:hAnsi="Times New Roman"/>
          <w:sz w:val="28"/>
          <w:szCs w:val="28"/>
        </w:rPr>
        <w:t xml:space="preserve"> територіальної громади</w:t>
      </w:r>
      <w:r w:rsidRPr="008B7D89">
        <w:rPr>
          <w:rFonts w:ascii="Times New Roman" w:eastAsia="Times New Roman" w:hAnsi="Times New Roman"/>
          <w:sz w:val="28"/>
          <w:szCs w:val="28"/>
        </w:rPr>
        <w:t>.</w:t>
      </w:r>
    </w:p>
    <w:p w14:paraId="27FDCA67" w14:textId="77777777" w:rsidR="00025CA9" w:rsidRPr="008B7D89" w:rsidRDefault="00025CA9" w:rsidP="00704E5B">
      <w:pPr>
        <w:tabs>
          <w:tab w:val="left" w:pos="709"/>
        </w:tabs>
        <w:spacing w:after="0" w:line="259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B7D89">
        <w:rPr>
          <w:rFonts w:ascii="Times New Roman" w:eastAsia="Times New Roman" w:hAnsi="Times New Roman"/>
          <w:sz w:val="28"/>
          <w:szCs w:val="28"/>
        </w:rPr>
        <w:t xml:space="preserve">3.Начальнику </w:t>
      </w:r>
      <w:r w:rsidR="00ED3428">
        <w:rPr>
          <w:rFonts w:ascii="Times New Roman" w:eastAsia="Times New Roman" w:hAnsi="Times New Roman"/>
          <w:sz w:val="28"/>
          <w:szCs w:val="28"/>
        </w:rPr>
        <w:t xml:space="preserve">фінансового </w:t>
      </w:r>
      <w:r w:rsidRPr="008B7D89">
        <w:rPr>
          <w:rFonts w:ascii="Times New Roman" w:eastAsia="Times New Roman" w:hAnsi="Times New Roman"/>
          <w:sz w:val="28"/>
          <w:szCs w:val="28"/>
        </w:rPr>
        <w:t xml:space="preserve">відділу </w:t>
      </w:r>
      <w:r w:rsidR="00ED3428">
        <w:rPr>
          <w:rFonts w:ascii="Times New Roman" w:eastAsia="Times New Roman" w:hAnsi="Times New Roman"/>
          <w:sz w:val="28"/>
          <w:szCs w:val="28"/>
        </w:rPr>
        <w:t xml:space="preserve">Любові </w:t>
      </w:r>
      <w:r w:rsidRPr="008B7D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</w:t>
      </w:r>
      <w:r w:rsidR="003676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ЩУК</w:t>
      </w:r>
      <w:r w:rsidRPr="008B7D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B7D89">
        <w:rPr>
          <w:rFonts w:ascii="Times New Roman" w:eastAsia="Times New Roman" w:hAnsi="Times New Roman"/>
          <w:sz w:val="28"/>
          <w:szCs w:val="28"/>
        </w:rPr>
        <w:t>здійснювати контроль за ц</w:t>
      </w:r>
      <w:r w:rsidRPr="008B7D89">
        <w:rPr>
          <w:rFonts w:ascii="Times New Roman" w:eastAsia="Times New Roman" w:hAnsi="Times New Roman"/>
          <w:color w:val="000000"/>
          <w:sz w:val="28"/>
          <w:szCs w:val="28"/>
        </w:rPr>
        <w:t>ільовим і ефективним використання бюджетних коштів.</w:t>
      </w:r>
    </w:p>
    <w:p w14:paraId="4E4AA14A" w14:textId="77777777" w:rsidR="00025CA9" w:rsidRPr="008B7D89" w:rsidRDefault="00025CA9" w:rsidP="00704E5B">
      <w:pPr>
        <w:tabs>
          <w:tab w:val="left" w:pos="709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</w:t>
      </w:r>
      <w:r w:rsidRPr="008B7D89">
        <w:rPr>
          <w:rFonts w:ascii="Times New Roman" w:eastAsia="Times New Roman" w:hAnsi="Times New Roman"/>
          <w:sz w:val="28"/>
          <w:szCs w:val="28"/>
        </w:rPr>
        <w:t xml:space="preserve">Контроль за виконанням рішення </w:t>
      </w:r>
      <w:r>
        <w:rPr>
          <w:rFonts w:ascii="Times New Roman" w:eastAsia="Times New Roman" w:hAnsi="Times New Roman"/>
          <w:sz w:val="28"/>
          <w:szCs w:val="28"/>
        </w:rPr>
        <w:t xml:space="preserve">покласти на першого заступника сільського голови </w:t>
      </w:r>
      <w:r w:rsidR="00ED3428">
        <w:rPr>
          <w:rFonts w:ascii="Times New Roman" w:eastAsia="Times New Roman" w:hAnsi="Times New Roman"/>
          <w:sz w:val="28"/>
          <w:szCs w:val="28"/>
        </w:rPr>
        <w:t xml:space="preserve">Галину </w:t>
      </w:r>
      <w:r>
        <w:rPr>
          <w:rFonts w:ascii="Times New Roman" w:eastAsia="Times New Roman" w:hAnsi="Times New Roman"/>
          <w:sz w:val="28"/>
          <w:szCs w:val="28"/>
        </w:rPr>
        <w:t>Ф</w:t>
      </w:r>
      <w:r w:rsidR="00565D03">
        <w:rPr>
          <w:rFonts w:ascii="Times New Roman" w:eastAsia="Times New Roman" w:hAnsi="Times New Roman"/>
          <w:sz w:val="28"/>
          <w:szCs w:val="28"/>
        </w:rPr>
        <w:t>ЕДОНЧУК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201A85DA" w14:textId="77777777" w:rsidR="00025CA9" w:rsidRPr="008B7D89" w:rsidRDefault="00025CA9" w:rsidP="00025CA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48DBA3D" w14:textId="77777777" w:rsidR="008C15A7" w:rsidRDefault="008C15A7"/>
    <w:p w14:paraId="3C2E78EC" w14:textId="77777777" w:rsidR="00367687" w:rsidRDefault="00367687"/>
    <w:p w14:paraId="5DE1C981" w14:textId="77777777" w:rsidR="00367687" w:rsidRPr="00367687" w:rsidRDefault="00367687">
      <w:pPr>
        <w:rPr>
          <w:rFonts w:ascii="Times New Roman" w:hAnsi="Times New Roman" w:cs="Times New Roman"/>
          <w:b/>
          <w:sz w:val="28"/>
          <w:szCs w:val="28"/>
        </w:rPr>
      </w:pPr>
      <w:r w:rsidRPr="00367687"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  Віктор СУЩИК</w:t>
      </w:r>
    </w:p>
    <w:p w14:paraId="39FC368D" w14:textId="77777777" w:rsidR="00122B20" w:rsidRDefault="00122B20" w:rsidP="00122B2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BC58D27" w14:textId="77777777" w:rsidR="00122B20" w:rsidRDefault="00122B20" w:rsidP="00122B2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04C4C10D" w14:textId="77777777" w:rsidR="00122B20" w:rsidRDefault="00122B20" w:rsidP="00122B2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0B2EC5D3" w14:textId="77777777" w:rsidR="00122B20" w:rsidRDefault="00122B20" w:rsidP="00122B2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C67E8AD" w14:textId="77777777" w:rsidR="00122B20" w:rsidRDefault="00122B20" w:rsidP="00122B2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5955F117" w14:textId="77777777" w:rsidR="00122B20" w:rsidRDefault="00122B20" w:rsidP="00122B2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510EDAB1" w14:textId="77777777" w:rsidR="00122B20" w:rsidRDefault="00122B20" w:rsidP="00122B2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41E8A240" w14:textId="77777777" w:rsidR="001E1258" w:rsidRDefault="001E1258" w:rsidP="00122B2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4A544F3" w14:textId="77777777" w:rsidR="001E1258" w:rsidRDefault="001E1258" w:rsidP="00122B2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352CDA2" w14:textId="77777777" w:rsidR="00122B20" w:rsidRDefault="00122B20" w:rsidP="00122B2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3AA791E6" w14:textId="77777777" w:rsidR="00122B20" w:rsidRPr="00810B32" w:rsidRDefault="00122B20" w:rsidP="00122B2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810B32">
        <w:rPr>
          <w:rFonts w:ascii="Times New Roman" w:hAnsi="Times New Roman"/>
          <w:b/>
          <w:bCs/>
          <w:sz w:val="32"/>
          <w:szCs w:val="32"/>
        </w:rPr>
        <w:t xml:space="preserve">Інформація </w:t>
      </w:r>
    </w:p>
    <w:p w14:paraId="4994FA6C" w14:textId="0258A7F8" w:rsidR="00367687" w:rsidRPr="00810B32" w:rsidRDefault="00122B20" w:rsidP="00122B2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810B32">
        <w:rPr>
          <w:rFonts w:ascii="Times New Roman" w:hAnsi="Times New Roman"/>
          <w:b/>
          <w:bCs/>
          <w:sz w:val="32"/>
          <w:szCs w:val="32"/>
        </w:rPr>
        <w:t>про хід виконання Програми соціально-економічного розвитку Вишнівської сільської ради за І квартал 202</w:t>
      </w:r>
      <w:r w:rsidR="00810B32" w:rsidRPr="00810B32">
        <w:rPr>
          <w:rFonts w:ascii="Times New Roman" w:hAnsi="Times New Roman"/>
          <w:b/>
          <w:bCs/>
          <w:sz w:val="32"/>
          <w:szCs w:val="32"/>
        </w:rPr>
        <w:t>4</w:t>
      </w:r>
      <w:r w:rsidRPr="00810B32">
        <w:rPr>
          <w:rFonts w:ascii="Times New Roman" w:hAnsi="Times New Roman"/>
          <w:b/>
          <w:bCs/>
          <w:sz w:val="32"/>
          <w:szCs w:val="32"/>
        </w:rPr>
        <w:t xml:space="preserve"> року</w:t>
      </w:r>
    </w:p>
    <w:p w14:paraId="7357E137" w14:textId="77777777" w:rsidR="00122B20" w:rsidRPr="00757507" w:rsidRDefault="00122B20" w:rsidP="00122B20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32"/>
          <w:szCs w:val="32"/>
        </w:rPr>
      </w:pPr>
    </w:p>
    <w:p w14:paraId="6D090194" w14:textId="1EBE0E75" w:rsidR="006A56BD" w:rsidRPr="00BA1CD9" w:rsidRDefault="006A56BD" w:rsidP="0011299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A1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Програма  </w:t>
      </w:r>
      <w:r w:rsidR="00BA1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соціально-</w:t>
      </w:r>
      <w:r w:rsidRPr="00BA1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економічного розвитку </w:t>
      </w:r>
      <w:r w:rsidR="00BA1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Вишнівської сільської ради</w:t>
      </w:r>
      <w:r w:rsidRPr="00BA1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202</w:t>
      </w:r>
      <w:r w:rsidR="00BA1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BA1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-202</w:t>
      </w:r>
      <w:r w:rsidR="00BA1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BA1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</w:t>
      </w:r>
      <w:r w:rsidR="00BA1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A1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затверджена рішенням </w:t>
      </w:r>
      <w:r w:rsidR="00BA1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сіль</w:t>
      </w:r>
      <w:r w:rsidRPr="00BA1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ської ради від </w:t>
      </w:r>
      <w:r w:rsidR="00BA1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23</w:t>
      </w:r>
      <w:r w:rsidRPr="00BA1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.0</w:t>
      </w:r>
      <w:r w:rsidR="00BA1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BA1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.202</w:t>
      </w:r>
      <w:r w:rsidR="00BA1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 </w:t>
      </w:r>
      <w:r w:rsidRPr="00BA1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року №</w:t>
      </w:r>
      <w:r w:rsidR="00BA1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8/18</w:t>
      </w:r>
      <w:r w:rsidRPr="00BA1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Головною метою програми є  забезпечення стабільної роботи господарського комплексу громади; покращення інвестиційної привабливості </w:t>
      </w:r>
      <w:r w:rsidR="00BA1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Pr="00BA1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ромади; створення комфортних умов проживання в громаді, зростання добробуту громади через розвиток бізнесу, залучення інвестицій, створення робочих місць; всебічний розвиток населення через культуру, освіту, фізичне виховання і спорт.</w:t>
      </w:r>
    </w:p>
    <w:p w14:paraId="716A77F3" w14:textId="46DFED54" w:rsidR="00F873F0" w:rsidRPr="00AB550A" w:rsidRDefault="00F873F0" w:rsidP="0011299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У 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І кварталі 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202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4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ро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ку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робота виконавчого комітету 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Вишнівської сільсь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кої ради та його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структурних підрозділів була направлена на провадження заходів, спрямованих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на стабілізацію економічного і соціального розвитку 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т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ериторіаль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-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ної громади,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об’єднання зусиль структурних підрозділів 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Вишнівської сільської 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ради навколо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спільних проблем та інтересів, спрямована на забезпечення позитивних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результатів та сталого розвитку територіальної громади.</w:t>
      </w:r>
    </w:p>
    <w:p w14:paraId="1C888FFA" w14:textId="77777777" w:rsidR="00F873F0" w:rsidRPr="00AB550A" w:rsidRDefault="00F873F0" w:rsidP="0011299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Введення воєнного стану в Україні вплинуло на всі сфери життєдіяльності</w:t>
      </w:r>
    </w:p>
    <w:p w14:paraId="3E083679" w14:textId="2FF4DB58" w:rsidR="00F873F0" w:rsidRPr="00AB550A" w:rsidRDefault="00F873F0" w:rsidP="0011299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Вишнівської 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територіальної громади та громада продовжує жити та</w:t>
      </w:r>
      <w:r w:rsidR="00394DC3"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працювати</w:t>
      </w:r>
    </w:p>
    <w:p w14:paraId="135BE757" w14:textId="67972177" w:rsidR="00F873F0" w:rsidRPr="00AB550A" w:rsidRDefault="00F873F0" w:rsidP="0011299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для забезпечення свого розвитку і підтримки обороноздатності</w:t>
      </w:r>
      <w:r w:rsidR="00394DC3"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нашої країни.</w:t>
      </w:r>
    </w:p>
    <w:p w14:paraId="4A1F95E2" w14:textId="7F5326AA" w:rsidR="00A75085" w:rsidRPr="00AB550A" w:rsidRDefault="00F873F0" w:rsidP="0011299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        </w:t>
      </w:r>
      <w:r w:rsidR="00A75085"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З місцевого бюджету Вишнівської сільської територіальної громади відповідно рішення сесії Вишнівської сільської ради № 44/10 від </w:t>
      </w:r>
      <w:r w:rsidR="00810B32"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22.12.2023 року «</w:t>
      </w:r>
      <w:r w:rsidR="00810B32" w:rsidRPr="00AB550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Про бюджет Вишнівської сільської територіальної громади на 202</w:t>
      </w:r>
      <w:r w:rsidR="00810B32" w:rsidRPr="00AB550A">
        <w:rPr>
          <w:rFonts w:ascii="Times New Roman" w:eastAsiaTheme="minorHAnsi" w:hAnsi="Times New Roman" w:cs="Times New Roman"/>
          <w:bCs/>
          <w:sz w:val="28"/>
          <w:szCs w:val="28"/>
          <w:lang w:val="ru-RU" w:eastAsia="en-US"/>
        </w:rPr>
        <w:t>4</w:t>
      </w:r>
      <w:r w:rsidR="00810B32" w:rsidRPr="00AB550A">
        <w:rPr>
          <w:rFonts w:ascii="Times New Roman" w:eastAsiaTheme="minorHAnsi" w:hAnsi="Times New Roman" w:cs="Times New Roman"/>
          <w:bCs/>
          <w:sz w:val="28"/>
          <w:szCs w:val="28"/>
          <w:lang w:val="ru-RU" w:eastAsia="en-US"/>
        </w:rPr>
        <w:t xml:space="preserve"> р</w:t>
      </w:r>
      <w:r w:rsidR="00810B32" w:rsidRPr="00AB550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ік</w:t>
      </w:r>
      <w:r w:rsidR="00810B32" w:rsidRPr="00AB550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»</w:t>
      </w:r>
      <w:r w:rsidR="00A75085"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на реалізацію місцевих програм передбачено кошти у сумі 25 210 990 гривень</w:t>
      </w:r>
      <w:r w:rsidR="00810B32"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.</w:t>
      </w:r>
      <w:r w:rsidR="00A75085"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r w:rsidR="00810B32"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                 </w:t>
      </w:r>
      <w:r w:rsidR="00A75085"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Станом на 01.04.2024 року уточнене призначення становить – 25 843 323,8 гривень. За звітний період кошти освоєні у сумі 7 806 930,0 гривень, що становить 30 відсотків від уточненого кошторисного призначення.    </w:t>
      </w:r>
    </w:p>
    <w:p w14:paraId="38C5E7A1" w14:textId="71A77AA3" w:rsidR="00A75085" w:rsidRPr="00AB550A" w:rsidRDefault="00A75085" w:rsidP="0011299D">
      <w:pPr>
        <w:shd w:val="clear" w:color="auto" w:fill="FFFFFF"/>
        <w:suppressAutoHyphens/>
        <w:spacing w:after="23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 </w:t>
      </w:r>
      <w:r w:rsidR="00810B32"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       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Для забезпечення допомоги найбільш вразливих верств населення на території громади діє програма «Програми соціального захисту населення Вишнівської сільської об'єднаної територіальної громади»  використано коштів на  суму 1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311</w:t>
      </w:r>
      <w:r w:rsidRPr="00AB55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,43 тис. гривень.</w:t>
      </w:r>
    </w:p>
    <w:p w14:paraId="1B53CDE1" w14:textId="77777777" w:rsidR="00A75085" w:rsidRPr="002A7267" w:rsidRDefault="00A75085" w:rsidP="00394DC3">
      <w:pPr>
        <w:shd w:val="clear" w:color="auto" w:fill="FFFFFF"/>
        <w:suppressAutoHyphens/>
        <w:spacing w:after="23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highlight w:val="yellow"/>
          <w:lang w:val="ru-RU" w:eastAsia="zh-CN"/>
        </w:rPr>
      </w:pP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>Інші заходи у сфері соціального захисту і соціального забезпечення, кошти відповідно використані на такі напрямки:</w:t>
      </w:r>
    </w:p>
    <w:p w14:paraId="790DE1AA" w14:textId="77777777" w:rsidR="00A75085" w:rsidRPr="002A7267" w:rsidRDefault="00A75085" w:rsidP="00A75085">
      <w:pPr>
        <w:shd w:val="clear" w:color="auto" w:fill="FFFFFF"/>
        <w:suppressAutoHyphens/>
        <w:spacing w:after="23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</w:pP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 xml:space="preserve">на лікування – </w:t>
      </w:r>
      <w:r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>816</w:t>
      </w: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 xml:space="preserve">,0 тис. гривень, в тому числі </w:t>
      </w:r>
      <w:r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>615,0 тис. гривень</w:t>
      </w: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 xml:space="preserve">– </w:t>
      </w: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>поранених військовослужбовців;</w:t>
      </w:r>
    </w:p>
    <w:p w14:paraId="2497280D" w14:textId="49E0094E" w:rsidR="00A75085" w:rsidRPr="002A7267" w:rsidRDefault="00A75085" w:rsidP="00A75085">
      <w:pPr>
        <w:shd w:val="clear" w:color="auto" w:fill="FFFFFF"/>
        <w:suppressAutoHyphens/>
        <w:spacing w:after="23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</w:pP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eastAsia="zh-CN"/>
        </w:rPr>
        <w:t xml:space="preserve"> </w:t>
      </w:r>
      <w:r w:rsidR="00D95321">
        <w:rPr>
          <w:rFonts w:ascii="ProbaPro" w:eastAsia="Times New Roman" w:hAnsi="ProbaPro" w:cs="Times New Roman"/>
          <w:color w:val="000000"/>
          <w:sz w:val="28"/>
          <w:szCs w:val="28"/>
          <w:lang w:eastAsia="zh-CN"/>
        </w:rPr>
        <w:t>Допомога на п</w:t>
      </w: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 xml:space="preserve">оховання </w:t>
      </w:r>
      <w:r w:rsidR="00D95321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 xml:space="preserve">осіб працездатного віку </w:t>
      </w: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 xml:space="preserve">– </w:t>
      </w: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eastAsia="zh-CN"/>
        </w:rPr>
        <w:t>5</w:t>
      </w: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>,0 тис. гривень;</w:t>
      </w:r>
    </w:p>
    <w:p w14:paraId="55E846C6" w14:textId="31210D28" w:rsidR="00A75085" w:rsidRPr="002A7267" w:rsidRDefault="00A75085" w:rsidP="00A75085">
      <w:pPr>
        <w:shd w:val="clear" w:color="auto" w:fill="FFFFFF"/>
        <w:suppressAutoHyphens/>
        <w:spacing w:after="23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</w:pP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 xml:space="preserve">Ліквідація </w:t>
      </w:r>
      <w:r w:rsidR="00D95321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 xml:space="preserve">наслідків </w:t>
      </w: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 xml:space="preserve">пожежі  – </w:t>
      </w:r>
      <w:r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>10</w:t>
      </w: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>,0 тис. гривень;</w:t>
      </w:r>
    </w:p>
    <w:p w14:paraId="4AF001C8" w14:textId="77777777" w:rsidR="00A75085" w:rsidRPr="002A7267" w:rsidRDefault="00A75085" w:rsidP="00A75085">
      <w:pPr>
        <w:shd w:val="clear" w:color="auto" w:fill="FFFFFF"/>
        <w:suppressAutoHyphens/>
        <w:spacing w:after="23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</w:pP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lastRenderedPageBreak/>
        <w:t xml:space="preserve"> Одноразова виплата особам, які йдуть на контрактну службу – </w:t>
      </w:r>
      <w:r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>1</w:t>
      </w: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eastAsia="zh-CN"/>
        </w:rPr>
        <w:t>0</w:t>
      </w: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>,0 тис. гривень;</w:t>
      </w:r>
    </w:p>
    <w:p w14:paraId="7481260D" w14:textId="77777777" w:rsidR="00A75085" w:rsidRPr="002A7267" w:rsidRDefault="00A75085" w:rsidP="00A75085">
      <w:pPr>
        <w:shd w:val="clear" w:color="auto" w:fill="FFFFFF"/>
        <w:suppressAutoHyphens/>
        <w:spacing w:after="2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 xml:space="preserve">   Одноразова виплата </w:t>
      </w:r>
      <w:r w:rsidRPr="002A7267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військовослужбовцям, які беруть участь в антитерористичній операції, операції Об’єнаних сил на сході України та відбитті військової агресії Російської Федерації проти України – </w:t>
      </w:r>
      <w:r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80</w:t>
      </w:r>
      <w:r w:rsidRPr="002A7267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,0 тис. гривень;</w:t>
      </w:r>
    </w:p>
    <w:p w14:paraId="199DBD1B" w14:textId="77777777" w:rsidR="00A75085" w:rsidRPr="002A7267" w:rsidRDefault="00A75085" w:rsidP="00A75085">
      <w:pPr>
        <w:shd w:val="clear" w:color="auto" w:fill="FFFFFF"/>
        <w:suppressAutoHyphens/>
        <w:spacing w:after="2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Одноразова виплата дітям-сиротам по досягненню 18 віку </w:t>
      </w:r>
      <w:r w:rsidRPr="002A726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5,43</w:t>
      </w:r>
      <w:r w:rsidRPr="002A726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тис. гривень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14:paraId="536C7C5D" w14:textId="77777777" w:rsidR="00A75085" w:rsidRDefault="00A75085" w:rsidP="00A75085">
      <w:pPr>
        <w:shd w:val="clear" w:color="auto" w:fill="FFFFFF"/>
        <w:suppressAutoHyphens/>
        <w:spacing w:after="2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726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Одноразова допомога сім’ям загиблих/померлих </w:t>
      </w:r>
      <w:r w:rsidRPr="002A7267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військовослужбовцям, які беруть участь в антитерористичній операції, операції Об’єнаних сил на сході України та відбитті військової агресії Російської Федерації проти України</w:t>
      </w:r>
      <w:r w:rsidRPr="002A726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поховання –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380</w:t>
      </w:r>
      <w:r w:rsidRPr="002A7267">
        <w:rPr>
          <w:rFonts w:ascii="Times New Roman" w:eastAsia="Times New Roman" w:hAnsi="Times New Roman" w:cs="Times New Roman"/>
          <w:sz w:val="28"/>
          <w:szCs w:val="28"/>
          <w:lang w:eastAsia="zh-CN"/>
        </w:rPr>
        <w:t>,0 тис. гривень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03EBE789" w14:textId="77777777" w:rsidR="00A75085" w:rsidRDefault="00A75085" w:rsidP="00A75085">
      <w:pPr>
        <w:shd w:val="clear" w:color="auto" w:fill="FFFFFF"/>
        <w:suppressAutoHyphens/>
        <w:spacing w:after="2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53A98">
        <w:rPr>
          <w:rFonts w:ascii="Times New Roman" w:eastAsia="Times New Roman" w:hAnsi="Times New Roman" w:cs="Times New Roman"/>
          <w:sz w:val="28"/>
          <w:szCs w:val="28"/>
          <w:lang w:eastAsia="zh-CN"/>
        </w:rPr>
        <w:t>'Надання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17,8 тис.гривень;</w:t>
      </w:r>
    </w:p>
    <w:p w14:paraId="0C1E2DE4" w14:textId="77777777" w:rsidR="00A75085" w:rsidRDefault="00A75085" w:rsidP="00A75085">
      <w:pPr>
        <w:shd w:val="clear" w:color="auto" w:fill="FFFFFF"/>
        <w:suppressAutoHyphens/>
        <w:spacing w:after="2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53A98">
        <w:rPr>
          <w:rFonts w:ascii="Times New Roman" w:eastAsia="Times New Roman" w:hAnsi="Times New Roman" w:cs="Times New Roman"/>
          <w:sz w:val="28"/>
          <w:szCs w:val="28"/>
          <w:lang w:eastAsia="zh-CN"/>
        </w:rPr>
        <w:t>Організація та проведення громадських робіт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9,6 тис.гривень;</w:t>
      </w:r>
    </w:p>
    <w:p w14:paraId="7CD3435D" w14:textId="77777777" w:rsidR="00A75085" w:rsidRPr="002A7267" w:rsidRDefault="00A75085" w:rsidP="00A75085">
      <w:pPr>
        <w:shd w:val="clear" w:color="auto" w:fill="FFFFFF"/>
        <w:suppressAutoHyphens/>
        <w:spacing w:after="2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53A98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Програма розвитку культури, мистецтва та охорони культурної спадщини Вишнівської сільської ради на 2018-2022 роки, продовжено на 2022-2025 роки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8,4 тис.гривень;</w:t>
      </w:r>
    </w:p>
    <w:p w14:paraId="4FCC4830" w14:textId="75865CF4" w:rsidR="00A75085" w:rsidRDefault="00A75085" w:rsidP="00A75085">
      <w:pPr>
        <w:shd w:val="clear" w:color="auto" w:fill="FFFFFF"/>
        <w:suppressAutoHyphens/>
        <w:spacing w:after="2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D5F6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Програма  вшанування  колективів підприємств,  установ, організацій, працівників, мешканців сіл з нагоди державних, професійних свят, ювілейних дат та інших подій в Вишнівській сільській раді на 2018-2020 роки, продовжено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5D5F64">
        <w:rPr>
          <w:rFonts w:ascii="Times New Roman" w:eastAsia="Times New Roman" w:hAnsi="Times New Roman" w:cs="Times New Roman"/>
          <w:sz w:val="28"/>
          <w:szCs w:val="28"/>
          <w:lang w:eastAsia="zh-CN"/>
        </w:rPr>
        <w:t>на  2021-2025 роки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7,8 тис. гривень;</w:t>
      </w:r>
    </w:p>
    <w:p w14:paraId="6AFA2796" w14:textId="77777777" w:rsidR="00A75085" w:rsidRDefault="00A75085" w:rsidP="00A75085">
      <w:pPr>
        <w:shd w:val="clear" w:color="auto" w:fill="FFFFFF"/>
        <w:suppressAutoHyphens/>
        <w:spacing w:after="2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D5F64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Програма розвитку фізичної культури і спорту на території Вишнівської сільської ради на 2018 - 2023 роки, продовжено на 2023-2025 роки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23,5 тис.гривень;</w:t>
      </w:r>
    </w:p>
    <w:p w14:paraId="19CD90A4" w14:textId="77777777" w:rsidR="00A75085" w:rsidRDefault="00A75085" w:rsidP="00A75085">
      <w:pPr>
        <w:shd w:val="clear" w:color="auto" w:fill="FFFFFF"/>
        <w:suppressAutoHyphens/>
        <w:spacing w:after="2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D5F64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Програма «Благоустрій  населених пунктів Вишнівської сільської ради на 2018-2022 роки» продовжено на 2023-2025 роки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342,5 тис.гривень;</w:t>
      </w:r>
    </w:p>
    <w:p w14:paraId="7E32B3D3" w14:textId="77777777" w:rsidR="00A75085" w:rsidRDefault="00A75085" w:rsidP="00A75085">
      <w:pPr>
        <w:shd w:val="clear" w:color="auto" w:fill="FFFFFF"/>
        <w:suppressAutoHyphens/>
        <w:spacing w:after="2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5D5F64">
        <w:rPr>
          <w:rFonts w:ascii="Times New Roman" w:eastAsia="Times New Roman" w:hAnsi="Times New Roman" w:cs="Times New Roman"/>
          <w:sz w:val="28"/>
          <w:szCs w:val="28"/>
          <w:lang w:eastAsia="zh-CN"/>
        </w:rPr>
        <w:t>'Програми фінансової підтримки комунального підприємства «Буг» та здійснення внесків до його статутного капіталу на 2021-2025 роки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105,8 тис. гривень;</w:t>
      </w:r>
      <w:r w:rsidRPr="002A726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A7267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  </w:t>
      </w:r>
    </w:p>
    <w:p w14:paraId="7A299418" w14:textId="77777777" w:rsidR="00A75085" w:rsidRDefault="00A75085" w:rsidP="00A75085">
      <w:pPr>
        <w:shd w:val="clear" w:color="auto" w:fill="FFFFFF"/>
        <w:suppressAutoHyphens/>
        <w:spacing w:after="2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5D5F6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Програма розвитку земельних відносин та охорони земель Вишнівської сільської ради на 2021-2025 роки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– 12,5 тис.гривень;</w:t>
      </w:r>
    </w:p>
    <w:p w14:paraId="28235308" w14:textId="77777777" w:rsidR="00A75085" w:rsidRPr="005D5F64" w:rsidRDefault="00A75085" w:rsidP="00A75085">
      <w:pPr>
        <w:shd w:val="clear" w:color="auto" w:fill="FFFFFF"/>
        <w:suppressAutoHyphens/>
        <w:spacing w:after="23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026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Програма  підтримки заходів та робіт з територіальної оборони на території Вишнівської сільської ради на 2022-2024 роки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– 160,0 тис. гривень;</w:t>
      </w:r>
      <w:r w:rsidRPr="002A7267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</w:p>
    <w:p w14:paraId="6E352C8D" w14:textId="77777777" w:rsidR="00A75085" w:rsidRPr="002A7267" w:rsidRDefault="00A75085" w:rsidP="00A75085">
      <w:pPr>
        <w:shd w:val="clear" w:color="auto" w:fill="FFFFFF"/>
        <w:suppressAutoHyphens/>
        <w:spacing w:after="23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</w:pPr>
      <w:r w:rsidRPr="002A7267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Наявність додаткового фінансового ресурсу дозволяє залучати кошти для здійснення централізованих заходів із забезпечення територіальної оборони та фінансової підтримки військових частин і правоохоронних органів, що </w:t>
      </w:r>
      <w:r w:rsidRPr="002A7267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lastRenderedPageBreak/>
        <w:t>здійснюються з бюджету громади.</w:t>
      </w: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 xml:space="preserve"> На реалізацію програм соціально-економічного розвитку на такі напрямки на загальну суму </w:t>
      </w:r>
      <w:r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>4</w:t>
      </w:r>
      <w:r w:rsidRPr="002A7267">
        <w:rPr>
          <w:rFonts w:ascii="ProbaPro" w:eastAsia="Times New Roman" w:hAnsi="ProbaPro" w:cs="Times New Roman" w:hint="eastAsia"/>
          <w:color w:val="000000"/>
          <w:sz w:val="28"/>
          <w:szCs w:val="28"/>
          <w:lang w:val="ru-RU" w:eastAsia="zh-CN"/>
        </w:rPr>
        <w:t> </w:t>
      </w:r>
      <w:r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>4</w:t>
      </w: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eastAsia="zh-CN"/>
        </w:rPr>
        <w:t>99</w:t>
      </w: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>,</w:t>
      </w:r>
      <w:r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>0</w:t>
      </w: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 xml:space="preserve"> тис. гривень:</w:t>
      </w:r>
    </w:p>
    <w:p w14:paraId="08FB047A" w14:textId="77777777" w:rsidR="00A75085" w:rsidRPr="002A7267" w:rsidRDefault="00A75085" w:rsidP="00A75085">
      <w:pPr>
        <w:numPr>
          <w:ilvl w:val="0"/>
          <w:numId w:val="2"/>
        </w:numPr>
        <w:shd w:val="clear" w:color="auto" w:fill="FFFFFF"/>
        <w:spacing w:after="23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</w:pP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 xml:space="preserve">ГУНП у Волинській області "Програма протидії злочинності" – </w:t>
      </w:r>
      <w:r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>1</w:t>
      </w: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>5</w:t>
      </w:r>
      <w:r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>0</w:t>
      </w: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>,0 тис. гривень;</w:t>
      </w:r>
    </w:p>
    <w:p w14:paraId="20E77B7D" w14:textId="77777777" w:rsidR="00A75085" w:rsidRPr="002A7267" w:rsidRDefault="00A75085" w:rsidP="00A75085">
      <w:pPr>
        <w:numPr>
          <w:ilvl w:val="0"/>
          <w:numId w:val="2"/>
        </w:numPr>
        <w:shd w:val="clear" w:color="auto" w:fill="FFFFFF"/>
        <w:spacing w:after="23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</w:pP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 xml:space="preserve">Програма сприяння матеріально-технічного забезпечення для прикордонних підрозділів Луцького прикордонного загону, які дислокуються в межах ділянки відповідальності Вишнівської сільської </w:t>
      </w: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eastAsia="zh-CN"/>
        </w:rPr>
        <w:t>р</w:t>
      </w: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>ади у 202</w:t>
      </w:r>
      <w:r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>4</w:t>
      </w: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 xml:space="preserve"> році – </w:t>
      </w:r>
      <w:r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>1</w:t>
      </w: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eastAsia="zh-CN"/>
        </w:rPr>
        <w:t xml:space="preserve"> 5</w:t>
      </w:r>
      <w:r>
        <w:rPr>
          <w:rFonts w:ascii="ProbaPro" w:eastAsia="Times New Roman" w:hAnsi="ProbaPro" w:cs="Times New Roman"/>
          <w:color w:val="000000"/>
          <w:sz w:val="28"/>
          <w:szCs w:val="28"/>
          <w:lang w:eastAsia="zh-CN"/>
        </w:rPr>
        <w:t>19</w:t>
      </w: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>,0 тис. гривень;</w:t>
      </w:r>
    </w:p>
    <w:p w14:paraId="6B79229B" w14:textId="77777777" w:rsidR="00A75085" w:rsidRPr="002A7267" w:rsidRDefault="00A75085" w:rsidP="00A75085">
      <w:pPr>
        <w:numPr>
          <w:ilvl w:val="0"/>
          <w:numId w:val="2"/>
        </w:numPr>
        <w:shd w:val="clear" w:color="auto" w:fill="FFFFFF"/>
        <w:spacing w:after="23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</w:pP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val="ru-RU" w:eastAsia="zh-CN"/>
        </w:rPr>
        <w:t>Програми фінансової підтримки Збройних сил України та інших військових формувань  на 2023 – 2024 роки</w:t>
      </w: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eastAsia="zh-CN"/>
        </w:rPr>
        <w:t xml:space="preserve"> , на закупівлю та модернізацію озброєння – </w:t>
      </w:r>
      <w:r>
        <w:rPr>
          <w:rFonts w:ascii="ProbaPro" w:eastAsia="Times New Roman" w:hAnsi="ProbaPro" w:cs="Times New Roman"/>
          <w:color w:val="000000"/>
          <w:sz w:val="28"/>
          <w:szCs w:val="28"/>
          <w:lang w:eastAsia="zh-CN"/>
        </w:rPr>
        <w:t>2 830</w:t>
      </w:r>
      <w:r w:rsidRPr="002A7267">
        <w:rPr>
          <w:rFonts w:ascii="ProbaPro" w:eastAsia="Times New Roman" w:hAnsi="ProbaPro" w:cs="Times New Roman"/>
          <w:color w:val="000000"/>
          <w:sz w:val="28"/>
          <w:szCs w:val="28"/>
          <w:lang w:eastAsia="zh-CN"/>
        </w:rPr>
        <w:t>,0 тис. гривень.</w:t>
      </w:r>
    </w:p>
    <w:p w14:paraId="3D230563" w14:textId="77777777" w:rsidR="00125EE3" w:rsidRDefault="00A75085" w:rsidP="00A75085">
      <w:pPr>
        <w:shd w:val="clear" w:color="auto" w:fill="FFFFFF"/>
        <w:suppressAutoHyphens/>
        <w:spacing w:after="23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490265">
        <w:rPr>
          <w:rFonts w:ascii="ProbaPro" w:eastAsia="Times New Roman" w:hAnsi="ProbaPro" w:cs="Times New Roman"/>
          <w:color w:val="000000"/>
          <w:sz w:val="28"/>
          <w:szCs w:val="28"/>
          <w:shd w:val="clear" w:color="auto" w:fill="FFFFFF"/>
          <w:lang w:eastAsia="zh-CN"/>
        </w:rPr>
        <w:t>На реалізацію заходів програми розвитку та підтримки первинної та вторинної медичної допомоги на території Вишнівської сільської ради на 2022-2025 роки</w:t>
      </w:r>
      <w:r>
        <w:rPr>
          <w:rFonts w:ascii="ProbaPro" w:eastAsia="Times New Roman" w:hAnsi="ProbaPro" w:cs="Times New Roman"/>
          <w:color w:val="000000"/>
          <w:sz w:val="28"/>
          <w:szCs w:val="28"/>
          <w:shd w:val="clear" w:color="auto" w:fill="FFFFFF"/>
          <w:lang w:eastAsia="zh-CN"/>
        </w:rPr>
        <w:t>, в тому числі:</w:t>
      </w:r>
    </w:p>
    <w:p w14:paraId="213176FE" w14:textId="039271E6" w:rsidR="00A75085" w:rsidRDefault="00A75085" w:rsidP="00A75085">
      <w:pPr>
        <w:shd w:val="clear" w:color="auto" w:fill="FFFFFF"/>
        <w:suppressAutoHyphens/>
        <w:spacing w:after="23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ascii="ProbaPro" w:eastAsia="Times New Roman" w:hAnsi="ProbaPro" w:cs="Times New Roman"/>
          <w:color w:val="000000"/>
          <w:sz w:val="28"/>
          <w:szCs w:val="28"/>
          <w:shd w:val="clear" w:color="auto" w:fill="FFFFFF"/>
          <w:lang w:eastAsia="zh-CN"/>
        </w:rPr>
        <w:t>первинна ланка – 947,1 тис. гривень;</w:t>
      </w:r>
    </w:p>
    <w:p w14:paraId="01AEAA4C" w14:textId="15A9E300" w:rsidR="00A75085" w:rsidRDefault="00125EE3" w:rsidP="00A75085">
      <w:pPr>
        <w:shd w:val="clear" w:color="auto" w:fill="FFFFFF"/>
        <w:suppressAutoHyphens/>
        <w:spacing w:after="23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ascii="ProbaPro" w:eastAsia="Times New Roman" w:hAnsi="ProbaPro" w:cs="Times New Roman"/>
          <w:color w:val="000000"/>
          <w:sz w:val="28"/>
          <w:szCs w:val="28"/>
          <w:shd w:val="clear" w:color="auto" w:fill="FFFFFF"/>
          <w:lang w:eastAsia="zh-CN"/>
        </w:rPr>
        <w:t>в</w:t>
      </w:r>
      <w:r w:rsidR="00A75085">
        <w:rPr>
          <w:rFonts w:ascii="ProbaPro" w:eastAsia="Times New Roman" w:hAnsi="ProbaPro" w:cs="Times New Roman"/>
          <w:color w:val="000000"/>
          <w:sz w:val="28"/>
          <w:szCs w:val="28"/>
          <w:shd w:val="clear" w:color="auto" w:fill="FFFFFF"/>
          <w:lang w:eastAsia="zh-CN"/>
        </w:rPr>
        <w:t>торин</w:t>
      </w:r>
      <w:r>
        <w:rPr>
          <w:rFonts w:ascii="ProbaPro" w:eastAsia="Times New Roman" w:hAnsi="ProbaPro" w:cs="Times New Roman"/>
          <w:color w:val="000000"/>
          <w:sz w:val="28"/>
          <w:szCs w:val="28"/>
          <w:shd w:val="clear" w:color="auto" w:fill="FFFFFF"/>
          <w:lang w:eastAsia="zh-CN"/>
        </w:rPr>
        <w:t>н</w:t>
      </w:r>
      <w:r w:rsidR="00A75085">
        <w:rPr>
          <w:rFonts w:ascii="ProbaPro" w:eastAsia="Times New Roman" w:hAnsi="ProbaPro" w:cs="Times New Roman"/>
          <w:color w:val="000000"/>
          <w:sz w:val="28"/>
          <w:szCs w:val="28"/>
          <w:shd w:val="clear" w:color="auto" w:fill="FFFFFF"/>
          <w:lang w:eastAsia="zh-CN"/>
        </w:rPr>
        <w:t>а</w:t>
      </w:r>
      <w:r>
        <w:rPr>
          <w:rFonts w:ascii="ProbaPro" w:eastAsia="Times New Roman" w:hAnsi="ProbaPro" w:cs="Times New Roman"/>
          <w:color w:val="000000"/>
          <w:sz w:val="28"/>
          <w:szCs w:val="28"/>
          <w:shd w:val="clear" w:color="auto" w:fill="FFFFFF"/>
          <w:lang w:eastAsia="zh-CN"/>
        </w:rPr>
        <w:t xml:space="preserve"> ланка</w:t>
      </w:r>
      <w:r w:rsidR="00A75085">
        <w:rPr>
          <w:rFonts w:ascii="ProbaPro" w:eastAsia="Times New Roman" w:hAnsi="ProbaPro" w:cs="Times New Roman"/>
          <w:color w:val="000000"/>
          <w:sz w:val="28"/>
          <w:szCs w:val="28"/>
          <w:shd w:val="clear" w:color="auto" w:fill="FFFFFF"/>
          <w:lang w:eastAsia="zh-CN"/>
        </w:rPr>
        <w:t xml:space="preserve"> – 336,0 тис. гривень.</w:t>
      </w:r>
    </w:p>
    <w:p w14:paraId="24C7C5AE" w14:textId="77777777" w:rsidR="00A75085" w:rsidRPr="002A7267" w:rsidRDefault="00A75085" w:rsidP="00A75085">
      <w:pPr>
        <w:shd w:val="clear" w:color="auto" w:fill="FFFFFF"/>
        <w:suppressAutoHyphens/>
        <w:spacing w:after="23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490265">
        <w:rPr>
          <w:rFonts w:ascii="ProbaPro" w:eastAsia="Times New Roman" w:hAnsi="ProbaPro" w:cs="Times New Roman"/>
          <w:color w:val="000000"/>
          <w:sz w:val="28"/>
          <w:szCs w:val="28"/>
          <w:shd w:val="clear" w:color="auto" w:fill="FFFFFF"/>
          <w:lang w:eastAsia="zh-CN"/>
        </w:rPr>
        <w:t>Програма фінансової підтримки Трудового архіву</w:t>
      </w:r>
      <w:r>
        <w:rPr>
          <w:rFonts w:ascii="ProbaPro" w:eastAsia="Times New Roman" w:hAnsi="ProbaPro" w:cs="Times New Roman"/>
          <w:color w:val="000000"/>
          <w:sz w:val="28"/>
          <w:szCs w:val="28"/>
          <w:shd w:val="clear" w:color="auto" w:fill="FFFFFF"/>
          <w:lang w:eastAsia="zh-CN"/>
        </w:rPr>
        <w:t xml:space="preserve"> – 25,5 тис. гривень.</w:t>
      </w:r>
    </w:p>
    <w:p w14:paraId="1EF7742A" w14:textId="77777777" w:rsidR="00A75085" w:rsidRDefault="00A75085" w:rsidP="00A75085"/>
    <w:p w14:paraId="33ABEA9E" w14:textId="77777777" w:rsidR="00122B20" w:rsidRPr="00122B20" w:rsidRDefault="00122B20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122B20" w:rsidRPr="00122B20" w:rsidSect="00E574DA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robaPro">
    <w:altName w:val="Times New Roman"/>
    <w:panose1 w:val="00000000000000000000"/>
    <w:charset w:val="00"/>
    <w:family w:val="roman"/>
    <w:notTrueType/>
    <w:pitch w:val="default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FC3155"/>
    <w:multiLevelType w:val="multilevel"/>
    <w:tmpl w:val="71FA2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AA1780"/>
    <w:multiLevelType w:val="hybridMultilevel"/>
    <w:tmpl w:val="8C3C60CE"/>
    <w:lvl w:ilvl="0" w:tplc="270088AA">
      <w:numFmt w:val="bullet"/>
      <w:lvlText w:val="-"/>
      <w:lvlJc w:val="left"/>
      <w:pPr>
        <w:ind w:left="720" w:hanging="360"/>
      </w:pPr>
      <w:rPr>
        <w:rFonts w:ascii="ProbaPro" w:eastAsia="Times New Roman" w:hAnsi="ProbaPro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3761474">
    <w:abstractNumId w:val="0"/>
  </w:num>
  <w:num w:numId="2" w16cid:durableId="561796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5CA9"/>
    <w:rsid w:val="00023D99"/>
    <w:rsid w:val="00025CA9"/>
    <w:rsid w:val="00111D6F"/>
    <w:rsid w:val="0011299D"/>
    <w:rsid w:val="00122B20"/>
    <w:rsid w:val="00125EE3"/>
    <w:rsid w:val="001927A2"/>
    <w:rsid w:val="001C3F7F"/>
    <w:rsid w:val="001E1258"/>
    <w:rsid w:val="0020265B"/>
    <w:rsid w:val="0030755D"/>
    <w:rsid w:val="00367687"/>
    <w:rsid w:val="00394DC3"/>
    <w:rsid w:val="00512BF6"/>
    <w:rsid w:val="00565D03"/>
    <w:rsid w:val="005D2FB7"/>
    <w:rsid w:val="006A56BD"/>
    <w:rsid w:val="00704E5B"/>
    <w:rsid w:val="00757507"/>
    <w:rsid w:val="00810B32"/>
    <w:rsid w:val="008C15A7"/>
    <w:rsid w:val="009F03AC"/>
    <w:rsid w:val="00A13FAF"/>
    <w:rsid w:val="00A75085"/>
    <w:rsid w:val="00AB550A"/>
    <w:rsid w:val="00B3789D"/>
    <w:rsid w:val="00BA1CD9"/>
    <w:rsid w:val="00BD53A4"/>
    <w:rsid w:val="00D11780"/>
    <w:rsid w:val="00D87CCC"/>
    <w:rsid w:val="00D95321"/>
    <w:rsid w:val="00DD00A8"/>
    <w:rsid w:val="00E574DA"/>
    <w:rsid w:val="00E579F9"/>
    <w:rsid w:val="00ED3428"/>
    <w:rsid w:val="00F06B0F"/>
    <w:rsid w:val="00F8545E"/>
    <w:rsid w:val="00F873F0"/>
    <w:rsid w:val="00FE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5E812"/>
  <w15:docId w15:val="{A0A1C911-6F85-46EB-86E3-8A59C40CC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3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D53A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2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122B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4462</Words>
  <Characters>2544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26</cp:revision>
  <dcterms:created xsi:type="dcterms:W3CDTF">2023-05-11T07:31:00Z</dcterms:created>
  <dcterms:modified xsi:type="dcterms:W3CDTF">2024-06-13T06:53:00Z</dcterms:modified>
</cp:coreProperties>
</file>