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7528F" w14:textId="77777777" w:rsidR="00E85DC3" w:rsidRPr="009F40D3" w:rsidRDefault="00E85DC3" w:rsidP="00E85DC3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F40D3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7B7ABA57" wp14:editId="4FE13BE5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FD1B" w14:textId="77777777" w:rsidR="00E85DC3" w:rsidRPr="009F40D3" w:rsidRDefault="00E85DC3" w:rsidP="00E85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40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39D8E7C0" w14:textId="77777777" w:rsidR="00E85DC3" w:rsidRPr="009F40D3" w:rsidRDefault="00E85DC3" w:rsidP="00E85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40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9F40D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1</w:t>
      </w:r>
      <w:r w:rsidRPr="009F40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9F40D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9F40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13F7CA7" w14:textId="77777777" w:rsidR="00E85DC3" w:rsidRPr="009F40D3" w:rsidRDefault="00E85DC3" w:rsidP="00E85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40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9F40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9F40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B9DEC96" w14:textId="77777777" w:rsidR="00E85DC3" w:rsidRPr="009F40D3" w:rsidRDefault="00E85DC3" w:rsidP="00E85DC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ЄДРПОУ 04333164</w:t>
      </w:r>
    </w:p>
    <w:p w14:paraId="4489E8C5" w14:textId="77777777" w:rsidR="00E85DC3" w:rsidRPr="009F40D3" w:rsidRDefault="00E85DC3" w:rsidP="00E85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79B3A2D5" w14:textId="4F78FE0F" w:rsidR="00E85DC3" w:rsidRPr="009F40D3" w:rsidRDefault="00523FD3" w:rsidP="00E85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9F4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</w:t>
      </w:r>
      <w:r w:rsidR="00E85DC3" w:rsidRPr="009F4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серпня 2024року                                                                                      </w:t>
      </w:r>
      <w:r w:rsidR="00E85DC3" w:rsidRPr="009F40D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E85DC3" w:rsidRPr="009F4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№5</w:t>
      </w:r>
      <w:r w:rsidR="00E85DC3" w:rsidRPr="009F40D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</w:t>
      </w:r>
      <w:r w:rsidR="00E85DC3" w:rsidRPr="009F40D3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9F40D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</w:p>
    <w:p w14:paraId="7F36DD13" w14:textId="77777777" w:rsidR="008D4A2C" w:rsidRPr="009F40D3" w:rsidRDefault="008D4A2C" w:rsidP="008D4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67DFF15A" w14:textId="28249879" w:rsidR="00193D5E" w:rsidRPr="009F40D3" w:rsidRDefault="006E0B42" w:rsidP="006F52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 w:rsidRPr="009F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Внести</w:t>
      </w:r>
      <w:proofErr w:type="spellEnd"/>
      <w:r w:rsidRPr="009F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зміни  до рішення «</w:t>
      </w:r>
      <w:r w:rsidR="00193D5E" w:rsidRPr="009F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Про </w:t>
      </w:r>
      <w:r w:rsidR="008E5ACA" w:rsidRPr="009F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утворення </w:t>
      </w:r>
      <w:r w:rsidR="00193D5E" w:rsidRPr="009F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постійних комісій Вишнівської сільської ради</w:t>
      </w:r>
      <w:r w:rsidR="00E85DC3" w:rsidRPr="009F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uk-UA"/>
        </w:rPr>
        <w:t xml:space="preserve"> </w:t>
      </w:r>
      <w:r w:rsidR="008E5ACA" w:rsidRPr="009F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та затвердження Положення про постійні комісії Вишнівської сільської ради</w:t>
      </w:r>
      <w:r w:rsidRPr="009F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»</w:t>
      </w:r>
    </w:p>
    <w:p w14:paraId="153AE6AF" w14:textId="77777777" w:rsidR="007D065D" w:rsidRPr="009F40D3" w:rsidRDefault="007D065D" w:rsidP="007D0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08B03" w14:textId="0CDAA270" w:rsidR="007D065D" w:rsidRPr="009F40D3" w:rsidRDefault="00F45EE1" w:rsidP="00F45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п. 13 ст.46, ст.26, 47 Закону України «Про місцеве самоврядування в Україні», </w:t>
      </w:r>
      <w:r w:rsidR="006F3F38" w:rsidRPr="009F40D3">
        <w:rPr>
          <w:rFonts w:ascii="Times New Roman" w:eastAsia="Aptos" w:hAnsi="Times New Roman" w:cs="Times New Roman"/>
          <w:bCs/>
          <w:color w:val="212529"/>
          <w:sz w:val="28"/>
          <w:szCs w:val="28"/>
        </w:rPr>
        <w:t xml:space="preserve">враховуючи рекомендації постійної комісії з питань законності, депутатської діяльності і етики, </w:t>
      </w: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065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вивчення, попереднього розгляду і підготовки питань, які належать до </w:t>
      </w:r>
      <w:r w:rsidR="00D12630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D5E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Вишнівської </w:t>
      </w:r>
      <w:r w:rsidR="007D065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ради, здійснення контролю за виконанням рішень </w:t>
      </w:r>
      <w:r w:rsidR="00193D5E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65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Вишнівська сільська рада</w:t>
      </w:r>
      <w:r w:rsidR="007D065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02D1B7DA" w14:textId="77777777" w:rsidR="007D065D" w:rsidRPr="009F40D3" w:rsidRDefault="007D065D" w:rsidP="007D06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6DDCB" w14:textId="470B1900" w:rsidR="007D065D" w:rsidRPr="009F40D3" w:rsidRDefault="007D065D" w:rsidP="007D065D">
      <w:pPr>
        <w:tabs>
          <w:tab w:val="left" w:pos="46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4AF7860C" w14:textId="77777777" w:rsidR="007D065D" w:rsidRPr="009F40D3" w:rsidRDefault="007D065D" w:rsidP="007D0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2372D" w14:textId="77777777" w:rsidR="008C12A8" w:rsidRPr="009F40D3" w:rsidRDefault="006E0B42" w:rsidP="002D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зміни </w:t>
      </w:r>
      <w:r w:rsidR="002D45B8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рішення  сесії сільської ради від 27.11.2020 №1/7 « </w:t>
      </w:r>
      <w:r w:rsidR="002D45B8" w:rsidRPr="009F40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 утворення постійних  комісій Вишнівської сільської ради</w:t>
      </w:r>
      <w:r w:rsidR="004E373C" w:rsidRPr="009F40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2D45B8" w:rsidRPr="009F40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та затвердження Положення про постійні комісії Вишнівської сільської ради»</w:t>
      </w:r>
      <w:r w:rsidR="004E373C" w:rsidRPr="009F40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="008C12A8" w:rsidRPr="009F40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а саме:</w:t>
      </w:r>
    </w:p>
    <w:p w14:paraId="54E6C35E" w14:textId="27CBA626" w:rsidR="004E373C" w:rsidRPr="009F40D3" w:rsidRDefault="00E85DC3" w:rsidP="002D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9F40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uk-UA"/>
        </w:rPr>
        <w:t>1</w:t>
      </w:r>
      <w:r w:rsidRPr="009F40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.1. </w:t>
      </w:r>
      <w:r w:rsidR="004E373C" w:rsidRPr="009F40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пункт 1 рішення </w:t>
      </w:r>
      <w:r w:rsidR="00AB1792" w:rsidRPr="009F40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викласти </w:t>
      </w:r>
      <w:r w:rsidR="004E373C" w:rsidRPr="009F40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 новій редакції:</w:t>
      </w:r>
    </w:p>
    <w:p w14:paraId="14DE47EA" w14:textId="12E49F0F" w:rsidR="007D065D" w:rsidRPr="009F40D3" w:rsidRDefault="004E373C" w:rsidP="00E85DC3">
      <w:pPr>
        <w:tabs>
          <w:tab w:val="left" w:pos="993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="007D065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Утворити постійні комісії </w:t>
      </w:r>
      <w:r w:rsidR="00193D5E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</w:t>
      </w:r>
      <w:r w:rsidR="007D065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ької сільської ради: </w:t>
      </w:r>
    </w:p>
    <w:p w14:paraId="2E798F69" w14:textId="4093518A" w:rsidR="007D065D" w:rsidRPr="009F40D3" w:rsidRDefault="00F554BC" w:rsidP="00E85DC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</w:t>
      </w:r>
      <w:r w:rsidR="00193D5E" w:rsidRPr="009F40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остійна</w:t>
      </w:r>
      <w:r w:rsidRPr="009F40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193D5E" w:rsidRPr="009F40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комісія з питань законності, депутатської діяльності і етики</w:t>
      </w:r>
      <w:r w:rsidR="007D065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7F79DA" w14:textId="77777777" w:rsidR="00193D5E" w:rsidRPr="009F40D3" w:rsidRDefault="00193D5E" w:rsidP="00E85DC3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40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постійна комісія з питань планування фінансів, бюджету та соціально-економічного розвитку;</w:t>
      </w:r>
    </w:p>
    <w:p w14:paraId="1D725758" w14:textId="17CB9581" w:rsidR="00193D5E" w:rsidRPr="009F40D3" w:rsidRDefault="00193D5E" w:rsidP="00E85DC3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0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постійна комісія з питань інфраструктури, житлово-комунального </w:t>
      </w:r>
      <w:r w:rsidRPr="009F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господарства та комунальної власності;</w:t>
      </w:r>
    </w:p>
    <w:p w14:paraId="468D98D2" w14:textId="77777777" w:rsidR="00193D5E" w:rsidRPr="009F40D3" w:rsidRDefault="00193D5E" w:rsidP="00E85DC3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постійна комісія з питань будівництва, земельних відносин, екології та охорони навколишнього середовища;</w:t>
      </w:r>
    </w:p>
    <w:p w14:paraId="6F66AF89" w14:textId="26D7C786" w:rsidR="00F554BC" w:rsidRPr="009F40D3" w:rsidRDefault="00193D5E" w:rsidP="00E85DC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постійна комісія з питань освіти,</w:t>
      </w:r>
      <w:r w:rsidR="001D503F" w:rsidRPr="009F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культури</w:t>
      </w:r>
      <w:r w:rsidR="00B31DE6" w:rsidRPr="009F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</w:t>
      </w:r>
      <w:r w:rsidRPr="009F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охорони здоров’я та соціального захисту населення</w:t>
      </w:r>
      <w:r w:rsidR="007934AA" w:rsidRPr="009F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»</w:t>
      </w:r>
      <w:r w:rsidR="00F554BC" w:rsidRPr="009F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14:paraId="39274912" w14:textId="79173F7B" w:rsidR="00F554BC" w:rsidRPr="009F40D3" w:rsidRDefault="00B1757A" w:rsidP="00F5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</w:t>
      </w:r>
      <w:r w:rsidR="00E85DC3" w:rsidRPr="009F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</w:t>
      </w:r>
      <w:r w:rsidR="00F554BC" w:rsidRPr="009F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 пункт </w:t>
      </w:r>
      <w:r w:rsidR="008C12A8" w:rsidRPr="009F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</w:t>
      </w:r>
      <w:r w:rsidR="00F554BC" w:rsidRPr="009F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рішення </w:t>
      </w:r>
      <w:r w:rsidR="00AB1792" w:rsidRPr="009F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викласти </w:t>
      </w:r>
      <w:r w:rsidR="00F554BC" w:rsidRPr="009F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 новій редакції:</w:t>
      </w:r>
    </w:p>
    <w:p w14:paraId="7C2089A7" w14:textId="4D5C5BAB" w:rsidR="007D065D" w:rsidRPr="009F40D3" w:rsidRDefault="008C12A8" w:rsidP="00F554B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="007D065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 до складу постійних комісій </w:t>
      </w:r>
      <w:r w:rsidR="00137F8B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</w:t>
      </w:r>
      <w:r w:rsidR="007D065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 сільської ради таких депутатів:</w:t>
      </w:r>
    </w:p>
    <w:p w14:paraId="074DBB9D" w14:textId="6B3597F2" w:rsidR="007D065D" w:rsidRPr="009F40D3" w:rsidRDefault="00052181" w:rsidP="0005218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uk-UA"/>
        </w:rPr>
        <w:t>3</w:t>
      </w:r>
      <w:r w:rsidRPr="009F40D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.1. </w:t>
      </w:r>
      <w:r w:rsidR="00137F8B" w:rsidRPr="009F40D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постійна</w:t>
      </w:r>
      <w:r w:rsidR="008C12A8" w:rsidRPr="009F40D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="00137F8B" w:rsidRPr="009F40D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комісія з питань законності, депутатської діяльності і етики</w:t>
      </w:r>
      <w:r w:rsidR="007D065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A9670D" w14:textId="6B54B093" w:rsidR="00247A45" w:rsidRPr="009F40D3" w:rsidRDefault="00247A45" w:rsidP="00247A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комісії-</w:t>
      </w:r>
      <w:proofErr w:type="spellStart"/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Крецу</w:t>
      </w:r>
      <w:proofErr w:type="spellEnd"/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Іванна Миколаївна;</w:t>
      </w:r>
    </w:p>
    <w:p w14:paraId="7033019E" w14:textId="428FC6ED" w:rsidR="00247A45" w:rsidRPr="009F40D3" w:rsidRDefault="00247A45" w:rsidP="00247A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комісії-</w:t>
      </w:r>
      <w:proofErr w:type="spellStart"/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Біднюк</w:t>
      </w:r>
      <w:proofErr w:type="spellEnd"/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Тетяна Федорівна;</w:t>
      </w:r>
    </w:p>
    <w:p w14:paraId="7E243F6D" w14:textId="34DF6BA3" w:rsidR="00137F8B" w:rsidRPr="009F40D3" w:rsidRDefault="00247A45" w:rsidP="00247A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 комісії</w:t>
      </w:r>
      <w:r w:rsidR="00137F8B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Горайчук</w:t>
      </w:r>
      <w:proofErr w:type="spellEnd"/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Тетяна Олександрівна</w:t>
      </w: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Гіль</w:t>
      </w:r>
      <w:proofErr w:type="spellEnd"/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Анатоліївна;</w:t>
      </w:r>
    </w:p>
    <w:p w14:paraId="1F808A2B" w14:textId="77777777" w:rsidR="007D065D" w:rsidRPr="009F40D3" w:rsidRDefault="00052181" w:rsidP="00052181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3.2. </w:t>
      </w:r>
      <w:r w:rsidR="00137F8B" w:rsidRPr="009F40D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постійна комісія з питань планування фінансів, бюджету та соціально-економічного розвитку</w:t>
      </w:r>
      <w:r w:rsidR="007D065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1414E5E" w14:textId="5963CC95" w:rsidR="00137F8B" w:rsidRPr="009F40D3" w:rsidRDefault="00D05217" w:rsidP="00D0521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комісії </w:t>
      </w:r>
      <w:r w:rsidR="00137F8B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Гвізда</w:t>
      </w:r>
      <w:proofErr w:type="spellEnd"/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Володимир Олексійович;</w:t>
      </w:r>
    </w:p>
    <w:p w14:paraId="61682F35" w14:textId="08A15E0E" w:rsidR="00137F8B" w:rsidRPr="009F40D3" w:rsidRDefault="00D05217" w:rsidP="00D0521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комісії</w:t>
      </w:r>
      <w:r w:rsidR="00137F8B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Томчук</w:t>
      </w:r>
      <w:proofErr w:type="spellEnd"/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Тетяна Іванівна;</w:t>
      </w:r>
    </w:p>
    <w:p w14:paraId="01848AC3" w14:textId="36D1F6BF" w:rsidR="00137F8B" w:rsidRPr="009F40D3" w:rsidRDefault="00D05217" w:rsidP="00D0521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Члени комісії </w:t>
      </w:r>
      <w:r w:rsidR="00137F8B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Возняк Тетяна Іванівна</w:t>
      </w: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Трофимук</w:t>
      </w:r>
      <w:proofErr w:type="spellEnd"/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 Васильович, </w:t>
      </w:r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Поліщук Сергій Святославович;</w:t>
      </w:r>
    </w:p>
    <w:p w14:paraId="54CC03F9" w14:textId="2FF3BF40" w:rsidR="007D065D" w:rsidRPr="009F40D3" w:rsidRDefault="00137F8B" w:rsidP="00052181">
      <w:pPr>
        <w:pStyle w:val="a3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постійна комісія з питань інфраструктури, житлово-комунального господарства та комунальної власності</w:t>
      </w:r>
      <w:r w:rsidR="007D065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C15CF2" w14:textId="60CED368" w:rsidR="00365726" w:rsidRPr="009F40D3" w:rsidRDefault="00D05217" w:rsidP="0036572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комісії</w:t>
      </w:r>
      <w:r w:rsidR="0030710E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726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315F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6BEB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Фіщук</w:t>
      </w:r>
      <w:proofErr w:type="spellEnd"/>
      <w:r w:rsidR="00F76BEB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Леонід Микитович;</w:t>
      </w:r>
    </w:p>
    <w:p w14:paraId="0F9BC386" w14:textId="5894D57C" w:rsidR="0043315F" w:rsidRPr="009F40D3" w:rsidRDefault="00D05217" w:rsidP="0043315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комісії </w:t>
      </w:r>
      <w:r w:rsidR="00F76BEB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76BEB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Хаїнський</w:t>
      </w:r>
      <w:proofErr w:type="spellEnd"/>
      <w:r w:rsidR="00F76BEB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Сергій Васильович</w:t>
      </w:r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B05B6A" w14:textId="7237C107" w:rsidR="00137F8B" w:rsidRPr="009F40D3" w:rsidRDefault="0043315F" w:rsidP="0043315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комісії </w:t>
      </w:r>
      <w:r w:rsidR="00137F8B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5A93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55A93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Муравець</w:t>
      </w:r>
      <w:proofErr w:type="spellEnd"/>
      <w:r w:rsidR="00C55A93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 Миколайович</w:t>
      </w:r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AFC62D" w14:textId="77777777" w:rsidR="00137F8B" w:rsidRPr="009F40D3" w:rsidRDefault="00137F8B" w:rsidP="00052181">
      <w:pPr>
        <w:pStyle w:val="a3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5382015"/>
      <w:r w:rsidRPr="009F40D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постійна комісія з питань будівництва, земельних відносин, екології та охорони навколишнього середовища</w:t>
      </w:r>
      <w:bookmarkEnd w:id="0"/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528FED" w14:textId="11CAD3ED" w:rsidR="00137F8B" w:rsidRPr="009F40D3" w:rsidRDefault="0043315F" w:rsidP="006B525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комісії </w:t>
      </w:r>
      <w:r w:rsidR="00137F8B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Каліщук</w:t>
      </w:r>
      <w:proofErr w:type="spellEnd"/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 Миколайович;</w:t>
      </w:r>
    </w:p>
    <w:p w14:paraId="5868604C" w14:textId="1789FAF2" w:rsidR="00137F8B" w:rsidRPr="009F40D3" w:rsidRDefault="0043315F" w:rsidP="006B525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комісії </w:t>
      </w:r>
      <w:r w:rsidR="00137F8B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251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Пилипчук Юрій Іванович</w:t>
      </w:r>
    </w:p>
    <w:p w14:paraId="24F014E6" w14:textId="13364CDA" w:rsidR="00137F8B" w:rsidRPr="009F40D3" w:rsidRDefault="006B5251" w:rsidP="006B525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Члени комісії </w:t>
      </w:r>
      <w:r w:rsidR="00137F8B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Самолюк</w:t>
      </w:r>
      <w:proofErr w:type="spellEnd"/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 Іванович</w:t>
      </w: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6BEB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Козел Віктор Миколайович</w:t>
      </w:r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F69D12" w14:textId="34EA46BF" w:rsidR="007744B8" w:rsidRPr="009F40D3" w:rsidRDefault="007744B8" w:rsidP="007744B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5382079"/>
      <w:r w:rsidRPr="009F40D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3.5.постійна </w:t>
      </w:r>
      <w:r w:rsidR="00137F8B" w:rsidRPr="009F40D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комісія з питань освіти</w:t>
      </w:r>
      <w:bookmarkEnd w:id="1"/>
      <w:r w:rsidR="006B5251" w:rsidRPr="009F40D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="007D6944" w:rsidRPr="009F40D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культури, </w:t>
      </w:r>
      <w:r w:rsidRPr="009F40D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охорони здоров’я та соціального захисту населення</w:t>
      </w: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F8C856" w14:textId="25367319" w:rsidR="00E5767C" w:rsidRPr="009F40D3" w:rsidRDefault="0043315F" w:rsidP="00E5767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комісії</w:t>
      </w:r>
      <w:r w:rsidR="0030710E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F8B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44B8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0F6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Березюк Лариса Степанівна; </w:t>
      </w:r>
    </w:p>
    <w:p w14:paraId="4E6D9E19" w14:textId="0DEF0243" w:rsidR="007744B8" w:rsidRPr="009F40D3" w:rsidRDefault="00E5767C" w:rsidP="007744B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комісії </w:t>
      </w:r>
      <w:r w:rsidR="00FB10F6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B10F6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Орішко</w:t>
      </w:r>
      <w:proofErr w:type="spellEnd"/>
      <w:r w:rsidR="00FB10F6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Федір Васильович</w:t>
      </w:r>
      <w:r w:rsidR="007744B8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13CF58" w14:textId="2E6A5011" w:rsidR="00137F8B" w:rsidRPr="009F40D3" w:rsidRDefault="006B5251" w:rsidP="00E5767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Члени комісії </w:t>
      </w:r>
      <w:r w:rsidR="00137F8B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0E0D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Романюк Олександр Миколайович;</w:t>
      </w:r>
    </w:p>
    <w:p w14:paraId="002D7175" w14:textId="628BF0CF" w:rsidR="00581FAE" w:rsidRPr="009F40D3" w:rsidRDefault="00581FAE" w:rsidP="00581FA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1757A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Положення про постійні комісії Вишнівської сільської ради </w:t>
      </w:r>
      <w:r w:rsidR="00B1757A" w:rsidRPr="009F40D3">
        <w:rPr>
          <w:rFonts w:ascii="Times New Roman" w:eastAsia="Aptos" w:hAnsi="Times New Roman" w:cs="Times New Roman"/>
          <w:bCs/>
          <w:color w:val="212529"/>
          <w:sz w:val="28"/>
          <w:szCs w:val="28"/>
          <w:lang w:val="en-US"/>
        </w:rPr>
        <w:t>VIII</w:t>
      </w:r>
      <w:r w:rsidR="00B1757A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в новій редакції, що додається.</w:t>
      </w:r>
    </w:p>
    <w:p w14:paraId="78062B3E" w14:textId="4E2DE45B" w:rsidR="00000DA8" w:rsidRPr="009F40D3" w:rsidRDefault="00432E73" w:rsidP="00581FAE">
      <w:pPr>
        <w:tabs>
          <w:tab w:val="left" w:pos="851"/>
        </w:tabs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000DA8" w:rsidRPr="009F40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4A048A" w:rsidRPr="009F40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цього рішення покласти </w:t>
      </w:r>
      <w:r w:rsidR="00000DA8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Вишнівського сільського голову</w:t>
      </w:r>
      <w:r w:rsidR="00162E70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A8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7DB2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іктора </w:t>
      </w:r>
      <w:r w:rsidR="00000DA8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7DB2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УЩИКА</w:t>
      </w:r>
      <w:r w:rsidR="00000DA8" w:rsidRPr="009F4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B5E77B" w14:textId="2B3B4383" w:rsidR="00000DA8" w:rsidRPr="009F40D3" w:rsidRDefault="00000DA8" w:rsidP="00000DA8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9B1C3" w14:textId="72455004" w:rsidR="00162E70" w:rsidRPr="009F40D3" w:rsidRDefault="00162E70" w:rsidP="00000DA8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BA2E9" w14:textId="11A1D46F" w:rsidR="00162E70" w:rsidRPr="009F40D3" w:rsidRDefault="00162E70" w:rsidP="00000DA8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Сільський голова                                                     </w:t>
      </w:r>
      <w:r w:rsidR="006F527C" w:rsidRPr="009F4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9F4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Віктор СУЩИК</w:t>
      </w:r>
    </w:p>
    <w:p w14:paraId="5122D1B4" w14:textId="77777777" w:rsidR="00C55A93" w:rsidRPr="009F40D3" w:rsidRDefault="00C55A93" w:rsidP="00000DA8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A744E5" w14:textId="57CE6784" w:rsidR="00C55A93" w:rsidRPr="009F40D3" w:rsidRDefault="00C55A93" w:rsidP="00000DA8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Богуш Ірина 32342</w:t>
      </w:r>
    </w:p>
    <w:p w14:paraId="207E1A33" w14:textId="77777777" w:rsidR="004A048A" w:rsidRPr="009F40D3" w:rsidRDefault="004A048A" w:rsidP="00000DA8">
      <w:pPr>
        <w:tabs>
          <w:tab w:val="left" w:pos="993"/>
        </w:tabs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BFD911" w14:textId="77777777" w:rsidR="004A048A" w:rsidRPr="009F40D3" w:rsidRDefault="004A048A" w:rsidP="004A048A">
      <w:pPr>
        <w:tabs>
          <w:tab w:val="left" w:pos="993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F7200A" w14:textId="77777777" w:rsidR="00872FE8" w:rsidRPr="009F40D3" w:rsidRDefault="00872FE8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18898E3E" w14:textId="77777777" w:rsidR="00432E73" w:rsidRPr="009F40D3" w:rsidRDefault="00432E73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78FC3C86" w14:textId="77777777" w:rsidR="00432E73" w:rsidRPr="009F40D3" w:rsidRDefault="00432E73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57B064CC" w14:textId="77777777" w:rsidR="00432E73" w:rsidRPr="009F40D3" w:rsidRDefault="00432E73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1E78B8EE" w14:textId="77777777" w:rsidR="00432E73" w:rsidRPr="009F40D3" w:rsidRDefault="00432E73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0086EEF7" w14:textId="77777777" w:rsidR="00432E73" w:rsidRPr="009F40D3" w:rsidRDefault="00432E73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74E9F376" w14:textId="77777777" w:rsidR="00432E73" w:rsidRPr="009F40D3" w:rsidRDefault="00432E73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53574CF2" w14:textId="77777777" w:rsidR="00432E73" w:rsidRPr="009F40D3" w:rsidRDefault="00432E73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5C69191F" w14:textId="77777777" w:rsidR="00432E73" w:rsidRPr="009F40D3" w:rsidRDefault="00432E73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43243366" w14:textId="77777777" w:rsidR="002503BC" w:rsidRPr="009F40D3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1D43016A" w14:textId="77777777" w:rsidR="002503BC" w:rsidRPr="009F40D3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65B1E0B2" w14:textId="77777777" w:rsidR="002503BC" w:rsidRPr="009F40D3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2511CA60" w14:textId="77777777" w:rsidR="002503BC" w:rsidRPr="009F40D3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71E0A638" w14:textId="77777777" w:rsidR="002503BC" w:rsidRPr="009F40D3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3B004A01" w14:textId="77777777" w:rsidR="002503BC" w:rsidRPr="009F40D3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1E4A83D0" w14:textId="77777777" w:rsidR="002503BC" w:rsidRPr="009F40D3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07AEB405" w14:textId="77777777" w:rsidR="002503BC" w:rsidRPr="009F40D3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3EF67494" w14:textId="77777777" w:rsidR="002503BC" w:rsidRPr="009F40D3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1A90B986" w14:textId="77777777" w:rsidR="002503BC" w:rsidRPr="009F40D3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11AD7901" w14:textId="77777777" w:rsidR="002503BC" w:rsidRPr="009F40D3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12F86FE0" w14:textId="77777777" w:rsidR="002503BC" w:rsidRPr="009F40D3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77CBC6BD" w14:textId="77777777" w:rsidR="002503BC" w:rsidRPr="009F40D3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51C07BB0" w14:textId="77777777" w:rsidR="002503BC" w:rsidRPr="009F40D3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5DFD675D" w14:textId="77777777" w:rsidR="002503BC" w:rsidRPr="009F40D3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2B17E8DF" w14:textId="77777777" w:rsidR="002503BC" w:rsidRPr="009F40D3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6B248FC1" w14:textId="77777777" w:rsidR="002503BC" w:rsidRPr="009F40D3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7D375A01" w14:textId="77777777" w:rsidR="00432E73" w:rsidRPr="009F40D3" w:rsidRDefault="00432E73" w:rsidP="00432E7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F40D3"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  <w:lastRenderedPageBreak/>
        <w:t>ЗАТВЕРДЖЕНО</w:t>
      </w:r>
    </w:p>
    <w:p w14:paraId="4F84CC80" w14:textId="77777777" w:rsidR="00432E73" w:rsidRPr="009F40D3" w:rsidRDefault="00432E73" w:rsidP="00432E7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F40D3">
        <w:rPr>
          <w:rFonts w:ascii="Times New Roman" w:eastAsia="Calibri" w:hAnsi="Times New Roman" w:cs="Times New Roman"/>
          <w:color w:val="000000"/>
          <w:spacing w:val="-1"/>
          <w:sz w:val="24"/>
          <w:szCs w:val="28"/>
        </w:rPr>
        <w:t xml:space="preserve">рішенням сесії Вишнівської сільської ради </w:t>
      </w:r>
    </w:p>
    <w:p w14:paraId="34A63952" w14:textId="77777777" w:rsidR="00432E73" w:rsidRPr="009F40D3" w:rsidRDefault="00432E73" w:rsidP="00432E7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F40D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від 27.11.2020  року </w:t>
      </w:r>
      <w:r w:rsidRPr="009F40D3">
        <w:rPr>
          <w:rFonts w:ascii="Times New Roman" w:eastAsia="Calibri" w:hAnsi="Times New Roman" w:cs="Times New Roman"/>
          <w:color w:val="000000"/>
          <w:spacing w:val="-1"/>
          <w:sz w:val="24"/>
          <w:szCs w:val="28"/>
        </w:rPr>
        <w:t>№1/7</w:t>
      </w:r>
    </w:p>
    <w:p w14:paraId="67F1CB10" w14:textId="77777777" w:rsidR="00432E73" w:rsidRPr="009F40D3" w:rsidRDefault="00432E73" w:rsidP="00432E73">
      <w:pPr>
        <w:spacing w:after="0" w:line="240" w:lineRule="auto"/>
        <w:ind w:firstLine="6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40D3">
        <w:rPr>
          <w:rFonts w:ascii="Times New Roman" w:eastAsia="Calibri" w:hAnsi="Times New Roman" w:cs="Times New Roman"/>
          <w:color w:val="000000"/>
          <w:sz w:val="24"/>
          <w:szCs w:val="24"/>
        </w:rPr>
        <w:t>(зміни від 08.08.2024р)</w:t>
      </w:r>
    </w:p>
    <w:p w14:paraId="42082191" w14:textId="77777777" w:rsidR="00432E73" w:rsidRPr="009F40D3" w:rsidRDefault="00432E73" w:rsidP="00432E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CFCA213" w14:textId="77777777" w:rsidR="00432E73" w:rsidRPr="009F40D3" w:rsidRDefault="00432E73" w:rsidP="00432E7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2E28A0C" w14:textId="77777777" w:rsidR="00432E73" w:rsidRPr="009F40D3" w:rsidRDefault="00432E73" w:rsidP="00432E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</w:rPr>
      </w:pPr>
      <w:r w:rsidRPr="009F40D3">
        <w:rPr>
          <w:rFonts w:ascii="Times New Roman" w:eastAsia="Calibri" w:hAnsi="Times New Roman" w:cs="Times New Roman"/>
          <w:b/>
          <w:color w:val="000000"/>
          <w:sz w:val="32"/>
          <w:szCs w:val="28"/>
        </w:rPr>
        <w:t xml:space="preserve">П О Л О Ж Е Н </w:t>
      </w:r>
      <w:proofErr w:type="spellStart"/>
      <w:r w:rsidRPr="009F40D3">
        <w:rPr>
          <w:rFonts w:ascii="Times New Roman" w:eastAsia="Calibri" w:hAnsi="Times New Roman" w:cs="Times New Roman"/>
          <w:b/>
          <w:color w:val="000000"/>
          <w:sz w:val="32"/>
          <w:szCs w:val="28"/>
        </w:rPr>
        <w:t>Н</w:t>
      </w:r>
      <w:proofErr w:type="spellEnd"/>
      <w:r w:rsidRPr="009F40D3">
        <w:rPr>
          <w:rFonts w:ascii="Times New Roman" w:eastAsia="Calibri" w:hAnsi="Times New Roman" w:cs="Times New Roman"/>
          <w:b/>
          <w:color w:val="000000"/>
          <w:sz w:val="32"/>
          <w:szCs w:val="28"/>
        </w:rPr>
        <w:t xml:space="preserve"> Я</w:t>
      </w:r>
    </w:p>
    <w:p w14:paraId="17D6AB5B" w14:textId="77777777" w:rsidR="00432E73" w:rsidRPr="009F40D3" w:rsidRDefault="00432E73" w:rsidP="00432E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F40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 постійні комісії Вишнівської сільської ради</w:t>
      </w:r>
    </w:p>
    <w:p w14:paraId="1B795963" w14:textId="4AADBFF5" w:rsidR="002503BC" w:rsidRPr="009F40D3" w:rsidRDefault="002503BC" w:rsidP="00432E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F40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(в новій редакції)</w:t>
      </w:r>
    </w:p>
    <w:p w14:paraId="21786FFE" w14:textId="77777777" w:rsidR="00432E73" w:rsidRPr="009F40D3" w:rsidRDefault="00432E73" w:rsidP="00432E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46D2403" w14:textId="77777777" w:rsidR="00432E73" w:rsidRPr="009F40D3" w:rsidRDefault="00432E73" w:rsidP="00432E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A0B5E89" w14:textId="77777777" w:rsidR="00432E73" w:rsidRPr="009F40D3" w:rsidRDefault="00432E73" w:rsidP="00432E73">
      <w:pPr>
        <w:keepNext/>
        <w:keepLines/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F40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Загальні положення</w:t>
      </w:r>
    </w:p>
    <w:p w14:paraId="71366045" w14:textId="77777777" w:rsidR="00432E73" w:rsidRPr="009F40D3" w:rsidRDefault="00432E73" w:rsidP="00432E73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E18213D" w14:textId="77777777" w:rsidR="00432E73" w:rsidRPr="009F40D3" w:rsidRDefault="00432E73" w:rsidP="002503BC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Постійна комісія ради (далі – постійна комісія) є органом ради, що обирається з числа її депутатів для вивчення, попереднього розгляду і підготовки питань, які належать до відання ради, здійснення контролю за виконанням рішень ради, контролю за рішеннями виконавчого комітету.</w:t>
      </w:r>
    </w:p>
    <w:p w14:paraId="0EC009D7" w14:textId="77777777" w:rsidR="00432E73" w:rsidRPr="009F40D3" w:rsidRDefault="00432E73" w:rsidP="002503BC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Постійна комісія обирається радою на строк її повноважень у складі голови і членів постійної комісії. Всі інші питання структури постійної комісії вирішуються постійною комісією.</w:t>
      </w:r>
    </w:p>
    <w:p w14:paraId="78462710" w14:textId="77777777" w:rsidR="00432E73" w:rsidRPr="009F40D3" w:rsidRDefault="00432E73" w:rsidP="002503BC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До складу постійної комісії не можуть бути обрані сільський голова та секретар ради.</w:t>
      </w:r>
    </w:p>
    <w:p w14:paraId="3655863A" w14:textId="77777777" w:rsidR="00432E73" w:rsidRPr="009F40D3" w:rsidRDefault="00432E73" w:rsidP="002503BC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Постійна комісія підзвітна Вишнівській сільській раді та відповідальна перед нею. </w:t>
      </w:r>
    </w:p>
    <w:p w14:paraId="0A0B2AD4" w14:textId="77777777" w:rsidR="00432E73" w:rsidRPr="009F40D3" w:rsidRDefault="00432E73" w:rsidP="002503BC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У своїй діяльності постійна комісія ради керується Конституцією України, Законом України «Про місцеве самоврядування в Україні», іншими законодавчими актами, рішеннями ради, Регламентом ради та цим Положенням.</w:t>
      </w:r>
    </w:p>
    <w:p w14:paraId="6976ACA1" w14:textId="77777777" w:rsidR="00432E73" w:rsidRPr="009F40D3" w:rsidRDefault="00432E73" w:rsidP="002503BC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Діяльність постійної комісії ради здійснюється на основі планів роботи, прийнятих на засіданні постійної комісії, доручень громади, сільського голови або секретаря ради.</w:t>
      </w:r>
    </w:p>
    <w:p w14:paraId="08C97D60" w14:textId="77777777" w:rsidR="00432E73" w:rsidRPr="009F40D3" w:rsidRDefault="00432E73" w:rsidP="002503BC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Постійна комісія в своїй діяльності взаємодіє з іншими постійними та тимчасовими комісіями ради, управліннями та відділами виконавчих органів Вишнівської сільської ради, іншими особами, незалежно від організаційно-правової форми та форми власності.</w:t>
      </w:r>
    </w:p>
    <w:p w14:paraId="34DB7A08" w14:textId="77777777" w:rsidR="00432E73" w:rsidRPr="009F40D3" w:rsidRDefault="00432E73" w:rsidP="002503BC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2" w:name="_Hlk172896145"/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1.8.</w:t>
      </w:r>
      <w:r w:rsidRPr="009F40D3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Засідання постійної комісії скликаються в міру необхідності і є правомочними, якщо в них бере участь не менш як половина від загального складу комісії.»</w:t>
      </w:r>
    </w:p>
    <w:p w14:paraId="62E55A8C" w14:textId="77777777" w:rsidR="00432E73" w:rsidRPr="009F40D3" w:rsidRDefault="00432E73" w:rsidP="002503BC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Засідання постійної комісії транслюється в мережі Інтернет у режимі</w:t>
      </w:r>
    </w:p>
    <w:p w14:paraId="13CF9E4E" w14:textId="77777777" w:rsidR="00432E73" w:rsidRPr="009F40D3" w:rsidRDefault="00432E73" w:rsidP="002503BC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реального часу (крім трансляції розгляду питань, що містять інформацію з</w:t>
      </w:r>
    </w:p>
    <w:p w14:paraId="1EF8C9F7" w14:textId="77777777" w:rsidR="00432E73" w:rsidRPr="009F40D3" w:rsidRDefault="00432E73" w:rsidP="002503BC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обмеженим доступом відповідно до Закону України «Про доступ до публічної</w:t>
      </w:r>
    </w:p>
    <w:p w14:paraId="4968C1FA" w14:textId="77777777" w:rsidR="00432E73" w:rsidRPr="009F40D3" w:rsidRDefault="00432E73" w:rsidP="002503BC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інформації».</w:t>
      </w:r>
    </w:p>
    <w:p w14:paraId="52E664F8" w14:textId="77777777" w:rsidR="00432E73" w:rsidRPr="009F40D3" w:rsidRDefault="00432E73" w:rsidP="002503BC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Засідання постійної комісії підлягає </w:t>
      </w:r>
      <w:proofErr w:type="spellStart"/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відеофіксації</w:t>
      </w:r>
      <w:proofErr w:type="spellEnd"/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подальшим зберіганням не менше п’яти років та оприлюдненням відеозапису засідання.</w:t>
      </w:r>
    </w:p>
    <w:p w14:paraId="6BBC4D11" w14:textId="77777777" w:rsidR="00432E73" w:rsidRPr="009F40D3" w:rsidRDefault="00432E73" w:rsidP="002503BC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Відеозапис засідання постійної комісії оприлюднюється в частині, що</w:t>
      </w:r>
    </w:p>
    <w:p w14:paraId="31E57040" w14:textId="77777777" w:rsidR="00432E73" w:rsidRPr="009F40D3" w:rsidRDefault="00432E73" w:rsidP="002503BC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транслюється, відповідно до Закону України “Про місцеве самоврядування в</w:t>
      </w:r>
    </w:p>
    <w:p w14:paraId="4A101074" w14:textId="77777777" w:rsidR="00432E73" w:rsidRPr="009F40D3" w:rsidRDefault="00432E73" w:rsidP="002503BC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Україні”, невідкладно після закінчення засідання, але не пізніше наступного дня після проведення засідання на офіційному веб-сайті Вишнівської сільської ради чи в інший спосіб із забезпеченням відкритого доступу до відеозапису.</w:t>
      </w:r>
    </w:p>
    <w:p w14:paraId="65541DBC" w14:textId="77777777" w:rsidR="00432E73" w:rsidRPr="009F40D3" w:rsidRDefault="00432E73" w:rsidP="002503BC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Визначення способу та технічних засобів трансляції засідань постійних</w:t>
      </w:r>
    </w:p>
    <w:p w14:paraId="6705AF34" w14:textId="77777777" w:rsidR="00432E73" w:rsidRPr="009F40D3" w:rsidRDefault="00432E73" w:rsidP="002503BC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комісій Вишнівської сільської ради в мережі Інтернет, безпосереднє здійснення трансляції засідань постійних комісій Вишнівської сільської ради  в мережі Інтернет, їх </w:t>
      </w:r>
      <w:proofErr w:type="spellStart"/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відеофіксації</w:t>
      </w:r>
      <w:proofErr w:type="spellEnd"/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зберігання і оприлюднення таких відеозаписів на офіційному веб-сайті Вишнівської сільської ради чи в інший спосіб із забезпеченням відкритого </w:t>
      </w: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доступу до відеозапису, надання доступу до відеозаписів за запитом на інформацію відповідно до Закону України «Про доступ до публічної інформації» забезпечує апарат Вишнівської сільської ради та її виконавчі органи з урахування вимог законодавства про захист інформації в інформаційно-комунікаційних системах, про інформацію та доступ до публічної інформації.»(зміни від 08.08.2024)</w:t>
      </w:r>
    </w:p>
    <w:bookmarkEnd w:id="2"/>
    <w:p w14:paraId="601F4C09" w14:textId="77777777" w:rsidR="00432E73" w:rsidRPr="009F40D3" w:rsidRDefault="00432E73" w:rsidP="002503B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1.9.Перелік і функціональна спрямованість постійних комісій визначаються з урахуванням вимог Закону України «Про засади державної регуляторної політики у сфері господарської діяльності» щодо реалізації повноважень ради у здійсненні державної регуляторної політики постійними комісіями відповідної ради.</w:t>
      </w:r>
    </w:p>
    <w:p w14:paraId="2BB4CF8F" w14:textId="77777777" w:rsidR="00432E73" w:rsidRPr="009F40D3" w:rsidRDefault="00432E73" w:rsidP="002503B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1.10.Депутати працюють у постійній комісії на громадських засадах.</w:t>
      </w:r>
    </w:p>
    <w:p w14:paraId="528B7611" w14:textId="77777777" w:rsidR="00432E73" w:rsidRPr="009F40D3" w:rsidRDefault="00432E73" w:rsidP="002503BC">
      <w:pPr>
        <w:tabs>
          <w:tab w:val="left" w:pos="993"/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B3D5134" w14:textId="77777777" w:rsidR="00432E73" w:rsidRPr="009F40D3" w:rsidRDefault="00432E73" w:rsidP="002503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2. Повноваження голови постійної комісії</w:t>
      </w:r>
    </w:p>
    <w:p w14:paraId="0A61085E" w14:textId="77777777" w:rsidR="00432E73" w:rsidRPr="009F40D3" w:rsidRDefault="00432E73" w:rsidP="002503BC">
      <w:pPr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Здійснює безпосереднє керівництво діяльністю комісії та організує її роботу, у тому числі забезпечує організаційну підготовку її засідань.</w:t>
      </w:r>
    </w:p>
    <w:p w14:paraId="478AB4C5" w14:textId="77777777" w:rsidR="00432E73" w:rsidRPr="009F40D3" w:rsidRDefault="00432E73" w:rsidP="002503BC">
      <w:pPr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0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Голова комісії </w:t>
      </w:r>
      <w:proofErr w:type="spellStart"/>
      <w:r w:rsidRPr="009F40D3">
        <w:rPr>
          <w:rFonts w:ascii="Times New Roman" w:hAnsi="Times New Roman" w:cs="Times New Roman"/>
          <w:sz w:val="26"/>
          <w:szCs w:val="26"/>
          <w:shd w:val="clear" w:color="auto" w:fill="FFFFFF"/>
        </w:rPr>
        <w:t>скликає</w:t>
      </w:r>
      <w:proofErr w:type="spellEnd"/>
      <w:r w:rsidRPr="009F40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 веде засідання комісії, дає доручення членам комісії, як усні, так і письмові, представляє комісію у відносинах  з іншими органами, об’єднаннями громадян, підприємствами, установами, організаціями, а також з громадянами, організовує роботу по реалізації висновків і рекомендацій комісій.</w:t>
      </w:r>
      <w:r w:rsidRPr="009F40D3">
        <w:rPr>
          <w:rFonts w:ascii="Times New Roman" w:hAnsi="Times New Roman" w:cs="Times New Roman"/>
          <w:sz w:val="26"/>
          <w:szCs w:val="26"/>
        </w:rPr>
        <w:br/>
      </w:r>
      <w:r w:rsidRPr="009F40D3">
        <w:rPr>
          <w:rFonts w:ascii="Times New Roman" w:hAnsi="Times New Roman" w:cs="Times New Roman"/>
          <w:sz w:val="26"/>
          <w:szCs w:val="26"/>
          <w:shd w:val="clear" w:color="auto" w:fill="FFFFFF"/>
        </w:rPr>
        <w:t>За дорученням  сільського голови голова постійної комісії представляє раду у відносинах з державними органами, об’єднаннями громадян, трудовими колективами, адміністрацією підприємств, установ, організацій тощо.</w:t>
      </w:r>
      <w:r w:rsidRPr="009F40D3">
        <w:rPr>
          <w:rFonts w:ascii="Times New Roman" w:hAnsi="Times New Roman" w:cs="Times New Roman"/>
          <w:sz w:val="26"/>
          <w:szCs w:val="26"/>
        </w:rPr>
        <w:br/>
      </w:r>
      <w:r w:rsidRPr="009F40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2.3.У разі відсутності голови комісії або неможливості виконувати ним свої повноваження з інших причин його функції здійснює секретар.</w:t>
      </w:r>
      <w:r w:rsidRPr="009F40D3">
        <w:rPr>
          <w:rFonts w:ascii="Times New Roman" w:hAnsi="Times New Roman" w:cs="Times New Roman"/>
          <w:sz w:val="26"/>
          <w:szCs w:val="26"/>
        </w:rPr>
        <w:br/>
      </w:r>
      <w:r w:rsidRPr="009F40D3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Основною формою діяльності комісії є засідання, які проводяться в міру необхідності, але не рідше одного разу на квартал. Засідання постійної комісії є правомочним, якщо в ньому бере участь не менш як половина від  загального складу комісії. Члени комісій зобов’язані брати участь у засіданнях комісій, виконувати розпорядження та доручення голови.</w:t>
      </w:r>
    </w:p>
    <w:p w14:paraId="2F45D35E" w14:textId="77777777" w:rsidR="00432E73" w:rsidRPr="009F40D3" w:rsidRDefault="00432E73" w:rsidP="00250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2.4.</w:t>
      </w:r>
      <w:r w:rsidRPr="009F40D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результатами вивчення і розгляду питань постійні комісії Вишнівської</w:t>
      </w:r>
    </w:p>
    <w:p w14:paraId="24CA82E9" w14:textId="77777777" w:rsidR="00432E73" w:rsidRPr="009F40D3" w:rsidRDefault="00432E73" w:rsidP="00250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Сільської ради  готують висновки і рекомендації. Висновки і</w:t>
      </w:r>
    </w:p>
    <w:p w14:paraId="080CDC3F" w14:textId="77777777" w:rsidR="00432E73" w:rsidRPr="009F40D3" w:rsidRDefault="00432E73" w:rsidP="00250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рекомендації постійної комісії приймаються відкритим поіменним</w:t>
      </w:r>
    </w:p>
    <w:p w14:paraId="706A07D1" w14:textId="77777777" w:rsidR="00432E73" w:rsidRPr="009F40D3" w:rsidRDefault="00432E73" w:rsidP="00250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голосуванням більшістю голосів від загального складу комісії і підписуються</w:t>
      </w:r>
    </w:p>
    <w:p w14:paraId="2EBAE034" w14:textId="77777777" w:rsidR="00432E73" w:rsidRPr="009F40D3" w:rsidRDefault="00432E73" w:rsidP="00250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головою комісії, а в разі його відсутності - заступником голови або секретарем</w:t>
      </w:r>
    </w:p>
    <w:p w14:paraId="5237E75B" w14:textId="77777777" w:rsidR="00432E73" w:rsidRPr="009F40D3" w:rsidRDefault="00432E73" w:rsidP="00250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комісії.</w:t>
      </w:r>
    </w:p>
    <w:p w14:paraId="45B37E4D" w14:textId="77777777" w:rsidR="00432E73" w:rsidRPr="009F40D3" w:rsidRDefault="00432E73" w:rsidP="00250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Протоколи засідань комісії, в яких зазначаються результати поіменного</w:t>
      </w:r>
    </w:p>
    <w:p w14:paraId="12012D90" w14:textId="77777777" w:rsidR="00432E73" w:rsidRPr="009F40D3" w:rsidRDefault="00432E73" w:rsidP="00250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голосування, підписуються головою і секретарем комісії. </w:t>
      </w:r>
      <w:proofErr w:type="spellStart"/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Проєкти</w:t>
      </w:r>
      <w:proofErr w:type="spellEnd"/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порядку</w:t>
      </w:r>
    </w:p>
    <w:p w14:paraId="523D9BC4" w14:textId="77777777" w:rsidR="00432E73" w:rsidRPr="009F40D3" w:rsidRDefault="00432E73" w:rsidP="00250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денного засідань постійної комісії Вишнівської сільської ради, висновки і рекомендації постійної комісії, протоколи її засідань є відкритими та</w:t>
      </w:r>
    </w:p>
    <w:p w14:paraId="208D9FB9" w14:textId="77777777" w:rsidR="00432E73" w:rsidRPr="009F40D3" w:rsidRDefault="00432E73" w:rsidP="00250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оприлюднюються і надаються на запит відповідно до Закону України «Про</w:t>
      </w:r>
    </w:p>
    <w:p w14:paraId="743536CC" w14:textId="77777777" w:rsidR="00432E73" w:rsidRPr="009F40D3" w:rsidRDefault="00432E73" w:rsidP="002503BC">
      <w:pPr>
        <w:tabs>
          <w:tab w:val="left" w:pos="53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до публічної інформації</w:t>
      </w:r>
    </w:p>
    <w:p w14:paraId="388431F6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2.5.Аналізує результати роботи і вживає заходи щодо підвищення ефективності діяльності комісії.</w:t>
      </w:r>
    </w:p>
    <w:p w14:paraId="427D7BF7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2.6.Відповідає за підготовку довідок, звітів, інформацій з питань роботи комісії.</w:t>
      </w:r>
    </w:p>
    <w:p w14:paraId="63098526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2.7.Забезпечує гласність в роботі комісії.</w:t>
      </w:r>
    </w:p>
    <w:p w14:paraId="7F45FB83" w14:textId="77777777" w:rsidR="00432E73" w:rsidRPr="009F40D3" w:rsidRDefault="00432E73" w:rsidP="002503BC">
      <w:pPr>
        <w:tabs>
          <w:tab w:val="left" w:pos="993"/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У разі відсутності голови постійної комісії або неможливості ним виконувати свої повноваження з інших причин, його функції здійснює секретар постійної комісії.</w:t>
      </w:r>
    </w:p>
    <w:p w14:paraId="3ACEC255" w14:textId="77777777" w:rsidR="00432E73" w:rsidRPr="009F40D3" w:rsidRDefault="00432E73" w:rsidP="002503BC">
      <w:pPr>
        <w:tabs>
          <w:tab w:val="left" w:pos="993"/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9020688" w14:textId="77777777" w:rsidR="00432E73" w:rsidRPr="009F40D3" w:rsidRDefault="00432E73" w:rsidP="002503BC">
      <w:pPr>
        <w:keepNext/>
        <w:keepLines/>
        <w:tabs>
          <w:tab w:val="left" w:pos="284"/>
          <w:tab w:val="left" w:pos="1134"/>
          <w:tab w:val="left" w:pos="1701"/>
          <w:tab w:val="left" w:pos="184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F40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Завдання та організація діяльності постійної комісії</w:t>
      </w:r>
    </w:p>
    <w:p w14:paraId="4DC1461A" w14:textId="77777777" w:rsidR="00432E73" w:rsidRPr="009F40D3" w:rsidRDefault="00432E73" w:rsidP="00250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AAB4437" w14:textId="77777777" w:rsidR="00432E73" w:rsidRPr="009F40D3" w:rsidRDefault="00432E73" w:rsidP="002503BC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Основним завданням постійної комісії є розробка та попередній розгляд проектів рішень, що виносяться на розгляд ради, підготовка висновків з питань, які планується винести на розгляд ради.</w:t>
      </w:r>
    </w:p>
    <w:p w14:paraId="6764B39E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Постійні комісії за дорученням ради або за власною ініціативою попередньо розглядають проекти програм соціально-економічного і культурного розвитку, місцевого бюджету, звіти про виконання програм і бюджету, вивчають і готують питання про стан та розвиток відповідних галузей господарського і соціально-культурного будівництва, інші питання, які вносяться на розгляд ради, виступають на сесіях ради з доповідями і співдоповідями.</w:t>
      </w:r>
    </w:p>
    <w:p w14:paraId="1D4B92BC" w14:textId="77777777" w:rsidR="00432E73" w:rsidRPr="009F40D3" w:rsidRDefault="00432E73" w:rsidP="002503BC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Постійні комісії за дорученням ради, секретаря сільської ради або за власною ініціативою вивчають діяльність підзвітних і підконтрольних раді та виконавчому комітету сільської ради органів, а також питань, віднесених до відання ради, місцевих державних адміністрацій, підприємств, установ та організацій, їх філіалів і відділень незалежно від форм власності та їх посадових осіб, подають за результатами перевірки рекомендації на розгляд їх керівників, а в необхідних випадках - на розгляд ради або виконавчого комітету сільської ради; здійснюють контроль за виконанням рішень ради, виконавчого комітету сільської ради.</w:t>
      </w:r>
    </w:p>
    <w:p w14:paraId="77490412" w14:textId="77777777" w:rsidR="00432E73" w:rsidRPr="009F40D3" w:rsidRDefault="00432E73" w:rsidP="002503BC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Постійні комісії попередньо розглядають кандидатури осіб, які пропонуються для обрання, затвердження, призначення або погодження відповідною радою, готують висновки з цих питань.</w:t>
      </w:r>
    </w:p>
    <w:p w14:paraId="472E1535" w14:textId="77777777" w:rsidR="00432E73" w:rsidRPr="009F40D3" w:rsidRDefault="00432E73" w:rsidP="002503BC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Постійна комісія у питаннях, які належать до її відання, та в порядку, визначеному законом, має право отримувати від керівників органів, підприємств, установ, організацій та їх філіалів і відділень, необхідні матеріали і документи.</w:t>
      </w:r>
    </w:p>
    <w:p w14:paraId="4DF07708" w14:textId="77777777" w:rsidR="00432E73" w:rsidRPr="009F40D3" w:rsidRDefault="00432E73" w:rsidP="002503BC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 результатами вивчення і розгляду питань постійні комісії готують висновки і рекомендації. Висновки і рекомендації постійної комісії приймаються більшістю голосів від загального складу комісії і підписуються головою комісії, а в разі його відсутності - секретарем комісії. Протоколи засідань комісії підписуються головою і секретарем комісії. Висновки і рекомендації постійної комісії, протоколи її засідань є відкритими та оприлюднюються і надаються на запит відповідно до Закону України «Про доступ до публічної інформації» у спосіб, визначений Регламентом ради. </w:t>
      </w:r>
    </w:p>
    <w:p w14:paraId="1D135383" w14:textId="77777777" w:rsidR="00432E73" w:rsidRPr="009F40D3" w:rsidRDefault="00432E73" w:rsidP="002503BC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Рекомендації постійної комісії підлягають обов’язковому розгляду органами, підприємствами, установами, організаціями, посадовими особами, яким вони адресовані. Про результати розгляду і вжиті заходи повинно бути повідомлено комісію у встановлений нею строк.</w:t>
      </w:r>
    </w:p>
    <w:p w14:paraId="097787C2" w14:textId="77777777" w:rsidR="00432E73" w:rsidRPr="009F40D3" w:rsidRDefault="00432E73" w:rsidP="002503BC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Постійна комісія для вивчення питань, розробки проектів рішень ради може створювати підготовчі комісії і робочі групи з залученням представників громадськості, представників управлінь та відділів ради, спеціалістів (у тому числі незалежних експертів).</w:t>
      </w:r>
    </w:p>
    <w:p w14:paraId="499FD5AC" w14:textId="77777777" w:rsidR="00432E73" w:rsidRPr="009F40D3" w:rsidRDefault="00432E73" w:rsidP="002503BC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Питання, які належать до відання кількох постійних комісій, можуть за ініціативою комісії, а також за дорученням ради, її голови чи секретаря розглядатися постійними комісіями спільно. Висновки і рекомендації, прийняті постійними комісіями на їх спільних засіданнях, підписуються головами відповідних постійних комісій.</w:t>
      </w:r>
    </w:p>
    <w:p w14:paraId="13D50A2B" w14:textId="77777777" w:rsidR="00432E73" w:rsidRPr="009F40D3" w:rsidRDefault="00432E73" w:rsidP="002503BC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Всі питання, які виносяться на розгляд сесії, попередньо обов’язково розглядаються профільною постійною комісією.</w:t>
      </w:r>
    </w:p>
    <w:p w14:paraId="6EF3CF90" w14:textId="77777777" w:rsidR="00432E73" w:rsidRPr="009F40D3" w:rsidRDefault="00432E73" w:rsidP="002503BC">
      <w:pPr>
        <w:tabs>
          <w:tab w:val="left" w:pos="993"/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A6EAD25" w14:textId="77777777" w:rsidR="00432E73" w:rsidRPr="009F40D3" w:rsidRDefault="00432E73" w:rsidP="007D6944">
      <w:pPr>
        <w:pStyle w:val="a3"/>
        <w:keepNext/>
        <w:keepLines/>
        <w:numPr>
          <w:ilvl w:val="0"/>
          <w:numId w:val="5"/>
        </w:num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F40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Повноваження постійних комісій</w:t>
      </w:r>
    </w:p>
    <w:p w14:paraId="22F5123A" w14:textId="77777777" w:rsidR="00432E73" w:rsidRPr="009F40D3" w:rsidRDefault="00432E73" w:rsidP="002503BC">
      <w:pPr>
        <w:keepNext/>
        <w:keepLines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EC8EDE0" w14:textId="77777777" w:rsidR="00432E73" w:rsidRPr="009F40D3" w:rsidRDefault="00432E73" w:rsidP="002503B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4.1.Постійна комісія з питань законності, депутатської діяльності і етики за дорученням ради або за власною ініціативою попередньо розглядає:</w:t>
      </w:r>
    </w:p>
    <w:p w14:paraId="6D5A63B1" w14:textId="77777777" w:rsidR="00432E73" w:rsidRPr="009F40D3" w:rsidRDefault="00432E73" w:rsidP="002503B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3FAF7BC8" w14:textId="77777777" w:rsidR="00432E73" w:rsidRPr="009F40D3" w:rsidRDefault="00432E73" w:rsidP="002503BC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проекти програм соціально-економічного і культурного розвитку населених пунктів, розташованих на території юрисдикції Вишнівської сільської ради;</w:t>
      </w:r>
    </w:p>
    <w:p w14:paraId="4A2C7282" w14:textId="77777777" w:rsidR="00432E73" w:rsidRPr="009F40D3" w:rsidRDefault="00432E73" w:rsidP="002503BC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проекти та звіти про виконання місцевих програм і бюджету на відповідний рік;</w:t>
      </w:r>
    </w:p>
    <w:p w14:paraId="2631D0AD" w14:textId="77777777" w:rsidR="00432E73" w:rsidRPr="009F40D3" w:rsidRDefault="00432E73" w:rsidP="002503BC">
      <w:pPr>
        <w:numPr>
          <w:ilvl w:val="2"/>
          <w:numId w:val="6"/>
        </w:numPr>
        <w:tabs>
          <w:tab w:val="left" w:pos="993"/>
          <w:tab w:val="left" w:pos="108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питання забезпечення законності, правопорядку, законних інтересів громадян ради;</w:t>
      </w:r>
    </w:p>
    <w:p w14:paraId="601F4274" w14:textId="77777777" w:rsidR="00432E73" w:rsidRPr="009F40D3" w:rsidRDefault="00432E73" w:rsidP="002503BC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питання депутатської діяльності, додержання норм депутатської етики;</w:t>
      </w:r>
    </w:p>
    <w:p w14:paraId="2A455287" w14:textId="77777777" w:rsidR="00432E73" w:rsidRPr="009F40D3" w:rsidRDefault="00432E73" w:rsidP="002503BC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питання додержання вимог Закону України «Про місцеве самоврядування в Україні»;</w:t>
      </w:r>
    </w:p>
    <w:p w14:paraId="407BDE95" w14:textId="77777777" w:rsidR="00432E73" w:rsidRPr="009F40D3" w:rsidRDefault="00432E73" w:rsidP="002503BC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питання контролю за додержанням депутатами та посадовими особами виконавчих органів ради вимог Закону України «Про статус депутатів місцевих рад»;</w:t>
      </w:r>
    </w:p>
    <w:p w14:paraId="6B16D64A" w14:textId="77777777" w:rsidR="00432E73" w:rsidRPr="009F40D3" w:rsidRDefault="00432E73" w:rsidP="002503BC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питання координації дій з обласною радою, іншими органами місцевого самоврядування, органами самоорганізації населення, громадськими та політичними організаціями;</w:t>
      </w:r>
    </w:p>
    <w:p w14:paraId="6627BEC1" w14:textId="77777777" w:rsidR="00432E73" w:rsidRPr="009F40D3" w:rsidRDefault="00432E73" w:rsidP="002503BC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пропозиції щодо змін та доповнень до Регламенту ради;</w:t>
      </w:r>
    </w:p>
    <w:p w14:paraId="1DCDE548" w14:textId="77777777" w:rsidR="00432E73" w:rsidRPr="009F40D3" w:rsidRDefault="00432E73" w:rsidP="002503BC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питання про стан та розвиток місцевого самоврядування, органів самоорганізації населення;</w:t>
      </w:r>
    </w:p>
    <w:p w14:paraId="7EE1B599" w14:textId="77777777" w:rsidR="00432E73" w:rsidRPr="009F40D3" w:rsidRDefault="00432E73" w:rsidP="002503BC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питання, пов’язані із приведенням актів нормативного характеру, виданих радою (у тому числі й попередніх скликань) та її виконавчими органами, у відповідність приписам чинного законодавства України;</w:t>
      </w:r>
    </w:p>
    <w:p w14:paraId="3400A27F" w14:textId="77777777" w:rsidR="00432E73" w:rsidRPr="009F40D3" w:rsidRDefault="00432E73" w:rsidP="002503BC">
      <w:pPr>
        <w:numPr>
          <w:ilvl w:val="2"/>
          <w:numId w:val="6"/>
        </w:numPr>
        <w:tabs>
          <w:tab w:val="left" w:pos="993"/>
          <w:tab w:val="left" w:pos="108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питання, пов’язані із врегулюванням конфлікту інтересів (у тому числі здійснює контроль за дотриманням сільським головою, секретарем, депутатами ради вимог ч. 1 ст. 59-1 Закону України «Про місцеве самоврядування в Україні» щодо процедур врегулювання конфлікту інтересів), надає голові, секретарю та депутатам ради консультації та роз'яснення щодо запобігання та врегулювання конфлікту інтересів, поводження з майном, що може бути неправомірною вигодою та подарунками.</w:t>
      </w:r>
    </w:p>
    <w:p w14:paraId="1766BBFB" w14:textId="77777777" w:rsidR="00432E73" w:rsidRPr="009F40D3" w:rsidRDefault="00432E73" w:rsidP="002503BC">
      <w:pPr>
        <w:tabs>
          <w:tab w:val="left" w:pos="993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B46377E" w14:textId="77777777" w:rsidR="00432E73" w:rsidRPr="009F40D3" w:rsidRDefault="00432E73" w:rsidP="002503B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4.2.Постійна комісія з питань планування фінансів, бюджету та соціально-економічного розвитку за дорученням ради або за власною ініціативою попередньо розглядає:</w:t>
      </w:r>
    </w:p>
    <w:p w14:paraId="2FCBB62A" w14:textId="77777777" w:rsidR="00432E73" w:rsidRPr="009F40D3" w:rsidRDefault="00432E73" w:rsidP="002503B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3518377C" w14:textId="77777777" w:rsidR="00432E73" w:rsidRPr="009F40D3" w:rsidRDefault="00432E73" w:rsidP="002503B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проекти програм соціально-економічного і культурного розвитку населених пунктів, розташованих на території юрисдикції Вишнівської сільської ради;</w:t>
      </w:r>
    </w:p>
    <w:p w14:paraId="7D155BCC" w14:textId="77777777" w:rsidR="00432E73" w:rsidRPr="009F40D3" w:rsidRDefault="00432E73" w:rsidP="002503B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проекти та звіти про виконання місцевих програм і бюджету на відповідний рік;</w:t>
      </w:r>
    </w:p>
    <w:p w14:paraId="376F9373" w14:textId="77777777" w:rsidR="00432E73" w:rsidRPr="009F40D3" w:rsidRDefault="00432E73" w:rsidP="002503B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проекти програм інвестиційних проектів, у тому числі тих, що можуть реалізовуватись за рахунок Державного фонду регіонального розвитку, міжнародних програм, проектів міжнародної технічної допомоги;</w:t>
      </w:r>
    </w:p>
    <w:p w14:paraId="4E7883CF" w14:textId="77777777" w:rsidR="00432E73" w:rsidRPr="009F40D3" w:rsidRDefault="00432E73" w:rsidP="002503B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питання місцевого бюджету;</w:t>
      </w:r>
    </w:p>
    <w:p w14:paraId="00657EA9" w14:textId="77777777" w:rsidR="00432E73" w:rsidRPr="009F40D3" w:rsidRDefault="00432E73" w:rsidP="002503B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звіти про хід і результати виконання прийнятих програм і бюджету;</w:t>
      </w:r>
    </w:p>
    <w:p w14:paraId="50B8C06E" w14:textId="77777777" w:rsidR="00432E73" w:rsidRPr="009F40D3" w:rsidRDefault="00432E73" w:rsidP="002503B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питання щодо: </w:t>
      </w:r>
    </w:p>
    <w:p w14:paraId="5ABB2E27" w14:textId="77777777" w:rsidR="00432E73" w:rsidRPr="009F40D3" w:rsidRDefault="00432E73" w:rsidP="002503B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контролю за утворенням та використанням позабюджетних цільових фондів;</w:t>
      </w:r>
    </w:p>
    <w:p w14:paraId="59E66F80" w14:textId="77777777" w:rsidR="00432E73" w:rsidRPr="009F40D3" w:rsidRDefault="00432E73" w:rsidP="002503B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підготовки пропозицій щодо встановлення місцевих податків і зборів, розміри їх ставок;</w:t>
      </w:r>
    </w:p>
    <w:p w14:paraId="78505976" w14:textId="77777777" w:rsidR="00432E73" w:rsidRPr="009F40D3" w:rsidRDefault="00432E73" w:rsidP="002503B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надання відповідно до чинного законодавства пільг по місцевих податках і зборах;</w:t>
      </w:r>
    </w:p>
    <w:p w14:paraId="3D850D83" w14:textId="77777777" w:rsidR="00432E73" w:rsidRPr="009F40D3" w:rsidRDefault="00432E73" w:rsidP="002503B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проекти регуляторних актів щодо їх відповідності вимогам Закону України «Про засади державної регуляторної політики у сфері господарської діяльності», у ході розгляду яких забезпечує підготовку експертного висновку до проектів регуляторних актів, які виносяться на розгляд ради;</w:t>
      </w:r>
    </w:p>
    <w:p w14:paraId="346427FE" w14:textId="77777777" w:rsidR="00432E73" w:rsidRPr="009F40D3" w:rsidRDefault="00432E73" w:rsidP="002503B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розробляє проекти рішень ради та готує висновки з цих питань, виступає на сесіях ради з доповідями і співдоповідями.</w:t>
      </w:r>
    </w:p>
    <w:p w14:paraId="015F071B" w14:textId="77777777" w:rsidR="00432E73" w:rsidRPr="009F40D3" w:rsidRDefault="00432E73" w:rsidP="002503BC">
      <w:pPr>
        <w:tabs>
          <w:tab w:val="left" w:pos="993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5A04364" w14:textId="1126E926" w:rsidR="00432E73" w:rsidRPr="009F40D3" w:rsidRDefault="00432E73" w:rsidP="002503BC">
      <w:pPr>
        <w:tabs>
          <w:tab w:val="left" w:pos="426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4.3.Постійна комісія з питань інфраструктури, житлово-комунального господарства та комунальної власності за дорученням ради або за власною ініціативою попередньо розглядає:</w:t>
      </w:r>
    </w:p>
    <w:p w14:paraId="60463017" w14:textId="77777777" w:rsidR="00432E73" w:rsidRPr="009F40D3" w:rsidRDefault="00432E73" w:rsidP="002503BC">
      <w:pPr>
        <w:tabs>
          <w:tab w:val="left" w:pos="426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7FAFC2B6" w14:textId="77777777" w:rsidR="00432E73" w:rsidRPr="009F40D3" w:rsidRDefault="00432E73" w:rsidP="002503BC">
      <w:pPr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проекти програм соціально-економічного і культурного розвитку населених пунктів, розташованих на території юрисдикції Вишнівської сільської ради;</w:t>
      </w:r>
    </w:p>
    <w:p w14:paraId="14CDB096" w14:textId="77777777" w:rsidR="00432E73" w:rsidRPr="009F40D3" w:rsidRDefault="00432E73" w:rsidP="002503BC">
      <w:pPr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проекти та звіти про виконання місцевих програм і бюджету на відповідний рік;</w:t>
      </w:r>
    </w:p>
    <w:p w14:paraId="31FC36B2" w14:textId="77777777" w:rsidR="00432E73" w:rsidRPr="009F40D3" w:rsidRDefault="00432E73" w:rsidP="002503BC">
      <w:pPr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питання Вишнівської сільської ради щодо:</w:t>
      </w:r>
    </w:p>
    <w:p w14:paraId="33CB1A17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господарської діяльності її підприємств; </w:t>
      </w:r>
    </w:p>
    <w:p w14:paraId="11B4AC84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економічної стабілізації промисловості; </w:t>
      </w:r>
    </w:p>
    <w:p w14:paraId="5B4AF45B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транспортного обслуговування; </w:t>
      </w:r>
    </w:p>
    <w:p w14:paraId="658D2DEF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залучення інвестицій для розвитку підприємництва, розширення житлового будівництва; </w:t>
      </w:r>
    </w:p>
    <w:p w14:paraId="742812B9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сприяння виконавчим органам в управлінні об’єктами побутового, торговельного обслуговування, транспорту, що перебувають у комунальній власності; </w:t>
      </w:r>
    </w:p>
    <w:p w14:paraId="4063286F" w14:textId="77777777" w:rsidR="00432E73" w:rsidRPr="009F40D3" w:rsidRDefault="00432E73" w:rsidP="002503BC">
      <w:pPr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питання Вишнівської сільської ради щодо:</w:t>
      </w:r>
    </w:p>
    <w:p w14:paraId="37131373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удосконалення структури управління житлово-комунальним господарством; </w:t>
      </w:r>
    </w:p>
    <w:p w14:paraId="71DDF68B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підвищення рівня забезпеченості житлово-комунальними послугами, поліпшення їх якості, тощо та забезпечення їх реалізації; </w:t>
      </w:r>
    </w:p>
    <w:p w14:paraId="6B48358B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розгляду проектів місцевих програм в сфері благоустрою населених пунктів та решти території громади; </w:t>
      </w:r>
    </w:p>
    <w:p w14:paraId="4C3B09DC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створення і реорганізації підприємств комунальної власності; </w:t>
      </w:r>
    </w:p>
    <w:p w14:paraId="0FF61A36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щодо стану та ефективного використання комунальної власності сільської ради; </w:t>
      </w:r>
    </w:p>
    <w:p w14:paraId="6F58428F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встановлення порядку та здійснення контролю за використанням прибутків підприємств, установ та організацій комунальної власності сільської ради; </w:t>
      </w:r>
    </w:p>
    <w:p w14:paraId="27FE69F4" w14:textId="4BDEC478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підготовки і розгляду проектів місцевих програм приватизації та переліку об’єктів комунальної власності</w:t>
      </w:r>
      <w:r w:rsidR="00583D35"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сільської ради, які не підлягають приватизації; </w:t>
      </w:r>
    </w:p>
    <w:p w14:paraId="66336ECF" w14:textId="77777777" w:rsidR="00432E73" w:rsidRPr="009F40D3" w:rsidRDefault="00432E73" w:rsidP="002503BC">
      <w:pPr>
        <w:tabs>
          <w:tab w:val="left" w:pos="993"/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сприяння виконавчим органам Вишнівської сільської ради в управлінні об’єктами житлово-комунального господарства;</w:t>
      </w:r>
    </w:p>
    <w:p w14:paraId="5E2EEBBD" w14:textId="77777777" w:rsidR="00432E73" w:rsidRPr="009F40D3" w:rsidRDefault="00432E73" w:rsidP="002503BC">
      <w:pPr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вивчає і готує питання про стан та розвиток промисловості, підприємництва, транспорту та сфери послуг, житлово-комунального господарства інші питання, які виносяться на розгляд ради;</w:t>
      </w:r>
    </w:p>
    <w:p w14:paraId="4916AB1E" w14:textId="77777777" w:rsidR="00432E73" w:rsidRPr="009F40D3" w:rsidRDefault="00432E73" w:rsidP="002503BC">
      <w:pPr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розробляє проекти рішень ради та готує висновки з цих питань, виступає на сесіях ради з доповідями і співдоповідями.</w:t>
      </w:r>
    </w:p>
    <w:p w14:paraId="05AF889A" w14:textId="77777777" w:rsidR="00432E73" w:rsidRPr="009F40D3" w:rsidRDefault="00432E73" w:rsidP="002503BC">
      <w:pPr>
        <w:tabs>
          <w:tab w:val="left" w:pos="993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A18223C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4.4.Постійна комісія з питань будівництва, земельних відносин, екології та охорони навколишнього середовища за дорученням ради або за власною ініціативою попередньо розглядає:</w:t>
      </w:r>
    </w:p>
    <w:p w14:paraId="4AE62AAB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7AFFB7E9" w14:textId="77777777" w:rsidR="00432E73" w:rsidRPr="009F40D3" w:rsidRDefault="00432E73" w:rsidP="002503B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проекти програм соціально-економічного і культурного розвитку населених пунктів, розташованих на території юрисдикції Вишнівської сільської ради;</w:t>
      </w:r>
    </w:p>
    <w:p w14:paraId="3F3F6506" w14:textId="77777777" w:rsidR="00432E73" w:rsidRPr="009F40D3" w:rsidRDefault="00432E73" w:rsidP="002503B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проекти та звіти про виконання місцевих програм і бюджету на відповідний рік;</w:t>
      </w:r>
    </w:p>
    <w:p w14:paraId="7E1368EC" w14:textId="77777777" w:rsidR="00432E73" w:rsidRPr="009F40D3" w:rsidRDefault="00432E73" w:rsidP="002503B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проекти місцевих програм охорони довкілля; </w:t>
      </w:r>
    </w:p>
    <w:p w14:paraId="49AD2C75" w14:textId="77777777" w:rsidR="00432E73" w:rsidRPr="009F40D3" w:rsidRDefault="00432E73" w:rsidP="002503B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питання Вишнівської сільської ради щодо:</w:t>
      </w:r>
    </w:p>
    <w:p w14:paraId="138F4EC3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координації діяльності суб’єктів містобудування щодо комплексної забудови населених пунктів громади; </w:t>
      </w:r>
    </w:p>
    <w:p w14:paraId="7BCD4289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режиму використання територій і об’єктів природно-заповідного фонду місцевого значення; </w:t>
      </w:r>
    </w:p>
    <w:p w14:paraId="0C7E8EB7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ставок орендної плати за користування землею та об’єктами природоохоронного та водного фонду (спільно з Постійною комісією з питань планування фінансів, бюджету та соціально-економічного розвитку); </w:t>
      </w:r>
    </w:p>
    <w:p w14:paraId="6E35A937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розвитку будівництва; </w:t>
      </w:r>
    </w:p>
    <w:p w14:paraId="1BA99FAA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планів і програм будівництва та реконструкції об’єктів комунального господарства та соціально-культурного призначення, житлових будинків;  </w:t>
      </w:r>
    </w:p>
    <w:p w14:paraId="555EF9D3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розробки містобудівних програм, генеральних планів забудов; </w:t>
      </w:r>
    </w:p>
    <w:p w14:paraId="37A2EEEA" w14:textId="77777777" w:rsidR="00432E73" w:rsidRPr="009F40D3" w:rsidRDefault="00432E73" w:rsidP="002503B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вивчає і готує питання про стан та розвиток містобудування і архітектури, інші питання, які виносяться на розгляд ради;</w:t>
      </w:r>
    </w:p>
    <w:p w14:paraId="00B469FE" w14:textId="77777777" w:rsidR="00432E73" w:rsidRPr="009F40D3" w:rsidRDefault="00432E73" w:rsidP="002503B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розробляє проекти рішень ради та готує висновки з цих питань, виступає на сесіях ради з доповідями і співдоповідями.</w:t>
      </w:r>
    </w:p>
    <w:p w14:paraId="2452E6BA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1B6A42EB" w14:textId="19C29950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4.5.Постійна комісія з питань освіти,</w:t>
      </w:r>
      <w:r w:rsidR="00D8109E" w:rsidRPr="009F40D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культури,</w:t>
      </w:r>
      <w:r w:rsidRPr="009F40D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A44E48" w:rsidRPr="009F40D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охорони здоров’я та соціального захисту населення </w:t>
      </w:r>
      <w:r w:rsidRPr="009F40D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 дорученням ради або за власною ініціативою попередньо розглядає:</w:t>
      </w:r>
    </w:p>
    <w:p w14:paraId="374579FE" w14:textId="77777777" w:rsidR="00A44E48" w:rsidRPr="009F40D3" w:rsidRDefault="00A44E48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7F65D3F2" w14:textId="77777777" w:rsidR="00A44E48" w:rsidRPr="009F40D3" w:rsidRDefault="00A44E48" w:rsidP="002503B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проекти програм соціально-економічного і культурного розвитку населених пунктів, розташованих на території юрисдикції Вишнівської сільської ради;</w:t>
      </w:r>
    </w:p>
    <w:p w14:paraId="0080E07B" w14:textId="77777777" w:rsidR="00A44E48" w:rsidRPr="009F40D3" w:rsidRDefault="00A44E48" w:rsidP="002503B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проекти та звіти про виконання місцевих програм і бюджету на відповідний рік;</w:t>
      </w:r>
    </w:p>
    <w:p w14:paraId="6B308202" w14:textId="77777777" w:rsidR="00A44E48" w:rsidRPr="009F40D3" w:rsidRDefault="00A44E48" w:rsidP="002503B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питання Вишнівської сільської ради щодо:</w:t>
      </w:r>
    </w:p>
    <w:p w14:paraId="3EF870D4" w14:textId="77777777" w:rsidR="00A44E48" w:rsidRPr="009F40D3" w:rsidRDefault="00A44E48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реалізації та захисту прав людини на працю, охорону здоров’я, материнства і дитинства; </w:t>
      </w:r>
    </w:p>
    <w:p w14:paraId="5C0D3BD2" w14:textId="77777777" w:rsidR="00A44E48" w:rsidRPr="009F40D3" w:rsidRDefault="00A44E48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забезпечення соціальної справедливості у всіх сферах громадського життя; </w:t>
      </w:r>
    </w:p>
    <w:p w14:paraId="02BCDA15" w14:textId="77777777" w:rsidR="00A44E48" w:rsidRPr="009F40D3" w:rsidRDefault="00A44E48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оптимізації структури системи охорони здоров’я; </w:t>
      </w:r>
    </w:p>
    <w:p w14:paraId="22071599" w14:textId="77777777" w:rsidR="00A44E48" w:rsidRPr="009F40D3" w:rsidRDefault="00A44E48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поліпшення житлових і матеріально-побутових умов соціально незахищених громадян; </w:t>
      </w:r>
    </w:p>
    <w:p w14:paraId="04D44A62" w14:textId="77777777" w:rsidR="00A44E48" w:rsidRPr="009F40D3" w:rsidRDefault="00A44E48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надання відповідно до чинного законодавства пільг і допомоги, пов’язаних з охороною материнства і дитинства, пільг громадянам, які постраждали внаслідок Чорнобильської катастрофи; </w:t>
      </w:r>
    </w:p>
    <w:p w14:paraId="5F3633C4" w14:textId="369AD593" w:rsidR="00A44E48" w:rsidRPr="009F40D3" w:rsidRDefault="00A44E48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забезпечення прав пільгових категорій громадян на безкоштовне отримання ліків, зубопротезування та підготовка відповідних пропозицій </w:t>
      </w:r>
      <w:r w:rsidR="00583D35"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сільській</w:t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раді з цих питань; </w:t>
      </w:r>
    </w:p>
    <w:p w14:paraId="3D6CDFD0" w14:textId="77777777" w:rsidR="00A44E48" w:rsidRPr="009F40D3" w:rsidRDefault="00A44E48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здійснення контролю за забезпеченням соціального захисту працівників, зайнятих на роботах із шкідливими умовами праці на підприємствах, в установах та організаціях, наданням працівникам відповідно до законодавства пільг та компенсацій за роботу у шкідливих умовах; </w:t>
      </w:r>
    </w:p>
    <w:p w14:paraId="14D300D6" w14:textId="77777777" w:rsidR="00A44E48" w:rsidRPr="009F40D3" w:rsidRDefault="00A44E48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взаємодії з громадськими організаціями, створеними для захисту соціально-економічних інтересів громадян; </w:t>
      </w:r>
    </w:p>
    <w:p w14:paraId="7DD3D626" w14:textId="77777777" w:rsidR="00A44E48" w:rsidRPr="009F40D3" w:rsidRDefault="00A44E48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забезпечення розгляду санітарно-епідеміологічного благополуччя населення; </w:t>
      </w:r>
    </w:p>
    <w:p w14:paraId="5D657E0F" w14:textId="77777777" w:rsidR="00A44E48" w:rsidRPr="009F40D3" w:rsidRDefault="00A44E48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створення умов для розвитку культури; </w:t>
      </w:r>
    </w:p>
    <w:p w14:paraId="19A1F685" w14:textId="77777777" w:rsidR="00A44E48" w:rsidRPr="009F40D3" w:rsidRDefault="00A44E48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сприяння відродженню осередків традиційної народної творчості, національно-культурних традицій населення, художніх промислів і </w:t>
      </w:r>
      <w:proofErr w:type="spellStart"/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ремесел</w:t>
      </w:r>
      <w:proofErr w:type="spellEnd"/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; </w:t>
      </w:r>
    </w:p>
    <w:p w14:paraId="757B0376" w14:textId="77777777" w:rsidR="00A44E48" w:rsidRPr="009F40D3" w:rsidRDefault="00A44E48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створення умов для занять фізичною культурою і спортом; </w:t>
      </w:r>
    </w:p>
    <w:p w14:paraId="0B40BA16" w14:textId="77777777" w:rsidR="00A44E48" w:rsidRPr="009F40D3" w:rsidRDefault="00A44E48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створення необхідних умов для забезпечення здобуття неповнолітніми повної загальної середньої освіти, виховання дітей, молоді, розвитку їх здібностей, трудового навчання, професійної орієнтації, сприяння діяльності дошкільних та позашкільних навчально-виховних закладів, дитячих, молодіжних та науково-просвітницьких організацій; </w:t>
      </w:r>
    </w:p>
    <w:p w14:paraId="4D2F86FA" w14:textId="77777777" w:rsidR="00A44E48" w:rsidRPr="009F40D3" w:rsidRDefault="00A44E48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оптимізації структури системи дошкільної та шкільної освіти;</w:t>
      </w:r>
    </w:p>
    <w:p w14:paraId="335A0C5F" w14:textId="77777777" w:rsidR="00A44E48" w:rsidRPr="009F40D3" w:rsidRDefault="00A44E48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ефективного використання культурно-освітніх, спортивних закладів, дитячих дошкільних і позашкільних установ; </w:t>
      </w:r>
    </w:p>
    <w:p w14:paraId="0F76D8BD" w14:textId="5BDD9AD8" w:rsidR="00A44E48" w:rsidRPr="009F40D3" w:rsidRDefault="00A44E48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сприяння виконавчим органам в управлінні закладами освіти, культури, фізкультури і спорту; </w:t>
      </w:r>
    </w:p>
    <w:p w14:paraId="42CB69CA" w14:textId="77777777" w:rsidR="00A44E48" w:rsidRPr="009F40D3" w:rsidRDefault="00A44E48" w:rsidP="002503B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вивчає і готує питання про стан та розвиток охорони здоров’я, проблем соціального захисту населення, інші питання, які вносяться на розгляд ради; </w:t>
      </w:r>
    </w:p>
    <w:p w14:paraId="5695EC14" w14:textId="3C8A7DCC" w:rsidR="00432E73" w:rsidRPr="009F40D3" w:rsidRDefault="00A44E48" w:rsidP="002503B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розробляє проекти рішень ради та готує висновки з цих питань, виступає на сесіях ради з доповідями і співдоповідями. </w:t>
      </w:r>
    </w:p>
    <w:p w14:paraId="6B04E757" w14:textId="77777777" w:rsidR="00432E73" w:rsidRPr="009F40D3" w:rsidRDefault="00432E73" w:rsidP="002503B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питання Вишнівської сільської ради щодо:</w:t>
      </w:r>
    </w:p>
    <w:p w14:paraId="6D289F11" w14:textId="0A25814A" w:rsidR="00432E73" w:rsidRPr="009F40D3" w:rsidRDefault="00432E73" w:rsidP="002503B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вивчає і готує питання про стан та розвиток освіти, культури, молодіжних проблем, інші питання, які вносяться на розгляд ради;</w:t>
      </w:r>
    </w:p>
    <w:p w14:paraId="4A6B3959" w14:textId="77777777" w:rsidR="00432E73" w:rsidRPr="009F40D3" w:rsidRDefault="00432E73" w:rsidP="002503B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розробляє проекти рішень ради та готує висновки з цих питань, виступає на сесіях ради з доповідями і співдоповідями. </w:t>
      </w:r>
    </w:p>
    <w:p w14:paraId="0E83F403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4CB3957" w14:textId="77777777" w:rsidR="00432E73" w:rsidRPr="009F40D3" w:rsidRDefault="00432E73" w:rsidP="002503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8926783" w14:textId="0DC8F78F" w:rsidR="00432E73" w:rsidRPr="009F40D3" w:rsidRDefault="00432E73" w:rsidP="004C6325">
      <w:pPr>
        <w:pStyle w:val="a3"/>
        <w:keepNext/>
        <w:keepLines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Взаємодія постійних комісій</w:t>
      </w:r>
    </w:p>
    <w:p w14:paraId="4399C59C" w14:textId="77777777" w:rsidR="00432E73" w:rsidRPr="009F40D3" w:rsidRDefault="00432E73" w:rsidP="002503BC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Рекомендації постійної комісії подаються Вишнівському сільському голові в письмовій формі.</w:t>
      </w:r>
    </w:p>
    <w:p w14:paraId="7D3ED446" w14:textId="1F2E4CCE" w:rsidR="00432E73" w:rsidRPr="009F40D3" w:rsidRDefault="00583D35" w:rsidP="002503BC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Виконавчі органи </w:t>
      </w:r>
      <w:r w:rsidR="00432E73"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сільської ради зобов’язані в десятиденний термін (якщо комісією не буде визначено інший строк виконання) розглянути рекомендації та пропозиції постійної комісії та надати аргументовану відповідь.</w:t>
      </w:r>
    </w:p>
    <w:p w14:paraId="6E628321" w14:textId="44F08257" w:rsidR="00432E73" w:rsidRPr="009F40D3" w:rsidRDefault="00432E73" w:rsidP="002503BC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У випадку відхилення рекомендації постійної комісії ради, вона має право повторно винести рекомендації на їх розгляд.</w:t>
      </w:r>
    </w:p>
    <w:p w14:paraId="544D7303" w14:textId="77777777" w:rsidR="00432E73" w:rsidRPr="009F40D3" w:rsidRDefault="00432E73" w:rsidP="002503BC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Якщо пропозиція повторно відхилена, комісія може підготувати на розгляд  ради проект рішення з порушеного питання.</w:t>
      </w:r>
    </w:p>
    <w:p w14:paraId="3A4214D4" w14:textId="3921BF13" w:rsidR="00432E73" w:rsidRPr="009F40D3" w:rsidRDefault="00432E73" w:rsidP="002503BC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40D3">
        <w:rPr>
          <w:rFonts w:ascii="Times New Roman" w:eastAsia="Calibri" w:hAnsi="Times New Roman" w:cs="Times New Roman"/>
          <w:color w:val="000000"/>
          <w:sz w:val="26"/>
          <w:szCs w:val="26"/>
        </w:rPr>
        <w:t>Постійна комісія здійснює контроль за виконанням рішень з питань, віднесених до її компетенції.</w:t>
      </w:r>
    </w:p>
    <w:p w14:paraId="1425E195" w14:textId="77777777" w:rsidR="00432E73" w:rsidRPr="009F40D3" w:rsidRDefault="00432E73" w:rsidP="002503B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</w:pPr>
    </w:p>
    <w:p w14:paraId="0C4BDF6F" w14:textId="77777777" w:rsidR="00432E73" w:rsidRPr="009F40D3" w:rsidRDefault="00432E73" w:rsidP="002503BC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63555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6. Оформлення рішень, висновків та рекомендацій постійних комісій</w:t>
      </w:r>
    </w:p>
    <w:p w14:paraId="55C751AE" w14:textId="77777777" w:rsidR="00432E73" w:rsidRPr="009F40D3" w:rsidRDefault="00432E73" w:rsidP="0025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1. Постійні комісії подають на розгляд сільської ради, підприємствам, установам, організаціям, посадовим особам свої зауваження, рекомендації й висновки.</w:t>
      </w:r>
    </w:p>
    <w:p w14:paraId="5A956E6E" w14:textId="77777777" w:rsidR="00432E73" w:rsidRPr="009F40D3" w:rsidRDefault="00432E73" w:rsidP="0025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2. У висновках постійної комісії повинна бути обов'язково зазначена назва постійної комісії, питання або доручення, з якого подано висновки, дата проведення засідання, обґрунтування висновків, загальна характеристика проблеми, фінансово-економічне обґрунтування, у разі, якщо реалізація висновку вимагає матеріальних витрат, аналізу пропозицій.</w:t>
      </w:r>
    </w:p>
    <w:p w14:paraId="31BA5338" w14:textId="77777777" w:rsidR="00432E73" w:rsidRPr="009F40D3" w:rsidRDefault="00432E73" w:rsidP="0025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3. Висновки приймаються більшістю голосів від загального складу постійної комісії, підписуються головою, а в разі його відсутності –секретарем постійної комісії, доводяться до відома ради або органів, зазначених у висновку, не пізніше ніж за 3 дні до їхнього прийняття.</w:t>
      </w:r>
    </w:p>
    <w:p w14:paraId="54175C57" w14:textId="77777777" w:rsidR="00432E73" w:rsidRPr="009F40D3" w:rsidRDefault="00432E73" w:rsidP="0025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4. Рекомендації постійних комісій повинні містити такі реквізити: назву постійної комісії, питання або проблему, з якої прийнято рекомендацію, органи чи посадові особи, яким вона адресована, аналіз пропозиції, терміни розгляду рекомендації.</w:t>
      </w:r>
    </w:p>
    <w:p w14:paraId="1F3E5D02" w14:textId="77777777" w:rsidR="00432E73" w:rsidRPr="009F40D3" w:rsidRDefault="00432E73" w:rsidP="0025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5. Рекомендація приймається більшістю голосів від загального складу постійної комісії, підписується головою, а у випадку його відсутності –секретарем постійної комісії.</w:t>
      </w:r>
    </w:p>
    <w:p w14:paraId="3682E2AE" w14:textId="77777777" w:rsidR="00432E73" w:rsidRPr="009F40D3" w:rsidRDefault="00432E73" w:rsidP="0025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6. За результатами розгляду у висновках та рекомендаціях постійних комісій зазначається питання, з якого вони прийняті, дата розгляду і номер протоколу засідання.</w:t>
      </w:r>
    </w:p>
    <w:p w14:paraId="563EF597" w14:textId="77777777" w:rsidR="00432E73" w:rsidRPr="009F40D3" w:rsidRDefault="00432E73" w:rsidP="0025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7. Висновки та рекомендації постійних комісій складаються із мотивувальної та резолютивної частин.</w:t>
      </w:r>
    </w:p>
    <w:p w14:paraId="48608D87" w14:textId="77777777" w:rsidR="00432E73" w:rsidRPr="009F40D3" w:rsidRDefault="00432E73" w:rsidP="0025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8. У мотивувальній частині висновків, рекомендацій зазначається:</w:t>
      </w:r>
    </w:p>
    <w:p w14:paraId="3B224E8F" w14:textId="77777777" w:rsidR="00432E73" w:rsidRPr="009F40D3" w:rsidRDefault="00432E73" w:rsidP="002503BC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1) за чиїм дорученням або ініціативою було розглянуто питання;</w:t>
      </w:r>
    </w:p>
    <w:p w14:paraId="2E2C879C" w14:textId="77777777" w:rsidR="00432E73" w:rsidRPr="009F40D3" w:rsidRDefault="00432E73" w:rsidP="002503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2) обґрунтування і мотиви прийнятого висновку, рекомендації.</w:t>
      </w:r>
    </w:p>
    <w:p w14:paraId="7D5B4655" w14:textId="77777777" w:rsidR="00432E73" w:rsidRPr="009F40D3" w:rsidRDefault="00432E73" w:rsidP="0025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9. Резолютивна частина висновків, рекомендацій має містити:</w:t>
      </w:r>
    </w:p>
    <w:p w14:paraId="31A622D7" w14:textId="77777777" w:rsidR="00432E73" w:rsidRPr="009F40D3" w:rsidRDefault="00432E73" w:rsidP="002503BC">
      <w:pPr>
        <w:spacing w:after="0" w:line="240" w:lineRule="auto"/>
        <w:ind w:firstLine="128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1) за результатами розгляду проектів рішень – позицію постійних комісій щодо включення до порядку денного пленарного засідання та щодо подальшого прийняття рішення Вишнівською сільською радою стосовно проекту рішення.</w:t>
      </w:r>
    </w:p>
    <w:p w14:paraId="4D93649A" w14:textId="77777777" w:rsidR="00432E73" w:rsidRPr="009F40D3" w:rsidRDefault="00432E73" w:rsidP="002503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A874143" w14:textId="77777777" w:rsidR="00432E73" w:rsidRPr="009F40D3" w:rsidRDefault="00432E73" w:rsidP="002503B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7. Оформлення протоколів засідань постійних комісій</w:t>
      </w:r>
    </w:p>
    <w:p w14:paraId="21DF6E99" w14:textId="77777777" w:rsidR="00432E73" w:rsidRPr="009F40D3" w:rsidRDefault="00432E73" w:rsidP="0025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1. На кожному засіданні постійної комісії ведеться протокол засідання.</w:t>
      </w:r>
    </w:p>
    <w:p w14:paraId="13A2B375" w14:textId="77777777" w:rsidR="00432E73" w:rsidRPr="009F40D3" w:rsidRDefault="00432E73" w:rsidP="0025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2. У протоколі засідання постійної комісії зазначаються:</w:t>
      </w:r>
    </w:p>
    <w:p w14:paraId="63CB5B1B" w14:textId="77777777" w:rsidR="00432E73" w:rsidRPr="009F40D3" w:rsidRDefault="00432E73" w:rsidP="002503B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1) номер протоколу, дата, час і місце проведення засідання;</w:t>
      </w:r>
    </w:p>
    <w:p w14:paraId="0B72FF37" w14:textId="77777777" w:rsidR="00432E73" w:rsidRPr="009F40D3" w:rsidRDefault="00432E73" w:rsidP="002503B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2) прізвище головуючого на засіданні, список членів комісії, присутніх на засіданні та відсутніх членів комісії із зазначенням причин їхньої відсутності, список запрошених осіб із зазначенням їхньої участі в засіданні;</w:t>
      </w:r>
    </w:p>
    <w:p w14:paraId="55B5A3BE" w14:textId="77777777" w:rsidR="00432E73" w:rsidRPr="009F40D3" w:rsidRDefault="00432E73" w:rsidP="002503B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3) порядок денний засідання;</w:t>
      </w:r>
    </w:p>
    <w:p w14:paraId="345783CB" w14:textId="77777777" w:rsidR="00432E73" w:rsidRPr="009F40D3" w:rsidRDefault="00432E73" w:rsidP="002503B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4) розглянуті питання порядку денного, список членів постійної комісії, а також запрошених осіб, які виступили на засіданні;</w:t>
      </w:r>
    </w:p>
    <w:p w14:paraId="1C67DF6F" w14:textId="77777777" w:rsidR="00432E73" w:rsidRPr="009F40D3" w:rsidRDefault="00432E73" w:rsidP="002503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5) назви документів, розглянутих на засіданні постійної комісії або поширених серед членів постійної комісії;</w:t>
      </w:r>
    </w:p>
    <w:p w14:paraId="57F37340" w14:textId="77777777" w:rsidR="00432E73" w:rsidRPr="009F40D3" w:rsidRDefault="00432E73" w:rsidP="002503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6) результати голосування з питань порядку денного;</w:t>
      </w:r>
    </w:p>
    <w:p w14:paraId="3199347E" w14:textId="77777777" w:rsidR="00432E73" w:rsidRPr="009F40D3" w:rsidRDefault="00432E73" w:rsidP="002503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7) прийняті висновки, ухвалені рекомендації.</w:t>
      </w:r>
    </w:p>
    <w:p w14:paraId="5D7FA23C" w14:textId="77777777" w:rsidR="00432E73" w:rsidRPr="009F40D3" w:rsidRDefault="00432E73" w:rsidP="0025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3.  Протокол засідання комісії є офіційним документом, який підтверджує процес обговорення й прийняття рекомендацій або висновків комісії.</w:t>
      </w:r>
    </w:p>
    <w:p w14:paraId="047FB72F" w14:textId="77777777" w:rsidR="00432E73" w:rsidRPr="009F40D3" w:rsidRDefault="00432E73" w:rsidP="0025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4. Протокол засідання готується секретарем комісії і підписується головою та секретарем.</w:t>
      </w:r>
    </w:p>
    <w:p w14:paraId="32A34251" w14:textId="77777777" w:rsidR="00432E73" w:rsidRPr="009F40D3" w:rsidRDefault="00432E73" w:rsidP="0025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5. Протоколи та перелік документів, на підставі яких проводився розгляд питань на засіданнях постійної комісії зберігаються протягом скликання в справах комісії, після цього апаратом ради здаються до архіву для постійного зберігання.</w:t>
      </w:r>
    </w:p>
    <w:p w14:paraId="3C33F8C4" w14:textId="0C63AD99" w:rsidR="00432E73" w:rsidRPr="009F40D3" w:rsidRDefault="00432E73" w:rsidP="0025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6. Протоколи та перелік документів, на підставі яких проводився розгляд питань на засіданнях постійн</w:t>
      </w:r>
      <w:r w:rsidR="00253A97"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их </w:t>
      </w: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комісі</w:t>
      </w:r>
      <w:r w:rsidR="00253A97"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й</w:t>
      </w: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зберігаються в </w:t>
      </w:r>
      <w:proofErr w:type="spellStart"/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апараті</w:t>
      </w:r>
      <w:proofErr w:type="spellEnd"/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ради до кінця скликання сільської ради.</w:t>
      </w:r>
    </w:p>
    <w:p w14:paraId="30DB3ACA" w14:textId="77777777" w:rsidR="00432E73" w:rsidRPr="009F40D3" w:rsidRDefault="00432E73" w:rsidP="0025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40D3">
        <w:rPr>
          <w:rFonts w:ascii="Times New Roman" w:eastAsia="Times New Roman" w:hAnsi="Times New Roman" w:cs="Times New Roman"/>
          <w:sz w:val="26"/>
          <w:szCs w:val="26"/>
          <w:lang w:eastAsia="uk-UA"/>
        </w:rPr>
        <w:t>7. Протоколи за зверненням депутата сільської ради надаються для ознайомлення, якщо чинним законодавством, Регламентом Вишнівської сільської ради не встановлено іншого порядку ознайомлення з документами постійних комісій.</w:t>
      </w:r>
    </w:p>
    <w:p w14:paraId="656B2B13" w14:textId="77777777" w:rsidR="00432E73" w:rsidRPr="009F40D3" w:rsidRDefault="00432E73" w:rsidP="002503B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</w:pPr>
    </w:p>
    <w:p w14:paraId="5B6073FB" w14:textId="77777777" w:rsidR="00432E73" w:rsidRPr="009F40D3" w:rsidRDefault="00432E73" w:rsidP="002503B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</w:pPr>
    </w:p>
    <w:p w14:paraId="1E4E5C99" w14:textId="77777777" w:rsidR="00432E73" w:rsidRPr="009F40D3" w:rsidRDefault="00432E73" w:rsidP="002503B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</w:pPr>
    </w:p>
    <w:p w14:paraId="3F430916" w14:textId="77777777" w:rsidR="00432E73" w:rsidRPr="005D61B4" w:rsidRDefault="00432E73" w:rsidP="002503B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</w:pPr>
      <w:r w:rsidRPr="009F40D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Секретар ради                                                            Тетяна ВЕГЕРА</w:t>
      </w:r>
    </w:p>
    <w:sectPr w:rsidR="00432E73" w:rsidRPr="005D61B4" w:rsidSect="00162E70">
      <w:pgSz w:w="11906" w:h="16838"/>
      <w:pgMar w:top="39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16D"/>
    <w:multiLevelType w:val="multilevel"/>
    <w:tmpl w:val="F4D4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03362"/>
    <w:multiLevelType w:val="multilevel"/>
    <w:tmpl w:val="0336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173824"/>
    <w:multiLevelType w:val="multilevel"/>
    <w:tmpl w:val="F87436B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" w15:restartNumberingAfterBreak="0">
    <w:nsid w:val="09911F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2241E"/>
    <w:multiLevelType w:val="multilevel"/>
    <w:tmpl w:val="A0F09CD6"/>
    <w:lvl w:ilvl="0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183" w:hanging="360"/>
      </w:pPr>
      <w:rPr>
        <w:rFonts w:ascii="Times New Roman" w:eastAsia="Times New Roman" w:hAnsi="Times New Roman" w:cs="Times New Roman"/>
        <w:lang w:val="en-US"/>
      </w:rPr>
    </w:lvl>
    <w:lvl w:ilvl="2">
      <w:start w:val="1"/>
      <w:numFmt w:val="decimal"/>
      <w:lvlText w:val="%1.%2.%3."/>
      <w:lvlJc w:val="left"/>
      <w:pPr>
        <w:ind w:left="2939" w:hanging="720"/>
      </w:pPr>
    </w:lvl>
    <w:lvl w:ilvl="3">
      <w:start w:val="1"/>
      <w:numFmt w:val="decimal"/>
      <w:lvlText w:val="%1.%2.%3.%4."/>
      <w:lvlJc w:val="left"/>
      <w:pPr>
        <w:ind w:left="3850" w:hanging="720"/>
      </w:pPr>
    </w:lvl>
    <w:lvl w:ilvl="4">
      <w:start w:val="1"/>
      <w:numFmt w:val="decimal"/>
      <w:lvlText w:val="%1.%2.%3.%4.%5."/>
      <w:lvlJc w:val="left"/>
      <w:pPr>
        <w:ind w:left="5121" w:hanging="1080"/>
      </w:pPr>
    </w:lvl>
    <w:lvl w:ilvl="5">
      <w:start w:val="1"/>
      <w:numFmt w:val="decimal"/>
      <w:lvlText w:val="%1.%2.%3.%4.%5.%6."/>
      <w:lvlJc w:val="left"/>
      <w:pPr>
        <w:ind w:left="6032" w:hanging="1080"/>
      </w:pPr>
    </w:lvl>
    <w:lvl w:ilvl="6">
      <w:start w:val="1"/>
      <w:numFmt w:val="decimal"/>
      <w:lvlText w:val="%1.%2.%3.%4.%5.%6.%7."/>
      <w:lvlJc w:val="left"/>
      <w:pPr>
        <w:ind w:left="7303" w:hanging="1440"/>
      </w:pPr>
    </w:lvl>
    <w:lvl w:ilvl="7">
      <w:start w:val="1"/>
      <w:numFmt w:val="decimal"/>
      <w:lvlText w:val="%1.%2.%3.%4.%5.%6.%7.%8."/>
      <w:lvlJc w:val="left"/>
      <w:pPr>
        <w:ind w:left="8214" w:hanging="1440"/>
      </w:pPr>
    </w:lvl>
    <w:lvl w:ilvl="8">
      <w:start w:val="1"/>
      <w:numFmt w:val="decimal"/>
      <w:lvlText w:val="%1.%2.%3.%4.%5.%6.%7.%8.%9."/>
      <w:lvlJc w:val="left"/>
      <w:pPr>
        <w:ind w:left="9485" w:hanging="1800"/>
      </w:pPr>
    </w:lvl>
  </w:abstractNum>
  <w:abstractNum w:abstractNumId="5" w15:restartNumberingAfterBreak="0">
    <w:nsid w:val="12B556DD"/>
    <w:multiLevelType w:val="multilevel"/>
    <w:tmpl w:val="51E2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C007EE"/>
    <w:multiLevelType w:val="hybridMultilevel"/>
    <w:tmpl w:val="DFE63BEC"/>
    <w:lvl w:ilvl="0" w:tplc="9F1A4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3032"/>
    <w:multiLevelType w:val="hybridMultilevel"/>
    <w:tmpl w:val="616CDB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51E5"/>
    <w:multiLevelType w:val="multilevel"/>
    <w:tmpl w:val="222C4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9D4796"/>
    <w:multiLevelType w:val="multilevel"/>
    <w:tmpl w:val="281649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D1D7C60"/>
    <w:multiLevelType w:val="hybridMultilevel"/>
    <w:tmpl w:val="7FEC1B24"/>
    <w:lvl w:ilvl="0" w:tplc="5290D3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457CF7"/>
    <w:multiLevelType w:val="hybridMultilevel"/>
    <w:tmpl w:val="F89875BA"/>
    <w:lvl w:ilvl="0" w:tplc="9676D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0339A"/>
    <w:multiLevelType w:val="hybridMultilevel"/>
    <w:tmpl w:val="025AB8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EF65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A16EBE"/>
    <w:multiLevelType w:val="multilevel"/>
    <w:tmpl w:val="90C8B9C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15" w15:restartNumberingAfterBreak="0">
    <w:nsid w:val="6D145879"/>
    <w:multiLevelType w:val="hybridMultilevel"/>
    <w:tmpl w:val="616CDBC4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1B1556B"/>
    <w:multiLevelType w:val="multilevel"/>
    <w:tmpl w:val="8168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0469A3"/>
    <w:multiLevelType w:val="multilevel"/>
    <w:tmpl w:val="1DB62E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700C20"/>
    <w:multiLevelType w:val="hybridMultilevel"/>
    <w:tmpl w:val="A0241EE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D4502A6"/>
    <w:multiLevelType w:val="hybridMultilevel"/>
    <w:tmpl w:val="3D02F18E"/>
    <w:lvl w:ilvl="0" w:tplc="73F88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768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3336466">
    <w:abstractNumId w:val="6"/>
  </w:num>
  <w:num w:numId="3" w16cid:durableId="1788348496">
    <w:abstractNumId w:val="19"/>
  </w:num>
  <w:num w:numId="4" w16cid:durableId="14291592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868524">
    <w:abstractNumId w:val="17"/>
  </w:num>
  <w:num w:numId="6" w16cid:durableId="11986646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006153">
    <w:abstractNumId w:val="10"/>
  </w:num>
  <w:num w:numId="8" w16cid:durableId="160849980">
    <w:abstractNumId w:val="18"/>
  </w:num>
  <w:num w:numId="9" w16cid:durableId="1380324831">
    <w:abstractNumId w:val="11"/>
  </w:num>
  <w:num w:numId="10" w16cid:durableId="1115489945">
    <w:abstractNumId w:val="15"/>
  </w:num>
  <w:num w:numId="11" w16cid:durableId="889461401">
    <w:abstractNumId w:val="7"/>
  </w:num>
  <w:num w:numId="12" w16cid:durableId="1977948859">
    <w:abstractNumId w:val="9"/>
  </w:num>
  <w:num w:numId="13" w16cid:durableId="501772631">
    <w:abstractNumId w:val="2"/>
  </w:num>
  <w:num w:numId="14" w16cid:durableId="1515421134">
    <w:abstractNumId w:val="14"/>
  </w:num>
  <w:num w:numId="15" w16cid:durableId="136001396">
    <w:abstractNumId w:val="16"/>
  </w:num>
  <w:num w:numId="16" w16cid:durableId="930774912">
    <w:abstractNumId w:val="5"/>
  </w:num>
  <w:num w:numId="17" w16cid:durableId="1342778930">
    <w:abstractNumId w:val="0"/>
  </w:num>
  <w:num w:numId="18" w16cid:durableId="1024016997">
    <w:abstractNumId w:val="1"/>
  </w:num>
  <w:num w:numId="19" w16cid:durableId="20279039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3264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017"/>
    <w:rsid w:val="00000DA8"/>
    <w:rsid w:val="00052181"/>
    <w:rsid w:val="000B2C03"/>
    <w:rsid w:val="00137F8B"/>
    <w:rsid w:val="00162E70"/>
    <w:rsid w:val="00193D5E"/>
    <w:rsid w:val="001C7467"/>
    <w:rsid w:val="001D503F"/>
    <w:rsid w:val="0024382A"/>
    <w:rsid w:val="00247A45"/>
    <w:rsid w:val="002503BC"/>
    <w:rsid w:val="00253A97"/>
    <w:rsid w:val="002D45B8"/>
    <w:rsid w:val="002E79E3"/>
    <w:rsid w:val="0030710E"/>
    <w:rsid w:val="00365726"/>
    <w:rsid w:val="003F082B"/>
    <w:rsid w:val="00432E73"/>
    <w:rsid w:val="0043315F"/>
    <w:rsid w:val="00485FEB"/>
    <w:rsid w:val="004A048A"/>
    <w:rsid w:val="004C6325"/>
    <w:rsid w:val="004E373C"/>
    <w:rsid w:val="00523FD3"/>
    <w:rsid w:val="00550017"/>
    <w:rsid w:val="005549A0"/>
    <w:rsid w:val="00581FAE"/>
    <w:rsid w:val="00583D35"/>
    <w:rsid w:val="005D61B4"/>
    <w:rsid w:val="00600EC0"/>
    <w:rsid w:val="00607DB2"/>
    <w:rsid w:val="006647F6"/>
    <w:rsid w:val="00693EFC"/>
    <w:rsid w:val="006B5251"/>
    <w:rsid w:val="006B75C1"/>
    <w:rsid w:val="006E0B42"/>
    <w:rsid w:val="006F3F38"/>
    <w:rsid w:val="006F527C"/>
    <w:rsid w:val="007657D0"/>
    <w:rsid w:val="007744B8"/>
    <w:rsid w:val="00775627"/>
    <w:rsid w:val="007934AA"/>
    <w:rsid w:val="007C2E2D"/>
    <w:rsid w:val="007C7DE2"/>
    <w:rsid w:val="007D065D"/>
    <w:rsid w:val="007D6944"/>
    <w:rsid w:val="00845F42"/>
    <w:rsid w:val="00872FE8"/>
    <w:rsid w:val="008C12A8"/>
    <w:rsid w:val="008D4A2C"/>
    <w:rsid w:val="008E5ACA"/>
    <w:rsid w:val="009344D6"/>
    <w:rsid w:val="00950E0D"/>
    <w:rsid w:val="009A2E8C"/>
    <w:rsid w:val="009A3137"/>
    <w:rsid w:val="009E67CB"/>
    <w:rsid w:val="009E7A17"/>
    <w:rsid w:val="009F40D3"/>
    <w:rsid w:val="00A44E48"/>
    <w:rsid w:val="00AB1792"/>
    <w:rsid w:val="00AE7715"/>
    <w:rsid w:val="00B1757A"/>
    <w:rsid w:val="00B31DE6"/>
    <w:rsid w:val="00BF39E7"/>
    <w:rsid w:val="00C55A93"/>
    <w:rsid w:val="00C65857"/>
    <w:rsid w:val="00C901AC"/>
    <w:rsid w:val="00CB0DD7"/>
    <w:rsid w:val="00D05217"/>
    <w:rsid w:val="00D05A60"/>
    <w:rsid w:val="00D12630"/>
    <w:rsid w:val="00D25AB9"/>
    <w:rsid w:val="00D55DD6"/>
    <w:rsid w:val="00D8109E"/>
    <w:rsid w:val="00D8137B"/>
    <w:rsid w:val="00DA059B"/>
    <w:rsid w:val="00E00564"/>
    <w:rsid w:val="00E50021"/>
    <w:rsid w:val="00E5767C"/>
    <w:rsid w:val="00E85DC3"/>
    <w:rsid w:val="00F45EE1"/>
    <w:rsid w:val="00F554BC"/>
    <w:rsid w:val="00F65A64"/>
    <w:rsid w:val="00F76BEB"/>
    <w:rsid w:val="00FB10F6"/>
    <w:rsid w:val="00FB2BAF"/>
    <w:rsid w:val="00FC6F00"/>
    <w:rsid w:val="00FC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F5F5"/>
  <w15:docId w15:val="{9C89A6E2-5665-4A07-AA60-ED34D8B0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D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0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16617</Words>
  <Characters>9473</Characters>
  <Application>Microsoft Office Word</Application>
  <DocSecurity>0</DocSecurity>
  <Lines>78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44</cp:revision>
  <cp:lastPrinted>2020-12-04T07:07:00Z</cp:lastPrinted>
  <dcterms:created xsi:type="dcterms:W3CDTF">2020-09-21T13:32:00Z</dcterms:created>
  <dcterms:modified xsi:type="dcterms:W3CDTF">2024-09-09T12:54:00Z</dcterms:modified>
</cp:coreProperties>
</file>