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5C6BD3CD" w:rsidR="00056609" w:rsidRPr="00056609" w:rsidRDefault="000A108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38B838C" w14:textId="77777777" w:rsid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2FB66B02" w14:textId="77777777" w:rsidR="000A1BFA" w:rsidRPr="00056609" w:rsidRDefault="000A1BFA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740DAEF1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D02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верес</w:t>
            </w:r>
            <w:r w:rsidR="000A70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013E21F1" w:rsidR="00056609" w:rsidRPr="000A70DF" w:rsidRDefault="00882222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52/6</w:t>
            </w:r>
            <w:r w:rsidR="001D02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4500B5A" w14:textId="34DE9022" w:rsidR="006F5927" w:rsidRDefault="006F5927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</w:t>
      </w:r>
      <w:r w:rsidR="00544375">
        <w:rPr>
          <w:color w:val="000000"/>
          <w:sz w:val="28"/>
          <w:szCs w:val="28"/>
          <w:lang w:val="uk-UA"/>
        </w:rPr>
        <w:t>«</w:t>
      </w:r>
      <w:r w:rsidR="001D0275">
        <w:rPr>
          <w:color w:val="000000"/>
          <w:sz w:val="28"/>
          <w:szCs w:val="28"/>
          <w:lang w:val="uk-UA"/>
        </w:rPr>
        <w:t>143 337 613», «131 384 987</w:t>
      </w:r>
      <w:r w:rsidR="00EB6215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замінити цифрами «1</w:t>
      </w:r>
      <w:r w:rsidR="00A303C2">
        <w:rPr>
          <w:color w:val="000000"/>
          <w:sz w:val="28"/>
          <w:szCs w:val="28"/>
          <w:lang w:val="uk-UA"/>
        </w:rPr>
        <w:t>4</w:t>
      </w:r>
      <w:r w:rsidR="001A5C1D"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uk-UA"/>
        </w:rPr>
        <w:t> </w:t>
      </w:r>
      <w:r w:rsidR="000428DC">
        <w:rPr>
          <w:color w:val="000000"/>
          <w:sz w:val="28"/>
          <w:szCs w:val="28"/>
          <w:lang w:val="uk-UA"/>
        </w:rPr>
        <w:t>46</w:t>
      </w:r>
      <w:r w:rsidR="001A5C1D">
        <w:rPr>
          <w:color w:val="000000"/>
          <w:sz w:val="28"/>
          <w:szCs w:val="28"/>
          <w:lang w:val="en-US"/>
        </w:rPr>
        <w:t>0</w:t>
      </w:r>
      <w:r w:rsidR="001918FD">
        <w:rPr>
          <w:color w:val="000000"/>
          <w:sz w:val="28"/>
          <w:szCs w:val="28"/>
          <w:lang w:val="uk-UA"/>
        </w:rPr>
        <w:t> </w:t>
      </w:r>
      <w:r w:rsidR="001A5C1D">
        <w:rPr>
          <w:color w:val="000000"/>
          <w:sz w:val="28"/>
          <w:szCs w:val="28"/>
          <w:lang w:val="en-US"/>
        </w:rPr>
        <w:t>108</w:t>
      </w:r>
      <w:r>
        <w:rPr>
          <w:color w:val="000000"/>
          <w:sz w:val="28"/>
          <w:szCs w:val="28"/>
          <w:lang w:val="uk-UA"/>
        </w:rPr>
        <w:t>», «1</w:t>
      </w:r>
      <w:r w:rsidR="00A303C2">
        <w:rPr>
          <w:color w:val="000000"/>
          <w:sz w:val="28"/>
          <w:szCs w:val="28"/>
          <w:lang w:val="uk-UA"/>
        </w:rPr>
        <w:t>3</w:t>
      </w:r>
      <w:r w:rsidR="001A5C1D">
        <w:rPr>
          <w:color w:val="000000"/>
          <w:sz w:val="28"/>
          <w:szCs w:val="28"/>
          <w:lang w:val="en-US"/>
        </w:rPr>
        <w:t>4</w:t>
      </w:r>
      <w:r w:rsidR="00A303C2">
        <w:rPr>
          <w:color w:val="000000"/>
          <w:sz w:val="28"/>
          <w:szCs w:val="28"/>
          <w:lang w:val="uk-UA"/>
        </w:rPr>
        <w:t> </w:t>
      </w:r>
      <w:r w:rsidR="001A5C1D">
        <w:rPr>
          <w:color w:val="000000"/>
          <w:sz w:val="28"/>
          <w:szCs w:val="28"/>
          <w:lang w:val="en-US"/>
        </w:rPr>
        <w:t>507</w:t>
      </w:r>
      <w:r w:rsidR="00A303C2">
        <w:rPr>
          <w:color w:val="000000"/>
          <w:sz w:val="28"/>
          <w:szCs w:val="28"/>
          <w:lang w:val="uk-UA"/>
        </w:rPr>
        <w:t xml:space="preserve"> </w:t>
      </w:r>
      <w:r w:rsidR="001A5C1D">
        <w:rPr>
          <w:color w:val="000000"/>
          <w:sz w:val="28"/>
          <w:szCs w:val="28"/>
          <w:lang w:val="en-US"/>
        </w:rPr>
        <w:t>48</w:t>
      </w:r>
      <w:r w:rsidR="000428DC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»; </w:t>
      </w:r>
    </w:p>
    <w:p w14:paraId="6D9E6BE8" w14:textId="00424633" w:rsidR="00382FAD" w:rsidRDefault="00382FAD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другому цифри </w:t>
      </w:r>
      <w:r w:rsidR="00544375">
        <w:rPr>
          <w:color w:val="000000"/>
          <w:sz w:val="28"/>
          <w:szCs w:val="28"/>
          <w:lang w:val="uk-UA"/>
        </w:rPr>
        <w:t>«</w:t>
      </w:r>
      <w:r w:rsidR="001D0275">
        <w:rPr>
          <w:color w:val="000000"/>
          <w:sz w:val="28"/>
          <w:szCs w:val="28"/>
          <w:lang w:val="uk-UA"/>
        </w:rPr>
        <w:t>160 795 945,08», «140 413 519,08» та «20 382 426</w:t>
      </w:r>
      <w:r w:rsidR="00544375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EB6215">
        <w:rPr>
          <w:color w:val="000000"/>
          <w:sz w:val="28"/>
          <w:szCs w:val="28"/>
          <w:lang w:val="uk-UA"/>
        </w:rPr>
        <w:t>6</w:t>
      </w:r>
      <w:r w:rsidR="001A5C1D">
        <w:rPr>
          <w:color w:val="000000"/>
          <w:sz w:val="28"/>
          <w:szCs w:val="28"/>
          <w:lang w:val="en-US"/>
        </w:rPr>
        <w:t>8</w:t>
      </w:r>
      <w:r w:rsidR="00AA7FC7">
        <w:rPr>
          <w:color w:val="000000"/>
          <w:sz w:val="28"/>
          <w:szCs w:val="28"/>
          <w:lang w:val="uk-UA"/>
        </w:rPr>
        <w:t> </w:t>
      </w:r>
      <w:r w:rsidR="001A5C1D">
        <w:rPr>
          <w:color w:val="000000"/>
          <w:sz w:val="28"/>
          <w:szCs w:val="28"/>
          <w:lang w:val="en-US"/>
        </w:rPr>
        <w:t>011</w:t>
      </w:r>
      <w:r w:rsidR="009655E6">
        <w:rPr>
          <w:color w:val="000000"/>
          <w:sz w:val="28"/>
          <w:szCs w:val="28"/>
          <w:lang w:val="uk-UA"/>
        </w:rPr>
        <w:t> </w:t>
      </w:r>
      <w:r w:rsidR="001A5C1D">
        <w:rPr>
          <w:color w:val="000000"/>
          <w:sz w:val="28"/>
          <w:szCs w:val="28"/>
          <w:lang w:val="en-US"/>
        </w:rPr>
        <w:t>24</w:t>
      </w:r>
      <w:r w:rsidR="000428DC">
        <w:rPr>
          <w:color w:val="000000"/>
          <w:sz w:val="28"/>
          <w:szCs w:val="28"/>
          <w:lang w:val="uk-UA"/>
        </w:rPr>
        <w:t>0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</w:t>
      </w:r>
      <w:r w:rsidR="00A303C2">
        <w:rPr>
          <w:color w:val="000000"/>
          <w:sz w:val="28"/>
          <w:szCs w:val="28"/>
          <w:lang w:val="uk-UA"/>
        </w:rPr>
        <w:t>4</w:t>
      </w:r>
      <w:r w:rsidR="000428DC">
        <w:rPr>
          <w:color w:val="000000"/>
          <w:sz w:val="28"/>
          <w:szCs w:val="28"/>
          <w:lang w:val="uk-UA"/>
        </w:rPr>
        <w:t>4</w:t>
      </w:r>
      <w:r w:rsidR="009655E6">
        <w:rPr>
          <w:color w:val="000000"/>
          <w:sz w:val="28"/>
          <w:szCs w:val="28"/>
          <w:lang w:val="uk-UA"/>
        </w:rPr>
        <w:t xml:space="preserve"> </w:t>
      </w:r>
      <w:r w:rsidR="000428DC">
        <w:rPr>
          <w:color w:val="000000"/>
          <w:sz w:val="28"/>
          <w:szCs w:val="28"/>
          <w:lang w:val="uk-UA"/>
        </w:rPr>
        <w:t>056</w:t>
      </w:r>
      <w:r w:rsidR="009655E6">
        <w:rPr>
          <w:color w:val="000000"/>
          <w:sz w:val="28"/>
          <w:szCs w:val="28"/>
          <w:lang w:val="uk-UA"/>
        </w:rPr>
        <w:t> </w:t>
      </w:r>
      <w:r w:rsidR="00A303C2">
        <w:rPr>
          <w:color w:val="000000"/>
          <w:sz w:val="28"/>
          <w:szCs w:val="28"/>
          <w:lang w:val="uk-UA"/>
        </w:rPr>
        <w:t>5</w:t>
      </w:r>
      <w:r w:rsidR="000428DC">
        <w:rPr>
          <w:color w:val="000000"/>
          <w:sz w:val="28"/>
          <w:szCs w:val="28"/>
          <w:lang w:val="uk-UA"/>
        </w:rPr>
        <w:t>3</w:t>
      </w:r>
      <w:r w:rsidR="001918FD">
        <w:rPr>
          <w:color w:val="000000"/>
          <w:sz w:val="28"/>
          <w:szCs w:val="28"/>
          <w:lang w:val="uk-UA"/>
        </w:rPr>
        <w:t>9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 та «</w:t>
      </w:r>
      <w:r w:rsidR="00EB6215">
        <w:rPr>
          <w:color w:val="000000"/>
          <w:sz w:val="28"/>
          <w:szCs w:val="28"/>
          <w:lang w:val="uk-UA"/>
        </w:rPr>
        <w:t>2</w:t>
      </w:r>
      <w:r w:rsidR="000428DC">
        <w:rPr>
          <w:color w:val="000000"/>
          <w:sz w:val="28"/>
          <w:szCs w:val="28"/>
          <w:lang w:val="uk-UA"/>
        </w:rPr>
        <w:t>1</w:t>
      </w:r>
      <w:r w:rsidR="00AA7FC7">
        <w:rPr>
          <w:color w:val="000000"/>
          <w:sz w:val="28"/>
          <w:szCs w:val="28"/>
          <w:lang w:val="uk-UA"/>
        </w:rPr>
        <w:t> </w:t>
      </w:r>
      <w:r w:rsidR="00A303C2">
        <w:rPr>
          <w:color w:val="000000"/>
          <w:sz w:val="28"/>
          <w:szCs w:val="28"/>
          <w:lang w:val="uk-UA"/>
        </w:rPr>
        <w:t>8</w:t>
      </w:r>
      <w:r w:rsidR="000428DC">
        <w:rPr>
          <w:color w:val="000000"/>
          <w:sz w:val="28"/>
          <w:szCs w:val="28"/>
          <w:lang w:val="uk-UA"/>
        </w:rPr>
        <w:t>0</w:t>
      </w:r>
      <w:r w:rsidR="00A303C2">
        <w:rPr>
          <w:color w:val="000000"/>
          <w:sz w:val="28"/>
          <w:szCs w:val="28"/>
          <w:lang w:val="uk-UA"/>
        </w:rPr>
        <w:t>2</w:t>
      </w:r>
      <w:r w:rsidR="00673A85">
        <w:rPr>
          <w:color w:val="000000"/>
          <w:sz w:val="28"/>
          <w:szCs w:val="28"/>
          <w:lang w:val="uk-UA"/>
        </w:rPr>
        <w:t> </w:t>
      </w:r>
      <w:r w:rsidR="001918FD">
        <w:rPr>
          <w:color w:val="000000"/>
          <w:sz w:val="28"/>
          <w:szCs w:val="28"/>
          <w:lang w:val="uk-UA"/>
        </w:rPr>
        <w:t>6</w:t>
      </w:r>
      <w:r w:rsidR="000428DC">
        <w:rPr>
          <w:color w:val="000000"/>
          <w:sz w:val="28"/>
          <w:szCs w:val="28"/>
          <w:lang w:val="uk-UA"/>
        </w:rPr>
        <w:t>51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5E46E8CA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1" w:name="_Hlk153803768"/>
      <w:r w:rsidR="006B40D8">
        <w:rPr>
          <w:color w:val="000000"/>
          <w:sz w:val="28"/>
          <w:szCs w:val="28"/>
          <w:lang w:val="en-US"/>
        </w:rPr>
        <w:t>10</w:t>
      </w:r>
      <w:r>
        <w:rPr>
          <w:color w:val="000000"/>
          <w:sz w:val="28"/>
          <w:szCs w:val="28"/>
          <w:lang w:val="uk-UA"/>
        </w:rPr>
        <w:t> </w:t>
      </w:r>
      <w:r w:rsidR="006B40D8">
        <w:rPr>
          <w:color w:val="000000"/>
          <w:sz w:val="28"/>
          <w:szCs w:val="28"/>
          <w:lang w:val="en-US"/>
        </w:rPr>
        <w:t>166</w:t>
      </w:r>
      <w:r w:rsidR="00557170">
        <w:rPr>
          <w:color w:val="000000"/>
          <w:sz w:val="28"/>
          <w:szCs w:val="28"/>
          <w:lang w:val="uk-UA"/>
        </w:rPr>
        <w:t> </w:t>
      </w:r>
      <w:r w:rsidR="006B40D8">
        <w:rPr>
          <w:color w:val="000000"/>
          <w:sz w:val="28"/>
          <w:szCs w:val="28"/>
          <w:lang w:val="en-US"/>
        </w:rPr>
        <w:t>707</w:t>
      </w:r>
      <w:r w:rsidR="00557170">
        <w:rPr>
          <w:color w:val="000000"/>
          <w:sz w:val="28"/>
          <w:szCs w:val="28"/>
          <w:lang w:val="uk-UA"/>
        </w:rPr>
        <w:t>,08</w:t>
      </w:r>
      <w:r>
        <w:rPr>
          <w:color w:val="000000"/>
          <w:sz w:val="28"/>
          <w:szCs w:val="28"/>
          <w:lang w:val="uk-UA"/>
        </w:rPr>
        <w:t xml:space="preserve"> 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671AD829" w:rsidR="00382FAD" w:rsidRPr="007C42BB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2" w:name="_Hlk153803783"/>
      <w:r w:rsidR="006B40D8">
        <w:rPr>
          <w:color w:val="000000"/>
          <w:sz w:val="28"/>
          <w:szCs w:val="28"/>
          <w:lang w:val="en-US"/>
        </w:rPr>
        <w:t>11</w:t>
      </w:r>
      <w:r w:rsidR="00C50339">
        <w:rPr>
          <w:color w:val="000000"/>
          <w:sz w:val="28"/>
          <w:szCs w:val="28"/>
          <w:lang w:val="uk-UA"/>
        </w:rPr>
        <w:t> </w:t>
      </w:r>
      <w:r w:rsidR="006B40D8">
        <w:rPr>
          <w:color w:val="000000"/>
          <w:sz w:val="28"/>
          <w:szCs w:val="28"/>
          <w:lang w:val="en-US"/>
        </w:rPr>
        <w:t>38</w:t>
      </w:r>
      <w:r w:rsidR="00F14405">
        <w:rPr>
          <w:color w:val="000000"/>
          <w:sz w:val="28"/>
          <w:szCs w:val="28"/>
          <w:lang w:val="uk-UA"/>
        </w:rPr>
        <w:t>4</w:t>
      </w:r>
      <w:r w:rsidR="00C50339">
        <w:rPr>
          <w:color w:val="000000"/>
          <w:sz w:val="28"/>
          <w:szCs w:val="28"/>
          <w:lang w:val="uk-UA"/>
        </w:rPr>
        <w:t xml:space="preserve"> </w:t>
      </w:r>
      <w:r w:rsidR="006B40D8">
        <w:rPr>
          <w:color w:val="000000"/>
          <w:sz w:val="28"/>
          <w:szCs w:val="28"/>
          <w:lang w:val="en-US"/>
        </w:rPr>
        <w:t>425</w:t>
      </w:r>
      <w:r>
        <w:rPr>
          <w:color w:val="000000"/>
          <w:sz w:val="28"/>
          <w:szCs w:val="28"/>
          <w:lang w:val="uk-UA"/>
        </w:rPr>
        <w:t xml:space="preserve"> </w:t>
      </w:r>
      <w:bookmarkEnd w:id="2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481ED15F" w14:textId="6E8CD0D9" w:rsidR="00382FAD" w:rsidRPr="00CF43D9" w:rsidRDefault="00382FAD" w:rsidP="00CF43D9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1D0275">
        <w:rPr>
          <w:sz w:val="28"/>
          <w:szCs w:val="28"/>
        </w:rPr>
        <w:t>46 210</w:t>
      </w:r>
      <w:r w:rsidR="001D0275" w:rsidRPr="00CF43D9">
        <w:rPr>
          <w:sz w:val="28"/>
          <w:szCs w:val="28"/>
        </w:rPr>
        <w:t xml:space="preserve"> </w:t>
      </w:r>
      <w:r w:rsidR="001D0275">
        <w:rPr>
          <w:sz w:val="28"/>
          <w:szCs w:val="28"/>
        </w:rPr>
        <w:t>84</w:t>
      </w:r>
      <w:r w:rsidR="001D0275" w:rsidRPr="00CF43D9">
        <w:rPr>
          <w:sz w:val="28"/>
          <w:szCs w:val="28"/>
        </w:rPr>
        <w:t>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0428DC">
        <w:rPr>
          <w:sz w:val="28"/>
          <w:szCs w:val="28"/>
        </w:rPr>
        <w:t>5</w:t>
      </w:r>
      <w:r w:rsidR="006B40D8">
        <w:rPr>
          <w:sz w:val="28"/>
          <w:szCs w:val="28"/>
          <w:lang w:val="en-US"/>
        </w:rPr>
        <w:t>2</w:t>
      </w:r>
      <w:r w:rsidR="000428DC">
        <w:rPr>
          <w:sz w:val="28"/>
          <w:szCs w:val="28"/>
        </w:rPr>
        <w:t> </w:t>
      </w:r>
      <w:r w:rsidR="006B40D8">
        <w:rPr>
          <w:sz w:val="28"/>
          <w:szCs w:val="28"/>
          <w:lang w:val="en-US"/>
        </w:rPr>
        <w:t>153</w:t>
      </w:r>
      <w:r w:rsidR="000428DC">
        <w:rPr>
          <w:sz w:val="28"/>
          <w:szCs w:val="28"/>
        </w:rPr>
        <w:t xml:space="preserve"> </w:t>
      </w:r>
      <w:r w:rsidR="006B40D8">
        <w:rPr>
          <w:sz w:val="28"/>
          <w:szCs w:val="28"/>
          <w:lang w:val="en-US"/>
        </w:rPr>
        <w:t>6</w:t>
      </w:r>
      <w:r w:rsidR="000428DC">
        <w:rPr>
          <w:sz w:val="28"/>
          <w:szCs w:val="28"/>
        </w:rPr>
        <w:t>65</w:t>
      </w:r>
      <w:r w:rsidRPr="00CF43D9">
        <w:rPr>
          <w:sz w:val="28"/>
          <w:szCs w:val="28"/>
        </w:rPr>
        <w:t>".</w:t>
      </w:r>
    </w:p>
    <w:p w14:paraId="6153146F" w14:textId="3F352AE0" w:rsidR="00382FAD" w:rsidRPr="0078361C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</w:t>
      </w:r>
      <w:r w:rsidR="000A70DF">
        <w:rPr>
          <w:color w:val="000000"/>
          <w:sz w:val="28"/>
          <w:szCs w:val="28"/>
          <w:lang w:val="uk-UA"/>
        </w:rPr>
        <w:t>1,</w:t>
      </w:r>
      <w:r>
        <w:rPr>
          <w:color w:val="000000"/>
          <w:sz w:val="28"/>
          <w:szCs w:val="28"/>
          <w:lang w:val="uk-UA"/>
        </w:rPr>
        <w:t>2,3,5,6,7  до</w:t>
      </w:r>
      <w:r w:rsidR="008C2C8E"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рік» відповідно до додатків 1,2,3,4,5</w:t>
      </w:r>
      <w:r w:rsidR="006F5927">
        <w:rPr>
          <w:color w:val="000000"/>
          <w:sz w:val="28"/>
          <w:szCs w:val="28"/>
          <w:lang w:val="uk-UA"/>
        </w:rPr>
        <w:t>,6</w:t>
      </w:r>
      <w:r>
        <w:rPr>
          <w:color w:val="000000"/>
          <w:sz w:val="28"/>
          <w:szCs w:val="28"/>
          <w:lang w:val="uk-UA"/>
        </w:rPr>
        <w:t xml:space="preserve"> цього рішення у новій редакції.</w:t>
      </w:r>
    </w:p>
    <w:p w14:paraId="4B43C7E1" w14:textId="77777777" w:rsidR="00382FAD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bookmarkEnd w:id="0"/>
    <w:p w14:paraId="0257EF9D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4FEA6ADF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428DC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63FAF"/>
    <w:rsid w:val="00172832"/>
    <w:rsid w:val="001918FD"/>
    <w:rsid w:val="001A199B"/>
    <w:rsid w:val="001A1AC7"/>
    <w:rsid w:val="001A5C1D"/>
    <w:rsid w:val="001A6B94"/>
    <w:rsid w:val="001D0105"/>
    <w:rsid w:val="001D0275"/>
    <w:rsid w:val="001D27ED"/>
    <w:rsid w:val="001F2243"/>
    <w:rsid w:val="00252621"/>
    <w:rsid w:val="002803C0"/>
    <w:rsid w:val="00311E59"/>
    <w:rsid w:val="00361EB7"/>
    <w:rsid w:val="00382FAD"/>
    <w:rsid w:val="003C31C8"/>
    <w:rsid w:val="003D4970"/>
    <w:rsid w:val="003F0B89"/>
    <w:rsid w:val="004172FF"/>
    <w:rsid w:val="004231AC"/>
    <w:rsid w:val="00452AB4"/>
    <w:rsid w:val="00544375"/>
    <w:rsid w:val="00557170"/>
    <w:rsid w:val="00584457"/>
    <w:rsid w:val="005E2C50"/>
    <w:rsid w:val="005E6883"/>
    <w:rsid w:val="00617E25"/>
    <w:rsid w:val="00673A85"/>
    <w:rsid w:val="00673F37"/>
    <w:rsid w:val="006B40D8"/>
    <w:rsid w:val="006F5927"/>
    <w:rsid w:val="00700EFC"/>
    <w:rsid w:val="007C14ED"/>
    <w:rsid w:val="007C42BB"/>
    <w:rsid w:val="007D33D6"/>
    <w:rsid w:val="00817EDC"/>
    <w:rsid w:val="00873556"/>
    <w:rsid w:val="00882222"/>
    <w:rsid w:val="008A66B0"/>
    <w:rsid w:val="008C2C8E"/>
    <w:rsid w:val="008D10B8"/>
    <w:rsid w:val="00906094"/>
    <w:rsid w:val="0094433E"/>
    <w:rsid w:val="009655E6"/>
    <w:rsid w:val="009A0C2A"/>
    <w:rsid w:val="009B6A79"/>
    <w:rsid w:val="009E5AFE"/>
    <w:rsid w:val="00A303C2"/>
    <w:rsid w:val="00A810AE"/>
    <w:rsid w:val="00AA3CF0"/>
    <w:rsid w:val="00AA7FC7"/>
    <w:rsid w:val="00C20B6A"/>
    <w:rsid w:val="00C50339"/>
    <w:rsid w:val="00CD1482"/>
    <w:rsid w:val="00CE5226"/>
    <w:rsid w:val="00CF43D9"/>
    <w:rsid w:val="00D9676A"/>
    <w:rsid w:val="00DA6ED8"/>
    <w:rsid w:val="00DF754F"/>
    <w:rsid w:val="00E05777"/>
    <w:rsid w:val="00E327ED"/>
    <w:rsid w:val="00E34542"/>
    <w:rsid w:val="00E40187"/>
    <w:rsid w:val="00E41461"/>
    <w:rsid w:val="00EA7DEE"/>
    <w:rsid w:val="00EB6215"/>
    <w:rsid w:val="00F14405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9</cp:revision>
  <cp:lastPrinted>2024-09-13T09:55:00Z</cp:lastPrinted>
  <dcterms:created xsi:type="dcterms:W3CDTF">2023-11-06T13:25:00Z</dcterms:created>
  <dcterms:modified xsi:type="dcterms:W3CDTF">2024-09-18T06:23:00Z</dcterms:modified>
</cp:coreProperties>
</file>