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F2023" w14:textId="77777777" w:rsidR="008B5AFF" w:rsidRPr="008B5AFF" w:rsidRDefault="008B5AFF" w:rsidP="008B5A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8B5AFF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6D467334" wp14:editId="7DFF458F">
            <wp:extent cx="422910" cy="546100"/>
            <wp:effectExtent l="0" t="0" r="0" b="635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0BAF3" w14:textId="77777777" w:rsidR="008B5AFF" w:rsidRPr="008B5AFF" w:rsidRDefault="008B5AFF" w:rsidP="008B5AF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B5A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2060ED1F" w14:textId="77777777" w:rsidR="008B5AFF" w:rsidRPr="008B5AFF" w:rsidRDefault="008B5AFF" w:rsidP="008B5AF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B5A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417586DE" w14:textId="77777777" w:rsidR="008B5AFF" w:rsidRPr="008B5AFF" w:rsidRDefault="008B5AFF" w:rsidP="008B5AF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B5A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54C3CCDC" w14:textId="77777777" w:rsidR="008B5AFF" w:rsidRPr="008B5AFF" w:rsidRDefault="008B5AFF" w:rsidP="008B5AF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B5A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8B5A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8B5A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7697086F" w14:textId="77777777" w:rsidR="008B5AFF" w:rsidRPr="008B5AFF" w:rsidRDefault="008B5AFF" w:rsidP="008B5AF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A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1B2B7579" w14:textId="6E38F017" w:rsidR="008B5AFF" w:rsidRPr="008B5AFF" w:rsidRDefault="008B5AFF" w:rsidP="008B5AF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AF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8B5A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8B5AF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</w:t>
      </w:r>
      <w:r w:rsidRPr="008B5A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2024 року                                                                                            №8/1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</w:p>
    <w:p w14:paraId="3C07EF62" w14:textId="77777777" w:rsidR="00D87DA6" w:rsidRPr="00D87DA6" w:rsidRDefault="00D87DA6" w:rsidP="00D87DA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2F44033" w14:textId="77777777" w:rsidR="00D87DA6" w:rsidRPr="00D87DA6" w:rsidRDefault="00D87DA6" w:rsidP="00D87DA6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D87DA6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bdr w:val="none" w:sz="0" w:space="0" w:color="auto" w:frame="1"/>
          <w:lang w:eastAsia="uk-UA"/>
        </w:rPr>
        <w:t>Про надання дозволу на списання</w:t>
      </w:r>
    </w:p>
    <w:p w14:paraId="2F4FC629" w14:textId="77777777" w:rsidR="00D87DA6" w:rsidRPr="00D87DA6" w:rsidRDefault="00D87DA6" w:rsidP="00D87DA6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D87DA6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bdr w:val="none" w:sz="0" w:space="0" w:color="auto" w:frame="1"/>
          <w:lang w:eastAsia="uk-UA"/>
        </w:rPr>
        <w:t>товарно-матеріальних цінностей</w:t>
      </w:r>
    </w:p>
    <w:p w14:paraId="2271EBD6" w14:textId="77777777" w:rsidR="00D87DA6" w:rsidRPr="00D87DA6" w:rsidRDefault="00D87DA6" w:rsidP="00D87DA6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D87DA6"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  <w:t> </w:t>
      </w:r>
    </w:p>
    <w:p w14:paraId="07713B86" w14:textId="3A4FD0F9" w:rsidR="00D87DA6" w:rsidRPr="00D87DA6" w:rsidRDefault="00D87DA6" w:rsidP="00D87DA6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D87DA6">
        <w:rPr>
          <w:rFonts w:ascii="Times New Roman" w:eastAsia="Times New Roman" w:hAnsi="Times New Roman" w:cs="Times New Roman"/>
          <w:color w:val="00000A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Керуючись Конституцією України, відповідно до Закону України «Про правовий режим воєнного стану», беручи до уваги Указ Президента </w:t>
      </w:r>
      <w:r w:rsidRPr="00D87D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України від 24.02.2022 року №64/2022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Україні», Указ Президента України від 14.03.2022 року №133/2022, затвердженого Законом України «Про затвердження Указу Президента України «Про продовження строку дії  воєнного стану в Україні», ст. 29 Закону України </w:t>
      </w:r>
      <w:r w:rsidRPr="00D87DA6">
        <w:rPr>
          <w:rFonts w:ascii="Times New Roman" w:eastAsia="Times New Roman" w:hAnsi="Times New Roman" w:cs="Times New Roman"/>
          <w:color w:val="00000A"/>
          <w:sz w:val="28"/>
          <w:szCs w:val="28"/>
          <w:bdr w:val="none" w:sz="0" w:space="0" w:color="auto" w:frame="1"/>
          <w:shd w:val="clear" w:color="auto" w:fill="FFFFFF"/>
          <w:lang w:eastAsia="uk-UA"/>
        </w:rPr>
        <w:t>«Про місцеве самоврядування в Україні»</w:t>
      </w:r>
      <w:r w:rsidRPr="00D87D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Pr="00D87D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зважаючи на використання товарно-матеріальних цінностей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Вишнівською </w:t>
      </w:r>
      <w:r w:rsidRPr="00D87D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ДФТГ, з метою забезпечення потреб територіальної оборони,  </w:t>
      </w:r>
      <w:r w:rsidRPr="00D87D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виконавчий комітет </w:t>
      </w:r>
      <w:r w:rsidR="0071277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Вишнівської </w:t>
      </w:r>
      <w:r w:rsidRPr="00D87D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сільської ради</w:t>
      </w:r>
    </w:p>
    <w:p w14:paraId="546E7FC8" w14:textId="77777777" w:rsidR="0071277B" w:rsidRDefault="0071277B" w:rsidP="00D87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1E0541CC" w14:textId="2310BEA5" w:rsidR="00D87DA6" w:rsidRDefault="00D87DA6" w:rsidP="00D87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87D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ВИРІШИВ:</w:t>
      </w:r>
    </w:p>
    <w:p w14:paraId="72FA6AD8" w14:textId="77777777" w:rsidR="0071277B" w:rsidRPr="00D87DA6" w:rsidRDefault="0071277B" w:rsidP="00D87DA6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uk-UA"/>
        </w:rPr>
      </w:pPr>
    </w:p>
    <w:p w14:paraId="4AB9F8D7" w14:textId="1C0CC3DD" w:rsidR="00D87DA6" w:rsidRPr="00D87DA6" w:rsidRDefault="00D87DA6" w:rsidP="007406DD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right="225" w:firstLine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87DA6">
        <w:rPr>
          <w:rFonts w:ascii="Times New Roman" w:eastAsia="Times New Roman" w:hAnsi="Times New Roman" w:cs="Times New Roman"/>
          <w:color w:val="00000A"/>
          <w:sz w:val="28"/>
          <w:szCs w:val="28"/>
          <w:bdr w:val="none" w:sz="0" w:space="0" w:color="auto" w:frame="1"/>
          <w:lang w:eastAsia="uk-UA"/>
        </w:rPr>
        <w:t xml:space="preserve">Затвердити акт списання товарно-матеріальних цінностей з балансу </w:t>
      </w:r>
      <w:r w:rsidR="007406DD" w:rsidRPr="007406DD">
        <w:rPr>
          <w:rFonts w:ascii="Times New Roman" w:eastAsia="Times New Roman" w:hAnsi="Times New Roman" w:cs="Times New Roman"/>
          <w:color w:val="00000A"/>
          <w:sz w:val="28"/>
          <w:szCs w:val="28"/>
          <w:bdr w:val="none" w:sz="0" w:space="0" w:color="auto" w:frame="1"/>
          <w:lang w:eastAsia="uk-UA"/>
        </w:rPr>
        <w:t>Вишн</w:t>
      </w:r>
      <w:r w:rsidRPr="00D87DA6">
        <w:rPr>
          <w:rFonts w:ascii="Times New Roman" w:eastAsia="Times New Roman" w:hAnsi="Times New Roman" w:cs="Times New Roman"/>
          <w:color w:val="00000A"/>
          <w:sz w:val="28"/>
          <w:szCs w:val="28"/>
          <w:bdr w:val="none" w:sz="0" w:space="0" w:color="auto" w:frame="1"/>
          <w:lang w:eastAsia="uk-UA"/>
        </w:rPr>
        <w:t>івсько</w:t>
      </w:r>
      <w:r w:rsidR="007406DD" w:rsidRPr="007406DD">
        <w:rPr>
          <w:rFonts w:ascii="Times New Roman" w:eastAsia="Times New Roman" w:hAnsi="Times New Roman" w:cs="Times New Roman"/>
          <w:color w:val="00000A"/>
          <w:sz w:val="28"/>
          <w:szCs w:val="28"/>
          <w:bdr w:val="none" w:sz="0" w:space="0" w:color="auto" w:frame="1"/>
          <w:lang w:eastAsia="uk-UA"/>
        </w:rPr>
        <w:t>ї сільської ради, що були в користуванні Вишнівського</w:t>
      </w:r>
      <w:r w:rsidRPr="00D87DA6">
        <w:rPr>
          <w:rFonts w:ascii="Times New Roman" w:eastAsia="Times New Roman" w:hAnsi="Times New Roman" w:cs="Times New Roman"/>
          <w:color w:val="00000A"/>
          <w:sz w:val="28"/>
          <w:szCs w:val="28"/>
          <w:bdr w:val="none" w:sz="0" w:space="0" w:color="auto" w:frame="1"/>
          <w:lang w:eastAsia="uk-UA"/>
        </w:rPr>
        <w:t xml:space="preserve"> добровільного формування територіальної громади (додаток 1)</w:t>
      </w:r>
    </w:p>
    <w:p w14:paraId="27D5E94A" w14:textId="6A897215" w:rsidR="007406DD" w:rsidRPr="007406DD" w:rsidRDefault="00D87DA6" w:rsidP="007406DD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right="225" w:firstLine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87D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Контроль за виконанням рішення покласти на </w:t>
      </w:r>
      <w:r w:rsidR="007406DD" w:rsidRPr="007406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першого </w:t>
      </w:r>
      <w:r w:rsidRPr="00D87D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заступника сільського голови</w:t>
      </w:r>
      <w:r w:rsidR="007406DD" w:rsidRPr="007406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Галину ФЕДОНЧУК.</w:t>
      </w:r>
    </w:p>
    <w:p w14:paraId="07EFF45D" w14:textId="77777777" w:rsidR="007406DD" w:rsidRDefault="007406DD" w:rsidP="007406DD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5444A0BF" w14:textId="77777777" w:rsidR="007406DD" w:rsidRDefault="007406DD" w:rsidP="007406DD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29AB0C2D" w14:textId="1B7E385A" w:rsidR="00D87DA6" w:rsidRPr="00D87DA6" w:rsidRDefault="00D87DA6" w:rsidP="007406DD">
      <w:pPr>
        <w:shd w:val="clear" w:color="auto" w:fill="FFFFFF"/>
        <w:spacing w:after="0" w:line="240" w:lineRule="auto"/>
        <w:ind w:right="225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D87DA6"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  <w:t> </w:t>
      </w:r>
    </w:p>
    <w:p w14:paraId="21FEE4C1" w14:textId="049CCD12" w:rsidR="00D87DA6" w:rsidRPr="00D87DA6" w:rsidRDefault="00D87DA6" w:rsidP="00D87DA6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uk-UA"/>
        </w:rPr>
      </w:pPr>
      <w:r w:rsidRPr="00D87DA6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bdr w:val="none" w:sz="0" w:space="0" w:color="auto" w:frame="1"/>
          <w:lang w:eastAsia="uk-UA"/>
        </w:rPr>
        <w:t xml:space="preserve">Сільський голова                                                                 Віктор </w:t>
      </w:r>
      <w:r w:rsidR="007406DD" w:rsidRPr="007406D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bdr w:val="none" w:sz="0" w:space="0" w:color="auto" w:frame="1"/>
          <w:lang w:eastAsia="uk-UA"/>
        </w:rPr>
        <w:t>СУЩИК</w:t>
      </w:r>
    </w:p>
    <w:p w14:paraId="4A9A81C0" w14:textId="77777777" w:rsidR="00D87DA6" w:rsidRDefault="00D87DA6" w:rsidP="00D87DA6">
      <w:pPr>
        <w:shd w:val="clear" w:color="auto" w:fill="FFFFFF"/>
        <w:spacing w:before="225" w:after="225" w:line="240" w:lineRule="auto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D87DA6"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  <w:t> </w:t>
      </w:r>
    </w:p>
    <w:sectPr w:rsidR="00D87D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9294B"/>
    <w:multiLevelType w:val="multilevel"/>
    <w:tmpl w:val="9C362B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06C38"/>
    <w:multiLevelType w:val="multilevel"/>
    <w:tmpl w:val="0270DF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7519A"/>
    <w:multiLevelType w:val="multilevel"/>
    <w:tmpl w:val="A928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65257B"/>
    <w:multiLevelType w:val="multilevel"/>
    <w:tmpl w:val="24B238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BF5927"/>
    <w:multiLevelType w:val="multilevel"/>
    <w:tmpl w:val="10001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0E7FFC"/>
    <w:multiLevelType w:val="multilevel"/>
    <w:tmpl w:val="827C5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BB08F0"/>
    <w:multiLevelType w:val="multilevel"/>
    <w:tmpl w:val="36BE87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3C491D"/>
    <w:multiLevelType w:val="multilevel"/>
    <w:tmpl w:val="23445F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010F9F"/>
    <w:multiLevelType w:val="multilevel"/>
    <w:tmpl w:val="EE7C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AC0EE2"/>
    <w:multiLevelType w:val="multilevel"/>
    <w:tmpl w:val="38D6EB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466CCB"/>
    <w:multiLevelType w:val="multilevel"/>
    <w:tmpl w:val="5F5A6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2792658">
    <w:abstractNumId w:val="2"/>
  </w:num>
  <w:num w:numId="2" w16cid:durableId="1635986260">
    <w:abstractNumId w:val="4"/>
  </w:num>
  <w:num w:numId="3" w16cid:durableId="1117602127">
    <w:abstractNumId w:val="10"/>
  </w:num>
  <w:num w:numId="4" w16cid:durableId="1430546553">
    <w:abstractNumId w:val="8"/>
  </w:num>
  <w:num w:numId="5" w16cid:durableId="457334309">
    <w:abstractNumId w:val="6"/>
  </w:num>
  <w:num w:numId="6" w16cid:durableId="1905409039">
    <w:abstractNumId w:val="0"/>
  </w:num>
  <w:num w:numId="7" w16cid:durableId="58213992">
    <w:abstractNumId w:val="5"/>
  </w:num>
  <w:num w:numId="8" w16cid:durableId="1589273233">
    <w:abstractNumId w:val="7"/>
  </w:num>
  <w:num w:numId="9" w16cid:durableId="803547035">
    <w:abstractNumId w:val="1"/>
  </w:num>
  <w:num w:numId="10" w16cid:durableId="1026446837">
    <w:abstractNumId w:val="3"/>
  </w:num>
  <w:num w:numId="11" w16cid:durableId="21106129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79"/>
    <w:rsid w:val="00010476"/>
    <w:rsid w:val="000A4FAF"/>
    <w:rsid w:val="001D0099"/>
    <w:rsid w:val="002222B0"/>
    <w:rsid w:val="00263F20"/>
    <w:rsid w:val="002C43AB"/>
    <w:rsid w:val="003A4A4B"/>
    <w:rsid w:val="004F7931"/>
    <w:rsid w:val="00537B4E"/>
    <w:rsid w:val="00567E88"/>
    <w:rsid w:val="0061573D"/>
    <w:rsid w:val="006E4D31"/>
    <w:rsid w:val="0071277B"/>
    <w:rsid w:val="007406DD"/>
    <w:rsid w:val="00742632"/>
    <w:rsid w:val="008B5AFF"/>
    <w:rsid w:val="00B3406A"/>
    <w:rsid w:val="00CF52D0"/>
    <w:rsid w:val="00D87DA6"/>
    <w:rsid w:val="00DE5979"/>
    <w:rsid w:val="00DF261F"/>
    <w:rsid w:val="00E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974B6"/>
  <w15:chartTrackingRefBased/>
  <w15:docId w15:val="{AF960F1B-DB2D-432D-A5FD-A44C6163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DE5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97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5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597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5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5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5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5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597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59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597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5979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5979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597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597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597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5979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DE5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DE5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DE59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DE5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DE59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DE5979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DE5979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DE597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DE5979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DE597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5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0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Володимир  Салуха</cp:lastModifiedBy>
  <cp:revision>13</cp:revision>
  <cp:lastPrinted>2024-08-02T08:03:00Z</cp:lastPrinted>
  <dcterms:created xsi:type="dcterms:W3CDTF">2024-08-02T07:08:00Z</dcterms:created>
  <dcterms:modified xsi:type="dcterms:W3CDTF">2024-09-30T09:56:00Z</dcterms:modified>
</cp:coreProperties>
</file>