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513B9" w14:textId="77777777" w:rsidR="00A52CF4" w:rsidRDefault="00A52CF4" w:rsidP="00A52CF4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val="en-US" w:eastAsia="ru-RU" w:bidi="en-US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1EFDDA6A" wp14:editId="0BB0DB9E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282A9" w14:textId="77777777" w:rsidR="00A52CF4" w:rsidRDefault="00A52CF4" w:rsidP="00A52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en-US"/>
        </w:rPr>
      </w:pPr>
      <w:r>
        <w:rPr>
          <w:rFonts w:ascii="Times New Roman" w:hAnsi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655B8128" w14:textId="792FBEA8" w:rsidR="00A52CF4" w:rsidRDefault="00A52CF4" w:rsidP="00A52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en-US"/>
        </w:rPr>
      </w:pPr>
      <w:r>
        <w:rPr>
          <w:rFonts w:ascii="Times New Roman" w:hAnsi="Times New Roman"/>
          <w:b/>
          <w:sz w:val="28"/>
          <w:szCs w:val="28"/>
          <w:lang w:val="ru-RU" w:eastAsia="ru-RU" w:bidi="en-US"/>
        </w:rPr>
        <w:t>5</w:t>
      </w:r>
      <w:r w:rsidR="00811098">
        <w:rPr>
          <w:rFonts w:ascii="Times New Roman" w:hAnsi="Times New Roman"/>
          <w:b/>
          <w:sz w:val="28"/>
          <w:szCs w:val="28"/>
          <w:lang w:val="ru-RU" w:eastAsia="ru-RU" w:bidi="en-US"/>
        </w:rPr>
        <w:t>3</w:t>
      </w:r>
      <w:r>
        <w:rPr>
          <w:rFonts w:ascii="Times New Roman" w:hAnsi="Times New Roman"/>
          <w:b/>
          <w:sz w:val="28"/>
          <w:szCs w:val="28"/>
          <w:lang w:val="ru-RU" w:eastAsia="ru-RU" w:bidi="en-US"/>
        </w:rPr>
        <w:t xml:space="preserve"> СЕСІЯ </w:t>
      </w:r>
      <w:r>
        <w:rPr>
          <w:rFonts w:ascii="Times New Roman" w:hAnsi="Times New Roman"/>
          <w:b/>
          <w:sz w:val="28"/>
          <w:szCs w:val="28"/>
          <w:lang w:val="en-US" w:eastAsia="ru-RU" w:bidi="en-US"/>
        </w:rPr>
        <w:t>V</w:t>
      </w:r>
      <w:r>
        <w:rPr>
          <w:rFonts w:ascii="Times New Roman" w:hAnsi="Times New Roman"/>
          <w:b/>
          <w:sz w:val="28"/>
          <w:szCs w:val="28"/>
          <w:lang w:val="ru-RU" w:eastAsia="ru-RU" w:bidi="en-US"/>
        </w:rPr>
        <w:t>ІІІ СКЛИКАННЯ</w:t>
      </w:r>
    </w:p>
    <w:p w14:paraId="0276CDCD" w14:textId="77777777" w:rsidR="00A52CF4" w:rsidRDefault="00A52CF4" w:rsidP="00A52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en-US"/>
        </w:rPr>
      </w:pPr>
    </w:p>
    <w:p w14:paraId="22C1E507" w14:textId="77777777" w:rsidR="00A52CF4" w:rsidRDefault="00A52CF4" w:rsidP="00A52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en-US"/>
        </w:rPr>
      </w:pPr>
      <w:r>
        <w:rPr>
          <w:rFonts w:ascii="Times New Roman" w:hAnsi="Times New Roman"/>
          <w:b/>
          <w:sz w:val="28"/>
          <w:szCs w:val="28"/>
          <w:lang w:val="ru-RU" w:eastAsia="ru-RU" w:bidi="en-US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 w:bidi="en-US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 w:bidi="en-US"/>
        </w:rPr>
        <w:t xml:space="preserve"> Я</w:t>
      </w:r>
    </w:p>
    <w:p w14:paraId="037BEFD4" w14:textId="77777777" w:rsidR="00A52CF4" w:rsidRDefault="00A52CF4" w:rsidP="00A52CF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ru-RU"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05"/>
        <w:gridCol w:w="3221"/>
      </w:tblGrid>
      <w:tr w:rsidR="00A52CF4" w14:paraId="7C13CF1F" w14:textId="77777777" w:rsidTr="00A52CF4">
        <w:tc>
          <w:tcPr>
            <w:tcW w:w="3284" w:type="dxa"/>
            <w:hideMark/>
          </w:tcPr>
          <w:p w14:paraId="44AC378F" w14:textId="37B73A47" w:rsidR="00A52CF4" w:rsidRDefault="00A52CF4">
            <w:pPr>
              <w:spacing w:after="0" w:line="240" w:lineRule="auto"/>
              <w:ind w:left="-567"/>
              <w:rPr>
                <w:rFonts w:ascii="Times New Roman" w:eastAsia="Times New Roman" w:hAnsi="Times New Roman"/>
                <w:sz w:val="28"/>
                <w:szCs w:val="28"/>
                <w:lang w:val="en-US" w:eastAsia="zh-CN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zh-CN" w:bidi="en-US"/>
              </w:rPr>
              <w:t>15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zh-CN" w:bidi="en-US"/>
              </w:rPr>
              <w:t xml:space="preserve">л  </w:t>
            </w:r>
            <w:r w:rsidR="006C500C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29</w:t>
            </w:r>
            <w:proofErr w:type="gramEnd"/>
            <w:r w:rsidR="006C500C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 xml:space="preserve">жовтня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zh-CN" w:bidi="en-US"/>
              </w:rPr>
              <w:t xml:space="preserve">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zh-CN" w:bidi="en-US"/>
              </w:rPr>
              <w:t>року</w:t>
            </w:r>
            <w:proofErr w:type="spellEnd"/>
          </w:p>
        </w:tc>
        <w:tc>
          <w:tcPr>
            <w:tcW w:w="3285" w:type="dxa"/>
            <w:hideMark/>
          </w:tcPr>
          <w:p w14:paraId="1DDC54D9" w14:textId="77777777" w:rsidR="00A52CF4" w:rsidRDefault="00A52CF4">
            <w:pPr>
              <w:rPr>
                <w:rFonts w:ascii="Times New Roman" w:eastAsia="Times New Roman" w:hAnsi="Times New Roman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285" w:type="dxa"/>
            <w:hideMark/>
          </w:tcPr>
          <w:p w14:paraId="28AFD1E4" w14:textId="1BC9F902" w:rsidR="00A52CF4" w:rsidRDefault="00A52CF4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 xml:space="preserve">              </w:t>
            </w:r>
            <w:r w:rsidR="006C500C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zh-CN" w:bidi="en-US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53/</w:t>
            </w:r>
            <w:r w:rsidR="006C500C"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19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 w:bidi="en-US"/>
              </w:rPr>
              <w:t>__</w:t>
            </w:r>
          </w:p>
        </w:tc>
      </w:tr>
    </w:tbl>
    <w:p w14:paraId="6F45D708" w14:textId="77777777" w:rsidR="004F7931" w:rsidRDefault="004F7931"/>
    <w:p w14:paraId="04D2A2CB" w14:textId="16E7104B" w:rsidR="00A52CF4" w:rsidRPr="00A52CF4" w:rsidRDefault="00A52CF4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52CF4">
        <w:rPr>
          <w:rFonts w:ascii="Times New Roman" w:hAnsi="Times New Roman"/>
          <w:b/>
          <w:bCs/>
          <w:sz w:val="28"/>
          <w:szCs w:val="28"/>
        </w:rPr>
        <w:t>Про надання згоди на списання майна,</w:t>
      </w:r>
    </w:p>
    <w:p w14:paraId="04799694" w14:textId="73AC9B71" w:rsidR="00A52CF4" w:rsidRPr="00A52CF4" w:rsidRDefault="00A52CF4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що</w:t>
      </w:r>
      <w:r w:rsidRPr="00A52CF4">
        <w:rPr>
          <w:rFonts w:ascii="Times New Roman" w:hAnsi="Times New Roman"/>
          <w:b/>
          <w:bCs/>
          <w:sz w:val="28"/>
          <w:szCs w:val="28"/>
        </w:rPr>
        <w:t xml:space="preserve"> перебуває в комунальній власності</w:t>
      </w:r>
    </w:p>
    <w:p w14:paraId="7DBD7361" w14:textId="3744D1DD" w:rsidR="00A52CF4" w:rsidRDefault="00A52CF4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52CF4">
        <w:rPr>
          <w:rFonts w:ascii="Times New Roman" w:hAnsi="Times New Roman"/>
          <w:b/>
          <w:bCs/>
          <w:sz w:val="28"/>
          <w:szCs w:val="28"/>
        </w:rPr>
        <w:t>Вишнівської сільської ради</w:t>
      </w:r>
    </w:p>
    <w:p w14:paraId="208CB38C" w14:textId="77777777" w:rsidR="00F14C8C" w:rsidRDefault="00F14C8C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3C37DA0" w14:textId="047694C4" w:rsidR="00811098" w:rsidRPr="0091356A" w:rsidRDefault="00811098" w:rsidP="0091356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Відповідно до статті 26 Закону України «Про місцеве самоврядування в Україні», Постанови Кабінету Міністрів України від  08.11.2007р. №1314 «Про затвердження Порядку списання об’єктів державної власності»,</w:t>
      </w:r>
      <w:r w:rsidR="0091356A" w:rsidRPr="009135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135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враховуючи висновок </w:t>
      </w:r>
      <w:r w:rsidR="0091356A"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</w:t>
      </w:r>
      <w:r w:rsidR="009135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ої</w:t>
      </w:r>
      <w:r w:rsidR="0091356A"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коміс</w:t>
      </w:r>
      <w:r w:rsidR="009135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ії</w:t>
      </w:r>
      <w:r w:rsidR="0091356A"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питань інфраструктури, житлово-комунального господарства та комунальної власності</w:t>
      </w:r>
      <w:r w:rsidR="009135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сільська рада</w:t>
      </w:r>
      <w:r w:rsidRPr="00811098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 xml:space="preserve">  </w:t>
      </w:r>
    </w:p>
    <w:p w14:paraId="5DB75683" w14:textId="77777777" w:rsidR="00811098" w:rsidRPr="00811098" w:rsidRDefault="00811098" w:rsidP="00811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5D7ED54D" w14:textId="77777777" w:rsidR="00811098" w:rsidRPr="00811098" w:rsidRDefault="00811098" w:rsidP="00811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ВИРІШИЛА:</w:t>
      </w:r>
    </w:p>
    <w:p w14:paraId="65C9D286" w14:textId="77777777" w:rsidR="00811098" w:rsidRPr="00811098" w:rsidRDefault="00811098" w:rsidP="00811098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</w:p>
    <w:p w14:paraId="0A9E3992" w14:textId="5000D304" w:rsidR="00811098" w:rsidRPr="00811098" w:rsidRDefault="00811098" w:rsidP="0081109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Надати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згоду </w:t>
      </w:r>
      <w:r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 списання з балансу Вишнівської сільської ради майна, що знаходиться в оперативному управлінні сільської ради, як такого, що не придатне для подальшої експлуатації та проведення ремонтних робіт, відповідно до додатку.</w:t>
      </w:r>
    </w:p>
    <w:p w14:paraId="7313562D" w14:textId="12993E61" w:rsidR="00811098" w:rsidRPr="00811098" w:rsidRDefault="00DB2BCE" w:rsidP="00DB2BC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="00811098"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бухгалтерського обліку та звітності провести списання основних засобів згідно чинного законодавства.</w:t>
      </w:r>
    </w:p>
    <w:p w14:paraId="47DDE8C5" w14:textId="65D1AB28" w:rsidR="00811098" w:rsidRPr="00811098" w:rsidRDefault="00811098" w:rsidP="0081109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3.Контроль за виконанням </w:t>
      </w:r>
      <w:r w:rsidR="00DB2BC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покласти на постійну комісію </w:t>
      </w:r>
      <w:r w:rsidR="00C037E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сільської ради </w:t>
      </w:r>
      <w:r w:rsidRPr="008110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питань інфраструктури, житлово-комунального господарства та комунальної власності.</w:t>
      </w:r>
    </w:p>
    <w:p w14:paraId="1C2C9D52" w14:textId="77777777" w:rsidR="00811098" w:rsidRPr="00811098" w:rsidRDefault="00811098" w:rsidP="00811098">
      <w:pPr>
        <w:spacing w:after="160" w:line="259" w:lineRule="auto"/>
        <w:rPr>
          <w:kern w:val="2"/>
          <w14:ligatures w14:val="standardContextual"/>
        </w:rPr>
      </w:pPr>
    </w:p>
    <w:p w14:paraId="769C06B6" w14:textId="7B86D63F" w:rsidR="00811098" w:rsidRPr="00811098" w:rsidRDefault="00811098" w:rsidP="00811098">
      <w:pPr>
        <w:spacing w:after="160" w:line="259" w:lineRule="auto"/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</w:pPr>
      <w:r w:rsidRPr="00811098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Сільський голова                                            </w:t>
      </w:r>
      <w:r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 xml:space="preserve">        </w:t>
      </w:r>
      <w:r w:rsidRPr="00811098"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 xml:space="preserve">                      Віктор СУЩИК</w:t>
      </w:r>
    </w:p>
    <w:p w14:paraId="72FA2834" w14:textId="19D76FF6" w:rsidR="00F14C8C" w:rsidRPr="00C037E0" w:rsidRDefault="00C037E0" w:rsidP="00A52CF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037E0">
        <w:rPr>
          <w:rFonts w:ascii="Times New Roman" w:hAnsi="Times New Roman"/>
          <w:sz w:val="24"/>
          <w:szCs w:val="24"/>
        </w:rPr>
        <w:t>Булавчук</w:t>
      </w:r>
      <w:proofErr w:type="spellEnd"/>
      <w:r w:rsidRPr="00C037E0">
        <w:rPr>
          <w:rFonts w:ascii="Times New Roman" w:hAnsi="Times New Roman"/>
          <w:sz w:val="24"/>
          <w:szCs w:val="24"/>
        </w:rPr>
        <w:t xml:space="preserve"> Любов 32342</w:t>
      </w:r>
    </w:p>
    <w:p w14:paraId="17767D48" w14:textId="77777777" w:rsidR="00B067C3" w:rsidRDefault="00B067C3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B7DC4A5" w14:textId="77777777" w:rsidR="00B067C3" w:rsidRDefault="00B067C3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07061E4" w14:textId="77777777" w:rsidR="00B067C3" w:rsidRDefault="00B067C3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244EA78" w14:textId="77777777" w:rsidR="00B067C3" w:rsidRDefault="00B067C3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11A9F7F" w14:textId="77777777" w:rsidR="002E205F" w:rsidRDefault="002E205F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8937B3A" w14:textId="77777777" w:rsidR="002E205F" w:rsidRDefault="002E205F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8F97BB8" w14:textId="77777777" w:rsidR="002E205F" w:rsidRDefault="002E205F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9D6B703" w14:textId="77777777" w:rsidR="002E205F" w:rsidRDefault="002E205F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1BB5316" w14:textId="77777777" w:rsidR="002E205F" w:rsidRDefault="002E205F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D7828C" w14:textId="77777777" w:rsidR="002E205F" w:rsidRDefault="002E205F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BCDA70A" w14:textId="77777777" w:rsidR="002E205F" w:rsidRDefault="002E205F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61A12EC" w14:textId="77777777" w:rsidR="002E205F" w:rsidRDefault="002E205F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7AA108D" w14:textId="77777777" w:rsidR="00B067C3" w:rsidRDefault="00B067C3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1E3F798" w14:textId="77777777" w:rsidR="00B067C3" w:rsidRPr="00B067C3" w:rsidRDefault="00B067C3" w:rsidP="00B067C3">
      <w:pPr>
        <w:overflowPunct w:val="0"/>
        <w:adjustRightInd w:val="0"/>
        <w:spacing w:after="0" w:line="240" w:lineRule="auto"/>
        <w:ind w:left="6514" w:right="-82" w:firstLine="566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</w:pPr>
      <w:r w:rsidRPr="00B067C3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 xml:space="preserve">Додаток </w:t>
      </w:r>
    </w:p>
    <w:p w14:paraId="219E3852" w14:textId="77777777" w:rsidR="00B067C3" w:rsidRPr="00B067C3" w:rsidRDefault="00B067C3" w:rsidP="00B067C3">
      <w:pPr>
        <w:overflowPunct w:val="0"/>
        <w:adjustRightInd w:val="0"/>
        <w:spacing w:after="0" w:line="240" w:lineRule="auto"/>
        <w:ind w:left="142" w:right="-82" w:firstLine="142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</w:pPr>
      <w:r w:rsidRPr="00B067C3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</w:t>
      </w:r>
      <w:r w:rsidRPr="00B067C3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ab/>
      </w:r>
      <w:r w:rsidRPr="00B067C3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ab/>
      </w:r>
      <w:r w:rsidRPr="00B067C3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ab/>
        <w:t xml:space="preserve">       до рішення Вишнівської </w:t>
      </w:r>
    </w:p>
    <w:p w14:paraId="4DE35AD0" w14:textId="77777777" w:rsidR="00B067C3" w:rsidRPr="00B067C3" w:rsidRDefault="00B067C3" w:rsidP="00B067C3">
      <w:pPr>
        <w:overflowPunct w:val="0"/>
        <w:adjustRightInd w:val="0"/>
        <w:spacing w:after="0" w:line="240" w:lineRule="auto"/>
        <w:ind w:left="142" w:right="-82" w:firstLine="142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</w:pPr>
      <w:r w:rsidRPr="00B067C3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</w:t>
      </w:r>
      <w:r w:rsidRPr="00B067C3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ab/>
        <w:t xml:space="preserve">      сільської ради </w:t>
      </w:r>
    </w:p>
    <w:p w14:paraId="261FB0CF" w14:textId="7B3BDABF" w:rsidR="00B067C3" w:rsidRPr="00B067C3" w:rsidRDefault="00B067C3" w:rsidP="00B067C3">
      <w:pPr>
        <w:spacing w:after="0" w:line="240" w:lineRule="auto"/>
        <w:ind w:left="5954" w:firstLine="418"/>
        <w:rPr>
          <w:rFonts w:ascii="Times New Roman" w:eastAsia="Times New Roman" w:hAnsi="Times New Roman"/>
          <w:bCs/>
          <w:color w:val="000000"/>
          <w:lang w:eastAsia="uk-UA"/>
        </w:rPr>
      </w:pPr>
      <w:r w:rsidRPr="00B067C3">
        <w:rPr>
          <w:rFonts w:ascii="Times New Roman" w:eastAsia="Times New Roman" w:hAnsi="Times New Roman"/>
          <w:bCs/>
          <w:color w:val="000000"/>
          <w:lang w:eastAsia="uk-UA"/>
        </w:rPr>
        <w:t xml:space="preserve">      від </w:t>
      </w:r>
      <w:r w:rsidR="006C500C">
        <w:rPr>
          <w:rFonts w:ascii="Times New Roman" w:eastAsia="Times New Roman" w:hAnsi="Times New Roman"/>
          <w:bCs/>
          <w:color w:val="000000"/>
          <w:lang w:eastAsia="uk-UA"/>
        </w:rPr>
        <w:t>29</w:t>
      </w:r>
      <w:r w:rsidRPr="00B067C3">
        <w:rPr>
          <w:rFonts w:ascii="Times New Roman" w:eastAsia="Times New Roman" w:hAnsi="Times New Roman"/>
          <w:bCs/>
          <w:color w:val="000000"/>
          <w:lang w:eastAsia="uk-UA"/>
        </w:rPr>
        <w:t>.1</w:t>
      </w:r>
      <w:r>
        <w:rPr>
          <w:rFonts w:ascii="Times New Roman" w:eastAsia="Times New Roman" w:hAnsi="Times New Roman"/>
          <w:bCs/>
          <w:color w:val="000000"/>
          <w:lang w:eastAsia="uk-UA"/>
        </w:rPr>
        <w:t>0</w:t>
      </w:r>
      <w:r w:rsidRPr="00B067C3">
        <w:rPr>
          <w:rFonts w:ascii="Times New Roman" w:eastAsia="Times New Roman" w:hAnsi="Times New Roman"/>
          <w:bCs/>
          <w:color w:val="000000"/>
          <w:lang w:eastAsia="uk-UA"/>
        </w:rPr>
        <w:t>.202</w:t>
      </w:r>
      <w:r>
        <w:rPr>
          <w:rFonts w:ascii="Times New Roman" w:eastAsia="Times New Roman" w:hAnsi="Times New Roman"/>
          <w:bCs/>
          <w:color w:val="000000"/>
          <w:lang w:eastAsia="uk-UA"/>
        </w:rPr>
        <w:t>4</w:t>
      </w:r>
      <w:r w:rsidRPr="00B067C3">
        <w:rPr>
          <w:rFonts w:ascii="Times New Roman" w:eastAsia="Times New Roman" w:hAnsi="Times New Roman"/>
          <w:bCs/>
          <w:color w:val="000000"/>
          <w:lang w:eastAsia="uk-UA"/>
        </w:rPr>
        <w:t xml:space="preserve"> №</w:t>
      </w:r>
      <w:r>
        <w:rPr>
          <w:rFonts w:ascii="Times New Roman" w:eastAsia="Times New Roman" w:hAnsi="Times New Roman"/>
          <w:bCs/>
          <w:color w:val="000000"/>
          <w:lang w:eastAsia="uk-UA"/>
        </w:rPr>
        <w:t>53</w:t>
      </w:r>
      <w:r w:rsidRPr="00B067C3">
        <w:rPr>
          <w:rFonts w:ascii="Times New Roman" w:eastAsia="Times New Roman" w:hAnsi="Times New Roman"/>
          <w:bCs/>
          <w:color w:val="000000"/>
          <w:lang w:eastAsia="uk-UA"/>
        </w:rPr>
        <w:t>/</w:t>
      </w:r>
      <w:r w:rsidR="006C500C">
        <w:rPr>
          <w:rFonts w:ascii="Times New Roman" w:eastAsia="Times New Roman" w:hAnsi="Times New Roman"/>
          <w:bCs/>
          <w:color w:val="000000"/>
          <w:lang w:eastAsia="uk-UA"/>
        </w:rPr>
        <w:t>19</w:t>
      </w:r>
    </w:p>
    <w:p w14:paraId="0FD86657" w14:textId="77777777" w:rsidR="00B067C3" w:rsidRDefault="00B067C3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678C165" w14:textId="77777777" w:rsidR="002E205F" w:rsidRDefault="002E205F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60"/>
        <w:gridCol w:w="2581"/>
        <w:gridCol w:w="921"/>
        <w:gridCol w:w="851"/>
        <w:gridCol w:w="711"/>
        <w:gridCol w:w="1275"/>
        <w:gridCol w:w="1276"/>
        <w:gridCol w:w="1276"/>
      </w:tblGrid>
      <w:tr w:rsidR="002E205F" w:rsidRPr="002E205F" w14:paraId="634B519D" w14:textId="77777777" w:rsidTr="00934B93">
        <w:trPr>
          <w:trHeight w:val="50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203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81B0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A69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Рік випуску (будівництва) чи дата придбання (введення в експлуатацію) та виготовлювач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C015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Один. вимір.</w:t>
            </w:r>
          </w:p>
        </w:tc>
        <w:tc>
          <w:tcPr>
            <w:tcW w:w="45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FB97A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 даними бухгалтерського обліку</w:t>
            </w:r>
          </w:p>
        </w:tc>
      </w:tr>
      <w:tr w:rsidR="002E205F" w:rsidRPr="002E205F" w14:paraId="2042685A" w14:textId="77777777" w:rsidTr="00934B93">
        <w:trPr>
          <w:trHeight w:val="50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DB23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A528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C865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B4DD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5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C6AF5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2E205F" w:rsidRPr="002E205F" w14:paraId="192F3697" w14:textId="77777777" w:rsidTr="00934B93">
        <w:trPr>
          <w:trHeight w:val="50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1073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D7C1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E800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F628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45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322D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2E205F" w:rsidRPr="002E205F" w14:paraId="7C963CCD" w14:textId="77777777" w:rsidTr="00934B93">
        <w:trPr>
          <w:trHeight w:val="53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F81A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CE98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6C31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7EE0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F82081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03D97D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первісна (переоцінена) вартість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BB8E71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сума зносу (накопиченої амортизації)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544C9B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балансова </w:t>
            </w:r>
            <w:proofErr w:type="spellStart"/>
            <w:r w:rsidRPr="002E205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варітсь</w:t>
            </w:r>
            <w:proofErr w:type="spellEnd"/>
            <w:r w:rsidRPr="002E205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2E205F" w:rsidRPr="002E205F" w14:paraId="4E0161C1" w14:textId="77777777" w:rsidTr="00934B93">
        <w:trPr>
          <w:trHeight w:val="50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78FD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6C4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CAA2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8563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0D50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BB10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182D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3523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2E205F" w:rsidRPr="002E205F" w14:paraId="3889A165" w14:textId="77777777" w:rsidTr="00934B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F817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4F10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84F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7CF8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E766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FB76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BBAE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C592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14</w:t>
            </w:r>
          </w:p>
        </w:tc>
      </w:tr>
      <w:tr w:rsidR="002E205F" w:rsidRPr="002E205F" w14:paraId="23123F36" w14:textId="77777777" w:rsidTr="00934B93">
        <w:trPr>
          <w:trHeight w:val="3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7184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C95EB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Вінчестер  6Тб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01E5B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5590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43A40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B60EB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21600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2D6CB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3080,00</w:t>
            </w:r>
          </w:p>
        </w:tc>
      </w:tr>
      <w:tr w:rsidR="002E205F" w:rsidRPr="002E205F" w14:paraId="24B954D7" w14:textId="77777777" w:rsidTr="00934B93">
        <w:trPr>
          <w:trHeight w:val="3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C21A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61DDD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Конвектор-камін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6686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E0835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B7D0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8964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B192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0B9F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585,50</w:t>
            </w:r>
          </w:p>
        </w:tc>
      </w:tr>
      <w:tr w:rsidR="002E205F" w:rsidRPr="002E205F" w14:paraId="7BA68E24" w14:textId="77777777" w:rsidTr="00934B93">
        <w:trPr>
          <w:trHeight w:val="39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F88DB3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104CF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Велосипед 28 дамка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271E8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8C319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16CA0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10818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075FB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B024A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4350,00</w:t>
            </w:r>
          </w:p>
        </w:tc>
      </w:tr>
      <w:tr w:rsidR="002E205F" w:rsidRPr="002E205F" w14:paraId="241D178B" w14:textId="77777777" w:rsidTr="00934B93">
        <w:trPr>
          <w:trHeight w:val="6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A7E507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A1164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Блок безперебійного живлення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9E69F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2B91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1304B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68630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6AA38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CE475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931,67</w:t>
            </w:r>
          </w:p>
        </w:tc>
      </w:tr>
      <w:tr w:rsidR="002E205F" w:rsidRPr="002E205F" w14:paraId="593BB0B9" w14:textId="77777777" w:rsidTr="00934B93">
        <w:trPr>
          <w:trHeight w:val="6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1CF123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B83AF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Блок безперебійного живлення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7C4B8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268F0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08B77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41A1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97874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F878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465,84</w:t>
            </w:r>
          </w:p>
        </w:tc>
      </w:tr>
      <w:tr w:rsidR="002E205F" w:rsidRPr="002E205F" w14:paraId="49939EB8" w14:textId="77777777" w:rsidTr="00934B93">
        <w:trPr>
          <w:trHeight w:val="43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F77E8C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EBCCA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РОУТЕР ТР-ЛІНК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7BDC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55EBE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0853A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3D29E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3DB5B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2F160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790,00</w:t>
            </w:r>
          </w:p>
        </w:tc>
      </w:tr>
      <w:tr w:rsidR="002E205F" w:rsidRPr="002E205F" w14:paraId="1F16E60C" w14:textId="77777777" w:rsidTr="00934B93">
        <w:trPr>
          <w:trHeight w:val="61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3CC618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86AFA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Переносний портативний диск 1ТВ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CADA6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6EF4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6293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99CBC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EB189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BB6B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940,00</w:t>
            </w:r>
          </w:p>
        </w:tc>
      </w:tr>
      <w:tr w:rsidR="002E205F" w:rsidRPr="002E205F" w14:paraId="604E4FAD" w14:textId="77777777" w:rsidTr="00934B93">
        <w:trPr>
          <w:trHeight w:val="7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842CA1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10744" w14:textId="77777777" w:rsidR="002E205F" w:rsidRPr="002E205F" w:rsidRDefault="002E205F" w:rsidP="002E2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Універсальна мобільна батарея ENERGIZER UE 20000 </w:t>
            </w:r>
            <w:proofErr w:type="spellStart"/>
            <w:r w:rsidRPr="002E2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mAh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068F5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7741E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7925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A368B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B2B85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14990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3150,00</w:t>
            </w:r>
          </w:p>
        </w:tc>
      </w:tr>
      <w:tr w:rsidR="002E205F" w:rsidRPr="002E205F" w14:paraId="37D33B4D" w14:textId="77777777" w:rsidTr="00934B93">
        <w:trPr>
          <w:trHeight w:val="3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5378DD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08809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ДВД привід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7B43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A9D0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3654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BFCF9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4A8BD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A0AB0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500,00</w:t>
            </w:r>
          </w:p>
        </w:tc>
      </w:tr>
      <w:tr w:rsidR="002E205F" w:rsidRPr="002E205F" w14:paraId="043D7328" w14:textId="77777777" w:rsidTr="00934B93">
        <w:trPr>
          <w:trHeight w:val="3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96B9B6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F528F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Програмне забезпечення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F10D1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4E5BD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45E6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C51EA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F2AD0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A5F3A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1499,50</w:t>
            </w:r>
          </w:p>
        </w:tc>
      </w:tr>
      <w:tr w:rsidR="002E205F" w:rsidRPr="002E205F" w14:paraId="6C09C795" w14:textId="77777777" w:rsidTr="00934B93">
        <w:trPr>
          <w:trHeight w:val="3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777E1A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D8A9B" w14:textId="77777777" w:rsidR="002E205F" w:rsidRPr="002E205F" w:rsidRDefault="002E205F" w:rsidP="002E2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HDD </w:t>
            </w:r>
            <w:proofErr w:type="spellStart"/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Aрасеr</w:t>
            </w:r>
            <w:proofErr w:type="spellEnd"/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1ТВ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B2A02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766E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71C6D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A397E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C83F2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EA76B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800,00</w:t>
            </w:r>
          </w:p>
        </w:tc>
      </w:tr>
      <w:tr w:rsidR="002E205F" w:rsidRPr="002E205F" w14:paraId="32C4C666" w14:textId="77777777" w:rsidTr="00934B93">
        <w:trPr>
          <w:trHeight w:val="300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A8255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 xml:space="preserve">ВСЬОГО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6E39A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653ED" w14:textId="77777777" w:rsidR="002E205F" w:rsidRPr="002E205F" w:rsidRDefault="002E205F" w:rsidP="002E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E81C9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6024B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34185,01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2BDE7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17092,51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C2BC5" w14:textId="77777777" w:rsidR="002E205F" w:rsidRPr="002E205F" w:rsidRDefault="002E205F" w:rsidP="002E2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2E20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17092,51</w:t>
            </w:r>
          </w:p>
        </w:tc>
      </w:tr>
    </w:tbl>
    <w:p w14:paraId="0200F61F" w14:textId="77777777" w:rsidR="002E205F" w:rsidRDefault="002E205F" w:rsidP="00A52CF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27FD98F" w14:textId="7A574437" w:rsidR="00396F51" w:rsidRPr="00396F51" w:rsidRDefault="00396F51" w:rsidP="00A52C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6F51">
        <w:rPr>
          <w:rFonts w:ascii="Times New Roman" w:hAnsi="Times New Roman"/>
          <w:sz w:val="28"/>
          <w:szCs w:val="28"/>
        </w:rPr>
        <w:t>Загальна сума</w:t>
      </w:r>
      <w:r w:rsidR="00EC757C">
        <w:rPr>
          <w:rFonts w:ascii="Times New Roman" w:hAnsi="Times New Roman"/>
          <w:sz w:val="28"/>
          <w:szCs w:val="28"/>
        </w:rPr>
        <w:t xml:space="preserve"> списання</w:t>
      </w:r>
      <w:r w:rsidRPr="00396F51">
        <w:rPr>
          <w:rFonts w:ascii="Times New Roman" w:hAnsi="Times New Roman"/>
          <w:sz w:val="28"/>
          <w:szCs w:val="28"/>
        </w:rPr>
        <w:t>: Сімнадцять тисяч дев’яносто дві гривні 51 копійка</w:t>
      </w:r>
    </w:p>
    <w:sectPr w:rsidR="00396F51" w:rsidRPr="00396F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D3FD0"/>
    <w:multiLevelType w:val="multilevel"/>
    <w:tmpl w:val="B19A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248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E9"/>
    <w:rsid w:val="002E205F"/>
    <w:rsid w:val="00396F51"/>
    <w:rsid w:val="003A4A4B"/>
    <w:rsid w:val="004C6BE3"/>
    <w:rsid w:val="004F7931"/>
    <w:rsid w:val="00565DE9"/>
    <w:rsid w:val="00567E88"/>
    <w:rsid w:val="0061573D"/>
    <w:rsid w:val="006C500C"/>
    <w:rsid w:val="007365F3"/>
    <w:rsid w:val="00811098"/>
    <w:rsid w:val="0089502D"/>
    <w:rsid w:val="0091356A"/>
    <w:rsid w:val="00934B93"/>
    <w:rsid w:val="009E34C0"/>
    <w:rsid w:val="00A52CF4"/>
    <w:rsid w:val="00B067C3"/>
    <w:rsid w:val="00B3406A"/>
    <w:rsid w:val="00C037E0"/>
    <w:rsid w:val="00CB4EBD"/>
    <w:rsid w:val="00DB2BCE"/>
    <w:rsid w:val="00DF04BE"/>
    <w:rsid w:val="00EC42CD"/>
    <w:rsid w:val="00EC757C"/>
    <w:rsid w:val="00EE2FA7"/>
    <w:rsid w:val="00F1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18A6"/>
  <w15:chartTrackingRefBased/>
  <w15:docId w15:val="{F76C9641-458C-4546-92C2-F9A9F8B1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65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D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D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5D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5D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5D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5DE9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5DE9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5D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5D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5D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5DE9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565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565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565D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565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565D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565DE9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565DE9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565D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565DE9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565DE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1660</Words>
  <Characters>947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15</cp:revision>
  <cp:lastPrinted>2024-11-08T08:18:00Z</cp:lastPrinted>
  <dcterms:created xsi:type="dcterms:W3CDTF">2024-10-24T07:41:00Z</dcterms:created>
  <dcterms:modified xsi:type="dcterms:W3CDTF">2024-11-08T08:18:00Z</dcterms:modified>
</cp:coreProperties>
</file>