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0DDE1" w14:textId="637AC90A" w:rsidR="008D6458" w:rsidRDefault="008D6458" w:rsidP="008D6458">
      <w:pPr>
        <w:jc w:val="center"/>
        <w:rPr>
          <w:rFonts w:eastAsia="Calibri"/>
          <w:color w:val="003366"/>
          <w:sz w:val="32"/>
          <w:szCs w:val="32"/>
          <w:lang w:val="en-US" w:eastAsia="ru-RU" w:bidi="en-US"/>
        </w:rPr>
      </w:pPr>
      <w:r>
        <w:rPr>
          <w:rFonts w:eastAsia="Calibri"/>
          <w:noProof/>
          <w:color w:val="003366"/>
          <w:sz w:val="32"/>
          <w:szCs w:val="32"/>
        </w:rPr>
        <w:drawing>
          <wp:inline distT="0" distB="0" distL="0" distR="0" wp14:anchorId="6C755027" wp14:editId="46631DCB">
            <wp:extent cx="476250" cy="609600"/>
            <wp:effectExtent l="0" t="0" r="0" b="0"/>
            <wp:docPr id="1835803035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CE85E" w14:textId="77777777" w:rsidR="008D6458" w:rsidRDefault="008D6458" w:rsidP="008D6458">
      <w:pPr>
        <w:jc w:val="center"/>
        <w:rPr>
          <w:rFonts w:eastAsia="Calibri"/>
          <w:b/>
          <w:sz w:val="28"/>
          <w:szCs w:val="28"/>
          <w:lang w:val="ru-RU" w:eastAsia="ru-RU" w:bidi="en-US"/>
        </w:rPr>
      </w:pPr>
      <w:r>
        <w:rPr>
          <w:rFonts w:eastAsia="Calibri"/>
          <w:b/>
          <w:sz w:val="28"/>
          <w:szCs w:val="28"/>
          <w:lang w:val="ru-RU" w:eastAsia="ru-RU" w:bidi="en-US"/>
        </w:rPr>
        <w:t>ВИШНІВСЬКА СІЛЬСЬКА РАДА</w:t>
      </w:r>
    </w:p>
    <w:p w14:paraId="318B19B8" w14:textId="77777777" w:rsidR="008D6458" w:rsidRDefault="008D6458" w:rsidP="008D6458">
      <w:pPr>
        <w:jc w:val="center"/>
        <w:rPr>
          <w:rFonts w:eastAsia="Calibri"/>
          <w:b/>
          <w:sz w:val="28"/>
          <w:szCs w:val="28"/>
          <w:lang w:val="ru-RU" w:eastAsia="ru-RU" w:bidi="en-US"/>
        </w:rPr>
      </w:pPr>
      <w:r>
        <w:rPr>
          <w:rFonts w:eastAsia="Calibri"/>
          <w:b/>
          <w:sz w:val="28"/>
          <w:szCs w:val="28"/>
          <w:lang w:val="ru-RU" w:eastAsia="ru-RU" w:bidi="en-US"/>
        </w:rPr>
        <w:t xml:space="preserve">53 СЕСІЯ </w:t>
      </w:r>
      <w:r>
        <w:rPr>
          <w:rFonts w:eastAsia="Calibri"/>
          <w:b/>
          <w:sz w:val="28"/>
          <w:szCs w:val="28"/>
          <w:lang w:val="en-US" w:eastAsia="ru-RU" w:bidi="en-US"/>
        </w:rPr>
        <w:t>V</w:t>
      </w:r>
      <w:r>
        <w:rPr>
          <w:rFonts w:eastAsia="Calibri"/>
          <w:b/>
          <w:sz w:val="28"/>
          <w:szCs w:val="28"/>
          <w:lang w:val="ru-RU" w:eastAsia="ru-RU" w:bidi="en-US"/>
        </w:rPr>
        <w:t>ІІІ СКЛИКАННЯ</w:t>
      </w:r>
    </w:p>
    <w:p w14:paraId="40666AD4" w14:textId="77777777" w:rsidR="008D6458" w:rsidRDefault="008D6458" w:rsidP="008D6458">
      <w:pPr>
        <w:jc w:val="center"/>
        <w:rPr>
          <w:rFonts w:eastAsia="Calibri"/>
          <w:b/>
          <w:sz w:val="28"/>
          <w:szCs w:val="28"/>
          <w:lang w:val="ru-RU" w:eastAsia="ru-RU" w:bidi="en-US"/>
        </w:rPr>
      </w:pPr>
    </w:p>
    <w:p w14:paraId="341D2FB1" w14:textId="77777777" w:rsidR="008D6458" w:rsidRDefault="008D6458" w:rsidP="008D6458">
      <w:pPr>
        <w:jc w:val="center"/>
        <w:rPr>
          <w:rFonts w:eastAsia="Calibri"/>
          <w:b/>
          <w:sz w:val="28"/>
          <w:szCs w:val="28"/>
          <w:lang w:val="ru-RU" w:eastAsia="ru-RU" w:bidi="en-US"/>
        </w:rPr>
      </w:pPr>
      <w:r>
        <w:rPr>
          <w:rFonts w:eastAsia="Calibri"/>
          <w:b/>
          <w:sz w:val="28"/>
          <w:szCs w:val="28"/>
          <w:lang w:val="ru-RU" w:eastAsia="ru-RU" w:bidi="en-US"/>
        </w:rPr>
        <w:t xml:space="preserve">Р І Ш Е Н </w:t>
      </w:r>
      <w:proofErr w:type="spellStart"/>
      <w:r>
        <w:rPr>
          <w:rFonts w:eastAsia="Calibri"/>
          <w:b/>
          <w:sz w:val="28"/>
          <w:szCs w:val="28"/>
          <w:lang w:val="ru-RU" w:eastAsia="ru-RU" w:bidi="en-US"/>
        </w:rPr>
        <w:t>Н</w:t>
      </w:r>
      <w:proofErr w:type="spellEnd"/>
      <w:r>
        <w:rPr>
          <w:rFonts w:eastAsia="Calibri"/>
          <w:b/>
          <w:sz w:val="28"/>
          <w:szCs w:val="28"/>
          <w:lang w:val="ru-RU" w:eastAsia="ru-RU" w:bidi="en-US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207"/>
        <w:gridCol w:w="3216"/>
      </w:tblGrid>
      <w:tr w:rsidR="008D6458" w14:paraId="6F65F33A" w14:textId="77777777" w:rsidTr="006C7A51">
        <w:tc>
          <w:tcPr>
            <w:tcW w:w="3214" w:type="dxa"/>
            <w:hideMark/>
          </w:tcPr>
          <w:p w14:paraId="56CFEE2C" w14:textId="427C77C8" w:rsidR="008D6458" w:rsidRDefault="008D6458">
            <w:pPr>
              <w:spacing w:line="254" w:lineRule="auto"/>
              <w:ind w:left="-567"/>
              <w:rPr>
                <w:sz w:val="28"/>
                <w:szCs w:val="28"/>
                <w:lang w:val="en-US" w:eastAsia="zh-CN" w:bidi="en-US"/>
              </w:rPr>
            </w:pPr>
            <w:r>
              <w:rPr>
                <w:sz w:val="28"/>
                <w:szCs w:val="28"/>
                <w:lang w:val="en-US" w:eastAsia="zh-CN" w:bidi="en-US"/>
              </w:rPr>
              <w:t xml:space="preserve">15л </w:t>
            </w:r>
            <w:r>
              <w:rPr>
                <w:sz w:val="28"/>
                <w:szCs w:val="28"/>
                <w:lang w:eastAsia="zh-CN" w:bidi="en-US"/>
              </w:rPr>
              <w:t xml:space="preserve">  </w:t>
            </w:r>
            <w:proofErr w:type="gramStart"/>
            <w:r w:rsidR="006C7A51">
              <w:rPr>
                <w:sz w:val="28"/>
                <w:szCs w:val="28"/>
                <w:lang w:eastAsia="zh-CN" w:bidi="en-US"/>
              </w:rPr>
              <w:t xml:space="preserve">29 </w:t>
            </w:r>
            <w:r>
              <w:rPr>
                <w:sz w:val="28"/>
                <w:szCs w:val="28"/>
                <w:lang w:eastAsia="zh-CN" w:bidi="en-US"/>
              </w:rPr>
              <w:t xml:space="preserve"> жовтня</w:t>
            </w:r>
            <w:proofErr w:type="gramEnd"/>
            <w:r>
              <w:rPr>
                <w:sz w:val="28"/>
                <w:szCs w:val="28"/>
                <w:lang w:eastAsia="zh-CN" w:bidi="en-US"/>
              </w:rPr>
              <w:t xml:space="preserve"> </w:t>
            </w:r>
            <w:r>
              <w:rPr>
                <w:sz w:val="28"/>
                <w:szCs w:val="28"/>
                <w:lang w:val="en-US" w:eastAsia="zh-CN" w:bidi="en-US"/>
              </w:rPr>
              <w:t xml:space="preserve"> 202</w:t>
            </w:r>
            <w:r>
              <w:rPr>
                <w:sz w:val="28"/>
                <w:szCs w:val="28"/>
                <w:lang w:eastAsia="zh-CN" w:bidi="en-US"/>
              </w:rPr>
              <w:t xml:space="preserve">4 </w:t>
            </w:r>
            <w:proofErr w:type="spellStart"/>
            <w:r>
              <w:rPr>
                <w:sz w:val="28"/>
                <w:szCs w:val="28"/>
                <w:lang w:val="en-US" w:eastAsia="zh-CN" w:bidi="en-US"/>
              </w:rPr>
              <w:t>року</w:t>
            </w:r>
            <w:proofErr w:type="spellEnd"/>
          </w:p>
        </w:tc>
        <w:tc>
          <w:tcPr>
            <w:tcW w:w="3207" w:type="dxa"/>
            <w:hideMark/>
          </w:tcPr>
          <w:p w14:paraId="01F10008" w14:textId="77777777" w:rsidR="008D6458" w:rsidRDefault="008D6458">
            <w:pPr>
              <w:rPr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3216" w:type="dxa"/>
            <w:hideMark/>
          </w:tcPr>
          <w:p w14:paraId="159AD18E" w14:textId="61AB64A5" w:rsidR="008D6458" w:rsidRDefault="008D6458">
            <w:pPr>
              <w:spacing w:line="254" w:lineRule="auto"/>
              <w:ind w:left="-567"/>
              <w:jc w:val="right"/>
              <w:rPr>
                <w:sz w:val="28"/>
                <w:szCs w:val="28"/>
                <w:lang w:eastAsia="zh-CN" w:bidi="en-US"/>
              </w:rPr>
            </w:pPr>
            <w:r>
              <w:rPr>
                <w:sz w:val="28"/>
                <w:szCs w:val="28"/>
                <w:lang w:val="en-US" w:eastAsia="zh-CN" w:bidi="en-US"/>
              </w:rPr>
              <w:t>№</w:t>
            </w:r>
            <w:r>
              <w:rPr>
                <w:sz w:val="28"/>
                <w:szCs w:val="28"/>
                <w:lang w:eastAsia="zh-CN" w:bidi="en-US"/>
              </w:rPr>
              <w:t>53/</w:t>
            </w:r>
            <w:r w:rsidR="006C7A51">
              <w:rPr>
                <w:sz w:val="28"/>
                <w:szCs w:val="28"/>
                <w:lang w:eastAsia="zh-CN" w:bidi="en-US"/>
              </w:rPr>
              <w:t>25</w:t>
            </w:r>
          </w:p>
        </w:tc>
      </w:tr>
    </w:tbl>
    <w:p w14:paraId="3530E338" w14:textId="77777777" w:rsidR="008D6458" w:rsidRDefault="008D6458" w:rsidP="008D6458">
      <w:pPr>
        <w:tabs>
          <w:tab w:val="left" w:pos="6946"/>
        </w:tabs>
        <w:spacing w:before="120"/>
        <w:ind w:right="2550"/>
        <w:jc w:val="both"/>
        <w:rPr>
          <w:rFonts w:ascii="Arial" w:eastAsia="Arial" w:hAnsi="Arial" w:cs="Arial"/>
          <w:sz w:val="28"/>
          <w:szCs w:val="28"/>
        </w:rPr>
      </w:pPr>
    </w:p>
    <w:p w14:paraId="334D5D32" w14:textId="77777777" w:rsidR="00516BEF" w:rsidRDefault="008D6458" w:rsidP="00516BEF">
      <w:pPr>
        <w:tabs>
          <w:tab w:val="left" w:pos="6946"/>
        </w:tabs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Про внесення змін до Програми </w:t>
      </w:r>
      <w:bookmarkStart w:id="0" w:name="_Hlk181084001"/>
      <w:r>
        <w:rPr>
          <w:rFonts w:eastAsia="Arial"/>
          <w:b/>
          <w:bCs/>
          <w:sz w:val="28"/>
          <w:szCs w:val="28"/>
        </w:rPr>
        <w:t xml:space="preserve">фінансової </w:t>
      </w:r>
    </w:p>
    <w:p w14:paraId="3F0A737C" w14:textId="77777777" w:rsidR="00516BEF" w:rsidRDefault="008D6458" w:rsidP="00516BEF">
      <w:pPr>
        <w:tabs>
          <w:tab w:val="left" w:pos="6946"/>
        </w:tabs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підтримки та розвитку первинної та вторинної </w:t>
      </w:r>
    </w:p>
    <w:p w14:paraId="214E6B0E" w14:textId="77777777" w:rsidR="00516BEF" w:rsidRDefault="008D6458" w:rsidP="00516BEF">
      <w:pPr>
        <w:tabs>
          <w:tab w:val="left" w:pos="6946"/>
        </w:tabs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допомоги на території Вишнівської сільської</w:t>
      </w:r>
    </w:p>
    <w:p w14:paraId="4F88AE4D" w14:textId="0EFD2A5A" w:rsidR="008D6458" w:rsidRPr="008D6458" w:rsidRDefault="008D6458" w:rsidP="00516BEF">
      <w:pPr>
        <w:tabs>
          <w:tab w:val="left" w:pos="6946"/>
        </w:tabs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 ради  на 2022-2025роки</w:t>
      </w:r>
      <w:bookmarkEnd w:id="0"/>
    </w:p>
    <w:p w14:paraId="49938FC5" w14:textId="77777777" w:rsidR="008D6458" w:rsidRDefault="008D6458" w:rsidP="00516BEF">
      <w:pPr>
        <w:ind w:right="3684"/>
        <w:jc w:val="both"/>
        <w:rPr>
          <w:rFonts w:ascii="Arial" w:eastAsia="Arial" w:hAnsi="Arial" w:cs="Arial"/>
          <w:sz w:val="28"/>
          <w:szCs w:val="28"/>
        </w:rPr>
      </w:pPr>
    </w:p>
    <w:p w14:paraId="55FA61B5" w14:textId="3169B475" w:rsidR="00E309D1" w:rsidRPr="008732D0" w:rsidRDefault="00E309D1" w:rsidP="008732D0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E309D1">
        <w:rPr>
          <w:sz w:val="28"/>
          <w:szCs w:val="28"/>
        </w:rPr>
        <w:t>Відповідно до пункту 22 частини 1 статті 26 Закону України «Про місцеве самоврядування в Україні», Закону України «Про правовий режим воєнного стану, з метою забезпечення населення якісними медичними послугами</w:t>
      </w:r>
      <w:r w:rsidRPr="00E309D1">
        <w:rPr>
          <w:rFonts w:eastAsia="Calibri"/>
          <w:sz w:val="28"/>
          <w:szCs w:val="28"/>
        </w:rPr>
        <w:t xml:space="preserve"> відповідно до потреб та запитів мешканців громади</w:t>
      </w:r>
      <w:r w:rsidRPr="00E309D1">
        <w:rPr>
          <w:sz w:val="28"/>
          <w:szCs w:val="28"/>
        </w:rPr>
        <w:t xml:space="preserve">, враховуючи </w:t>
      </w:r>
      <w:r w:rsidR="008732D0">
        <w:rPr>
          <w:sz w:val="28"/>
          <w:szCs w:val="28"/>
        </w:rPr>
        <w:t xml:space="preserve">висновок </w:t>
      </w:r>
      <w:r w:rsidRPr="00E309D1">
        <w:rPr>
          <w:sz w:val="28"/>
          <w:szCs w:val="28"/>
        </w:rPr>
        <w:t>постійн</w:t>
      </w:r>
      <w:r w:rsidR="008732D0">
        <w:rPr>
          <w:sz w:val="28"/>
          <w:szCs w:val="28"/>
        </w:rPr>
        <w:t>ої</w:t>
      </w:r>
      <w:r w:rsidRPr="00E309D1">
        <w:rPr>
          <w:sz w:val="28"/>
          <w:szCs w:val="28"/>
        </w:rPr>
        <w:t xml:space="preserve"> коміс</w:t>
      </w:r>
      <w:r w:rsidR="008732D0">
        <w:rPr>
          <w:sz w:val="28"/>
          <w:szCs w:val="28"/>
        </w:rPr>
        <w:t xml:space="preserve">ії </w:t>
      </w:r>
      <w:r w:rsidR="008732D0">
        <w:rPr>
          <w:rFonts w:eastAsia="Calibri"/>
          <w:sz w:val="28"/>
          <w:szCs w:val="28"/>
          <w:lang w:eastAsia="ru-RU"/>
        </w:rPr>
        <w:t>з питань планування фінансів, бюджету та соціально-економічного розвитку</w:t>
      </w:r>
      <w:r w:rsidRPr="00E309D1">
        <w:rPr>
          <w:sz w:val="28"/>
          <w:szCs w:val="28"/>
        </w:rPr>
        <w:t>,  сільська рада</w:t>
      </w:r>
    </w:p>
    <w:p w14:paraId="1676B217" w14:textId="77777777" w:rsidR="00516BEF" w:rsidRPr="00E309D1" w:rsidRDefault="00516BEF" w:rsidP="00516BEF">
      <w:pPr>
        <w:shd w:val="clear" w:color="auto" w:fill="FFFFFF"/>
        <w:jc w:val="both"/>
        <w:rPr>
          <w:sz w:val="28"/>
          <w:szCs w:val="28"/>
        </w:rPr>
      </w:pPr>
    </w:p>
    <w:p w14:paraId="01833FBD" w14:textId="77777777" w:rsidR="00E309D1" w:rsidRDefault="00E309D1" w:rsidP="00516BEF">
      <w:pPr>
        <w:shd w:val="clear" w:color="auto" w:fill="FFFFFF"/>
        <w:jc w:val="both"/>
        <w:rPr>
          <w:sz w:val="28"/>
          <w:szCs w:val="28"/>
        </w:rPr>
      </w:pPr>
      <w:r w:rsidRPr="00516BEF">
        <w:rPr>
          <w:sz w:val="28"/>
          <w:szCs w:val="28"/>
        </w:rPr>
        <w:t>ВИРІШИЛА:</w:t>
      </w:r>
    </w:p>
    <w:p w14:paraId="4F554A37" w14:textId="77777777" w:rsidR="00516BEF" w:rsidRDefault="00516BEF" w:rsidP="00516BEF">
      <w:pPr>
        <w:shd w:val="clear" w:color="auto" w:fill="FFFFFF"/>
        <w:jc w:val="both"/>
        <w:rPr>
          <w:sz w:val="28"/>
          <w:szCs w:val="28"/>
        </w:rPr>
      </w:pPr>
    </w:p>
    <w:p w14:paraId="2330E71D" w14:textId="3A2D2136" w:rsidR="00E309D1" w:rsidRDefault="00E309D1" w:rsidP="006C7A51">
      <w:pPr>
        <w:shd w:val="clear" w:color="auto" w:fill="FFFFFF"/>
        <w:ind w:right="180"/>
        <w:jc w:val="both"/>
        <w:rPr>
          <w:sz w:val="17"/>
          <w:szCs w:val="17"/>
        </w:rPr>
      </w:pPr>
      <w:r>
        <w:rPr>
          <w:sz w:val="26"/>
          <w:szCs w:val="26"/>
        </w:rPr>
        <w:t>1.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Внести зміни до</w:t>
      </w:r>
      <w:r>
        <w:rPr>
          <w:rFonts w:eastAsia="Calibri"/>
          <w:sz w:val="28"/>
          <w:szCs w:val="28"/>
          <w:lang w:eastAsia="ru-RU"/>
        </w:rPr>
        <w:t xml:space="preserve"> рішення Вишнівської сільської ради від 23.12.2021року №15/5 «Про Програму фінансової підтримки та розвитку первинної та вторинної медичної допомоги на території Вишнівської сільської ради на 2022-2025 роки</w:t>
      </w:r>
      <w:r>
        <w:rPr>
          <w:bCs/>
          <w:sz w:val="28"/>
          <w:szCs w:val="28"/>
          <w:lang w:eastAsia="ru-RU"/>
        </w:rPr>
        <w:t>»,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 а саме:</w:t>
      </w:r>
    </w:p>
    <w:p w14:paraId="4DAFC305" w14:textId="1B03C3FB" w:rsidR="000A11F9" w:rsidRDefault="00E309D1" w:rsidP="006C7A51">
      <w:pPr>
        <w:shd w:val="clear" w:color="auto" w:fill="FFFFFF"/>
        <w:ind w:right="20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A11F9">
        <w:rPr>
          <w:sz w:val="28"/>
          <w:szCs w:val="28"/>
        </w:rPr>
        <w:t xml:space="preserve"> Розділ</w:t>
      </w:r>
      <w:r w:rsidRPr="00E309D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E309D1">
        <w:rPr>
          <w:sz w:val="28"/>
          <w:szCs w:val="28"/>
        </w:rPr>
        <w:t>2</w:t>
      </w:r>
      <w:r w:rsidR="000A11F9">
        <w:rPr>
          <w:sz w:val="28"/>
          <w:szCs w:val="28"/>
        </w:rPr>
        <w:t xml:space="preserve"> </w:t>
      </w:r>
      <w:r w:rsidR="00BE6DAF">
        <w:rPr>
          <w:sz w:val="28"/>
          <w:szCs w:val="28"/>
        </w:rPr>
        <w:t>«М</w:t>
      </w:r>
      <w:r w:rsidRPr="00E309D1">
        <w:rPr>
          <w:sz w:val="28"/>
          <w:szCs w:val="28"/>
        </w:rPr>
        <w:t>ета програми</w:t>
      </w:r>
      <w:r w:rsidR="00BE6DAF">
        <w:rPr>
          <w:sz w:val="28"/>
          <w:szCs w:val="28"/>
        </w:rPr>
        <w:t>»</w:t>
      </w:r>
      <w:r w:rsidRPr="00E309D1">
        <w:rPr>
          <w:sz w:val="28"/>
          <w:szCs w:val="28"/>
        </w:rPr>
        <w:t xml:space="preserve"> доповнити </w:t>
      </w:r>
      <w:r w:rsidR="00BE6DAF">
        <w:rPr>
          <w:sz w:val="28"/>
          <w:szCs w:val="28"/>
        </w:rPr>
        <w:t>пунктом 6 тако</w:t>
      </w:r>
      <w:r w:rsidRPr="00E309D1">
        <w:rPr>
          <w:sz w:val="28"/>
          <w:szCs w:val="28"/>
        </w:rPr>
        <w:t>го змісту</w:t>
      </w:r>
      <w:r w:rsidR="00BE6DAF">
        <w:rPr>
          <w:sz w:val="28"/>
          <w:szCs w:val="28"/>
        </w:rPr>
        <w:t>:</w:t>
      </w:r>
    </w:p>
    <w:p w14:paraId="58CD4400" w14:textId="1328D2E1" w:rsidR="00E309D1" w:rsidRPr="00E309D1" w:rsidRDefault="000A11F9" w:rsidP="006C7A51">
      <w:pPr>
        <w:shd w:val="clear" w:color="auto" w:fill="FFFFFF"/>
        <w:ind w:right="2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09D1" w:rsidRPr="00E309D1">
        <w:rPr>
          <w:sz w:val="28"/>
          <w:szCs w:val="28"/>
        </w:rPr>
        <w:t xml:space="preserve">забезпечення </w:t>
      </w:r>
      <w:bookmarkStart w:id="1" w:name="_Hlk181018758"/>
      <w:r w:rsidR="00E309D1" w:rsidRPr="00E309D1">
        <w:rPr>
          <w:sz w:val="28"/>
          <w:szCs w:val="28"/>
        </w:rPr>
        <w:t xml:space="preserve">зниження рівня захворюваності, інвалідності та смертності населення </w:t>
      </w:r>
      <w:bookmarkEnd w:id="1"/>
      <w:r w:rsidR="00E309D1" w:rsidRPr="00E309D1">
        <w:rPr>
          <w:sz w:val="28"/>
          <w:szCs w:val="28"/>
        </w:rPr>
        <w:t>шляхом формування та налагодження ефективного функціонування системи надання доступної й якісної медичної допомоги</w:t>
      </w:r>
    </w:p>
    <w:p w14:paraId="55B697E1" w14:textId="6D861815" w:rsidR="00E309D1" w:rsidRPr="00E309D1" w:rsidRDefault="000A11F9" w:rsidP="006C7A51">
      <w:pPr>
        <w:shd w:val="clear" w:color="auto" w:fill="FFFFFF"/>
        <w:ind w:right="200"/>
        <w:jc w:val="both"/>
        <w:rPr>
          <w:sz w:val="28"/>
          <w:szCs w:val="28"/>
        </w:rPr>
      </w:pPr>
      <w:bookmarkStart w:id="2" w:name="_Hlk181018661"/>
      <w:r>
        <w:rPr>
          <w:sz w:val="28"/>
          <w:szCs w:val="28"/>
        </w:rPr>
        <w:t>1.2. Розділ 3</w:t>
      </w:r>
      <w:r w:rsidR="00E309D1" w:rsidRPr="00E309D1">
        <w:rPr>
          <w:sz w:val="28"/>
          <w:szCs w:val="28"/>
        </w:rPr>
        <w:t xml:space="preserve"> </w:t>
      </w:r>
      <w:bookmarkEnd w:id="2"/>
      <w:r w:rsidR="00BE6DAF">
        <w:rPr>
          <w:sz w:val="28"/>
          <w:szCs w:val="28"/>
        </w:rPr>
        <w:t>«З</w:t>
      </w:r>
      <w:r w:rsidR="00E309D1" w:rsidRPr="00E309D1">
        <w:rPr>
          <w:sz w:val="28"/>
          <w:szCs w:val="28"/>
        </w:rPr>
        <w:t>авдання програми</w:t>
      </w:r>
      <w:r w:rsidR="00BE6DAF">
        <w:rPr>
          <w:sz w:val="28"/>
          <w:szCs w:val="28"/>
        </w:rPr>
        <w:t>»</w:t>
      </w:r>
      <w:r w:rsidR="00E309D1" w:rsidRPr="00E309D1">
        <w:rPr>
          <w:sz w:val="28"/>
          <w:szCs w:val="28"/>
        </w:rPr>
        <w:t>, доповнити</w:t>
      </w:r>
      <w:r w:rsidR="00BE6DAF">
        <w:rPr>
          <w:sz w:val="28"/>
          <w:szCs w:val="28"/>
        </w:rPr>
        <w:t xml:space="preserve"> пункт</w:t>
      </w:r>
      <w:r w:rsidR="002F4A42">
        <w:rPr>
          <w:sz w:val="28"/>
          <w:szCs w:val="28"/>
        </w:rPr>
        <w:t>а</w:t>
      </w:r>
      <w:r w:rsidR="00BE6DAF">
        <w:rPr>
          <w:sz w:val="28"/>
          <w:szCs w:val="28"/>
        </w:rPr>
        <w:t>м</w:t>
      </w:r>
      <w:r w:rsidR="002F4A42">
        <w:rPr>
          <w:sz w:val="28"/>
          <w:szCs w:val="28"/>
        </w:rPr>
        <w:t>и</w:t>
      </w:r>
      <w:r w:rsidR="00C10DFA">
        <w:rPr>
          <w:sz w:val="28"/>
          <w:szCs w:val="28"/>
        </w:rPr>
        <w:t xml:space="preserve"> 7,8 такого змісту</w:t>
      </w:r>
      <w:r w:rsidR="00BE6DAF">
        <w:rPr>
          <w:sz w:val="28"/>
          <w:szCs w:val="28"/>
        </w:rPr>
        <w:t xml:space="preserve"> </w:t>
      </w:r>
      <w:r w:rsidR="00E309D1" w:rsidRPr="00E309D1">
        <w:rPr>
          <w:sz w:val="28"/>
          <w:szCs w:val="28"/>
        </w:rPr>
        <w:t>:</w:t>
      </w:r>
    </w:p>
    <w:p w14:paraId="58ED7172" w14:textId="77777777" w:rsidR="00E309D1" w:rsidRPr="00E309D1" w:rsidRDefault="00E309D1" w:rsidP="006C7A51">
      <w:pPr>
        <w:shd w:val="clear" w:color="auto" w:fill="FFFFFF"/>
        <w:ind w:right="200"/>
        <w:jc w:val="both"/>
        <w:rPr>
          <w:sz w:val="28"/>
          <w:szCs w:val="28"/>
        </w:rPr>
      </w:pPr>
      <w:r w:rsidRPr="00E309D1">
        <w:rPr>
          <w:sz w:val="28"/>
          <w:szCs w:val="28"/>
        </w:rPr>
        <w:t>- створення системи медичної допомоги, зосередженої на пацієнтові;</w:t>
      </w:r>
    </w:p>
    <w:p w14:paraId="28261308" w14:textId="77777777" w:rsidR="00E309D1" w:rsidRPr="00E309D1" w:rsidRDefault="00E309D1" w:rsidP="006C7A51">
      <w:pPr>
        <w:shd w:val="clear" w:color="auto" w:fill="FFFFFF"/>
        <w:ind w:right="200"/>
        <w:jc w:val="both"/>
        <w:rPr>
          <w:sz w:val="28"/>
          <w:szCs w:val="28"/>
        </w:rPr>
      </w:pPr>
      <w:r w:rsidRPr="00E309D1">
        <w:rPr>
          <w:sz w:val="28"/>
          <w:szCs w:val="28"/>
        </w:rPr>
        <w:t>- покращення якості медико-санітарної допомоги.</w:t>
      </w:r>
    </w:p>
    <w:p w14:paraId="57B4F3F8" w14:textId="39839D68" w:rsidR="00E309D1" w:rsidRPr="00E309D1" w:rsidRDefault="000A11F9" w:rsidP="006C7A51">
      <w:pPr>
        <w:shd w:val="clear" w:color="auto" w:fill="FFFFFF"/>
        <w:ind w:right="200"/>
        <w:jc w:val="both"/>
        <w:rPr>
          <w:sz w:val="28"/>
          <w:szCs w:val="28"/>
        </w:rPr>
      </w:pPr>
      <w:r>
        <w:rPr>
          <w:sz w:val="28"/>
          <w:szCs w:val="28"/>
        </w:rPr>
        <w:t>1.3. Розділ</w:t>
      </w:r>
      <w:r w:rsidR="00E309D1" w:rsidRPr="00E309D1">
        <w:rPr>
          <w:sz w:val="28"/>
          <w:szCs w:val="28"/>
        </w:rPr>
        <w:t xml:space="preserve"> 4 </w:t>
      </w:r>
      <w:r w:rsidR="005F2474">
        <w:rPr>
          <w:sz w:val="28"/>
          <w:szCs w:val="28"/>
        </w:rPr>
        <w:t>«</w:t>
      </w:r>
      <w:r w:rsidR="00E309D1" w:rsidRPr="00E309D1">
        <w:rPr>
          <w:sz w:val="28"/>
          <w:szCs w:val="28"/>
        </w:rPr>
        <w:t>Очікувані результати</w:t>
      </w:r>
      <w:r w:rsidR="005F2474">
        <w:rPr>
          <w:sz w:val="28"/>
          <w:szCs w:val="28"/>
        </w:rPr>
        <w:t>»</w:t>
      </w:r>
      <w:r w:rsidR="00E309D1" w:rsidRPr="00E309D1">
        <w:rPr>
          <w:sz w:val="28"/>
          <w:szCs w:val="28"/>
        </w:rPr>
        <w:t>, доповнити п</w:t>
      </w:r>
      <w:r w:rsidR="002F4A42">
        <w:rPr>
          <w:sz w:val="28"/>
          <w:szCs w:val="28"/>
        </w:rPr>
        <w:t xml:space="preserve">унктом </w:t>
      </w:r>
      <w:r w:rsidR="00E309D1" w:rsidRPr="00E309D1">
        <w:rPr>
          <w:sz w:val="28"/>
          <w:szCs w:val="28"/>
        </w:rPr>
        <w:t>6</w:t>
      </w:r>
      <w:r w:rsidR="002F4A42">
        <w:rPr>
          <w:sz w:val="28"/>
          <w:szCs w:val="28"/>
        </w:rPr>
        <w:t xml:space="preserve"> такого змісту:</w:t>
      </w:r>
    </w:p>
    <w:p w14:paraId="540057AB" w14:textId="461B8571" w:rsidR="00E309D1" w:rsidRPr="00E309D1" w:rsidRDefault="000A11F9" w:rsidP="006C7A51">
      <w:pPr>
        <w:shd w:val="clear" w:color="auto" w:fill="FFFFFF"/>
        <w:ind w:right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09D1" w:rsidRPr="00E309D1">
        <w:rPr>
          <w:sz w:val="28"/>
          <w:szCs w:val="28"/>
        </w:rPr>
        <w:t>зменшення рівня захворюваності, інвалідності та смертності серед мешканців громади.</w:t>
      </w:r>
    </w:p>
    <w:p w14:paraId="254ADF0E" w14:textId="205AFE28" w:rsidR="005F2474" w:rsidRPr="004E2382" w:rsidRDefault="000A11F9" w:rsidP="006C7A51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1.4.</w:t>
      </w:r>
      <w:r w:rsidR="00E309D1" w:rsidRPr="00E309D1">
        <w:rPr>
          <w:sz w:val="28"/>
          <w:szCs w:val="28"/>
        </w:rPr>
        <w:t xml:space="preserve"> </w:t>
      </w:r>
      <w:r w:rsidR="005F2474" w:rsidRPr="005F2474">
        <w:rPr>
          <w:sz w:val="28"/>
          <w:szCs w:val="28"/>
        </w:rPr>
        <w:t>Додаток до Програми «</w:t>
      </w:r>
      <w:r w:rsidR="005F2474" w:rsidRPr="004E2382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План заходів</w:t>
      </w:r>
      <w:r w:rsidR="005F2474" w:rsidRPr="005F2474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F2474" w:rsidRPr="004E2382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програми фінансової підтримки</w:t>
      </w:r>
    </w:p>
    <w:p w14:paraId="060C7C07" w14:textId="35E4865F" w:rsidR="000A11F9" w:rsidRPr="005F2474" w:rsidRDefault="005F2474" w:rsidP="006C7A51">
      <w:pPr>
        <w:shd w:val="clear" w:color="auto" w:fill="FFFFFF"/>
        <w:jc w:val="both"/>
        <w:rPr>
          <w:sz w:val="28"/>
          <w:szCs w:val="28"/>
        </w:rPr>
      </w:pPr>
      <w:r w:rsidRPr="004E2382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КНП «Центр ПМД» </w:t>
      </w:r>
      <w:proofErr w:type="spellStart"/>
      <w:r w:rsidRPr="004E2382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Любомльської</w:t>
      </w:r>
      <w:proofErr w:type="spellEnd"/>
      <w:r w:rsidRPr="004E2382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міської ради та КНП «ТМО»</w:t>
      </w:r>
      <w:r w:rsidR="00C764E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2382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Любомльської</w:t>
      </w:r>
      <w:proofErr w:type="spellEnd"/>
      <w:r w:rsidRPr="004E2382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міської ради  шляхом надання іншої субвенції</w:t>
      </w:r>
      <w:r w:rsidRPr="005F2474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E2382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на 2022-2025 роки</w:t>
      </w:r>
      <w:r w:rsidRPr="005F2474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r w:rsidR="000A11F9" w:rsidRPr="005F2474">
        <w:rPr>
          <w:sz w:val="28"/>
          <w:szCs w:val="28"/>
        </w:rPr>
        <w:t xml:space="preserve"> доповнити</w:t>
      </w:r>
      <w:r w:rsidR="00E309D1" w:rsidRPr="005F2474">
        <w:rPr>
          <w:sz w:val="28"/>
          <w:szCs w:val="28"/>
        </w:rPr>
        <w:t xml:space="preserve"> п.3</w:t>
      </w:r>
      <w:r w:rsidRPr="005F2474">
        <w:rPr>
          <w:sz w:val="28"/>
          <w:szCs w:val="28"/>
        </w:rPr>
        <w:t xml:space="preserve"> такого змісту:</w:t>
      </w:r>
    </w:p>
    <w:p w14:paraId="2C302E83" w14:textId="3EC7A42A" w:rsidR="00E309D1" w:rsidRPr="00E309D1" w:rsidRDefault="000A11F9" w:rsidP="008732D0">
      <w:pPr>
        <w:shd w:val="clear" w:color="auto" w:fill="FFFFFF"/>
        <w:ind w:right="200"/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="00E309D1" w:rsidRPr="00E309D1">
        <w:rPr>
          <w:sz w:val="28"/>
          <w:szCs w:val="28"/>
        </w:rPr>
        <w:t xml:space="preserve">абезпечення безоплатним і пільговим відпуском лікарських засобів, медичних виробів та інших засобів пільгових категорій населення </w:t>
      </w:r>
      <w:bookmarkStart w:id="3" w:name="_Hlk181022331"/>
      <w:r w:rsidR="00E309D1" w:rsidRPr="00E309D1">
        <w:rPr>
          <w:sz w:val="28"/>
          <w:szCs w:val="28"/>
        </w:rPr>
        <w:t>у разі амбулаторного лікування</w:t>
      </w:r>
    </w:p>
    <w:bookmarkEnd w:id="3"/>
    <w:p w14:paraId="62B7C17D" w14:textId="2E887A62" w:rsidR="008D6458" w:rsidRPr="00E309D1" w:rsidRDefault="00E309D1" w:rsidP="008732D0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Batang"/>
          <w:bCs/>
          <w:sz w:val="28"/>
          <w:szCs w:val="28"/>
        </w:rPr>
        <w:t>2.</w:t>
      </w:r>
      <w:r>
        <w:rPr>
          <w:rFonts w:eastAsia="Calibri"/>
          <w:sz w:val="28"/>
          <w:szCs w:val="28"/>
          <w:lang w:eastAsia="ru-RU"/>
        </w:rPr>
        <w:t xml:space="preserve"> Контроль за виконанням цього рішення покласти на постійну комісію з питань планування фінансів, бюджету та соціально-економічного розвитку.</w:t>
      </w:r>
    </w:p>
    <w:p w14:paraId="47370248" w14:textId="77777777" w:rsidR="006C7A51" w:rsidRDefault="006C7A51" w:rsidP="008D6458">
      <w:pPr>
        <w:rPr>
          <w:sz w:val="28"/>
          <w:szCs w:val="28"/>
          <w:lang w:eastAsia="en-US" w:bidi="en-US"/>
        </w:rPr>
      </w:pPr>
    </w:p>
    <w:p w14:paraId="13436DE7" w14:textId="04AEF699" w:rsidR="008D6458" w:rsidRDefault="008D6458" w:rsidP="008D6458">
      <w:pPr>
        <w:rPr>
          <w:b/>
          <w:sz w:val="28"/>
          <w:szCs w:val="28"/>
          <w:lang w:val="ru-RU" w:eastAsia="en-US" w:bidi="en-US"/>
        </w:rPr>
      </w:pPr>
      <w:r>
        <w:rPr>
          <w:sz w:val="28"/>
          <w:szCs w:val="28"/>
          <w:lang w:eastAsia="en-US" w:bidi="en-US"/>
        </w:rPr>
        <w:t xml:space="preserve">Сільський голова                                                                      </w:t>
      </w:r>
      <w:r w:rsidR="00304E8F">
        <w:rPr>
          <w:sz w:val="28"/>
          <w:szCs w:val="28"/>
          <w:lang w:eastAsia="en-US" w:bidi="en-US"/>
        </w:rPr>
        <w:t xml:space="preserve">       </w:t>
      </w:r>
      <w:proofErr w:type="spellStart"/>
      <w:r>
        <w:rPr>
          <w:b/>
          <w:sz w:val="28"/>
          <w:szCs w:val="28"/>
          <w:lang w:val="ru-RU" w:eastAsia="en-US" w:bidi="en-US"/>
        </w:rPr>
        <w:t>Віктор</w:t>
      </w:r>
      <w:proofErr w:type="spellEnd"/>
      <w:r>
        <w:rPr>
          <w:b/>
          <w:sz w:val="28"/>
          <w:szCs w:val="28"/>
          <w:lang w:val="ru-RU" w:eastAsia="en-US" w:bidi="en-US"/>
        </w:rPr>
        <w:t xml:space="preserve"> СУЩИК</w:t>
      </w:r>
    </w:p>
    <w:p w14:paraId="0A2AFA83" w14:textId="31C1FB18" w:rsidR="004E2382" w:rsidRPr="004E2382" w:rsidRDefault="000A11F9" w:rsidP="00086A4B">
      <w:pPr>
        <w:jc w:val="both"/>
        <w:rPr>
          <w:sz w:val="24"/>
          <w:szCs w:val="24"/>
          <w:lang w:val="en-US"/>
        </w:rPr>
      </w:pPr>
      <w:proofErr w:type="spellStart"/>
      <w:r w:rsidRPr="000A11F9">
        <w:rPr>
          <w:sz w:val="24"/>
          <w:szCs w:val="24"/>
          <w:lang w:eastAsia="en-US" w:bidi="en-US"/>
        </w:rPr>
        <w:t>Федончук</w:t>
      </w:r>
      <w:proofErr w:type="spellEnd"/>
      <w:r w:rsidR="002E30A2" w:rsidRPr="002E30A2">
        <w:rPr>
          <w:sz w:val="24"/>
          <w:szCs w:val="24"/>
          <w:lang w:eastAsia="en-US" w:bidi="en-US"/>
        </w:rPr>
        <w:t xml:space="preserve"> </w:t>
      </w:r>
      <w:r w:rsidR="002E30A2" w:rsidRPr="000A11F9">
        <w:rPr>
          <w:sz w:val="24"/>
          <w:szCs w:val="24"/>
          <w:lang w:eastAsia="en-US" w:bidi="en-US"/>
        </w:rPr>
        <w:t>Галина</w:t>
      </w:r>
    </w:p>
    <w:sectPr w:rsidR="004E2382" w:rsidRPr="004E2382" w:rsidSect="00516BEF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82E6C"/>
    <w:multiLevelType w:val="multilevel"/>
    <w:tmpl w:val="307A1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A1C5D"/>
    <w:multiLevelType w:val="multilevel"/>
    <w:tmpl w:val="94F0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160B3"/>
    <w:multiLevelType w:val="multilevel"/>
    <w:tmpl w:val="EBBE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16538"/>
    <w:multiLevelType w:val="hybridMultilevel"/>
    <w:tmpl w:val="D94CD3D0"/>
    <w:lvl w:ilvl="0" w:tplc="D83CF914">
      <w:numFmt w:val="bullet"/>
      <w:lvlText w:val="-"/>
      <w:lvlJc w:val="left"/>
      <w:pPr>
        <w:ind w:left="126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AA73F30"/>
    <w:multiLevelType w:val="multilevel"/>
    <w:tmpl w:val="057C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9B4B3F"/>
    <w:multiLevelType w:val="multilevel"/>
    <w:tmpl w:val="E0A6F0CE"/>
    <w:styleLink w:val="WWNum1"/>
    <w:lvl w:ilvl="0">
      <w:numFmt w:val="bullet"/>
      <w:lvlText w:val="-"/>
      <w:lvlJc w:val="left"/>
      <w:rPr>
        <w:rFonts w:ascii="Times New Roman" w:hAnsi="Times New Roman" w:cs="Times New Roman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51626979"/>
    <w:multiLevelType w:val="multilevel"/>
    <w:tmpl w:val="A1D2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4"/>
        <w:u w:val="single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  <w:sz w:val="24"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F83B87"/>
    <w:multiLevelType w:val="multilevel"/>
    <w:tmpl w:val="E058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DB18A2"/>
    <w:multiLevelType w:val="hybridMultilevel"/>
    <w:tmpl w:val="64A2EFD0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13564973">
    <w:abstractNumId w:val="4"/>
  </w:num>
  <w:num w:numId="2" w16cid:durableId="1783956106">
    <w:abstractNumId w:val="6"/>
  </w:num>
  <w:num w:numId="3" w16cid:durableId="2067948043">
    <w:abstractNumId w:val="0"/>
  </w:num>
  <w:num w:numId="4" w16cid:durableId="1739474627">
    <w:abstractNumId w:val="7"/>
  </w:num>
  <w:num w:numId="5" w16cid:durableId="2042125971">
    <w:abstractNumId w:val="2"/>
  </w:num>
  <w:num w:numId="6" w16cid:durableId="1232501517">
    <w:abstractNumId w:val="1"/>
  </w:num>
  <w:num w:numId="7" w16cid:durableId="1050882317">
    <w:abstractNumId w:val="5"/>
  </w:num>
  <w:num w:numId="8" w16cid:durableId="1012951877">
    <w:abstractNumId w:val="3"/>
  </w:num>
  <w:num w:numId="9" w16cid:durableId="3405517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BA"/>
    <w:rsid w:val="00023923"/>
    <w:rsid w:val="00086A4B"/>
    <w:rsid w:val="000A11F9"/>
    <w:rsid w:val="001E0616"/>
    <w:rsid w:val="00281D3D"/>
    <w:rsid w:val="002E30A2"/>
    <w:rsid w:val="002E66DF"/>
    <w:rsid w:val="002F4A42"/>
    <w:rsid w:val="00304E8F"/>
    <w:rsid w:val="00450A85"/>
    <w:rsid w:val="004838BA"/>
    <w:rsid w:val="004E2382"/>
    <w:rsid w:val="00516BEF"/>
    <w:rsid w:val="005F2474"/>
    <w:rsid w:val="00613066"/>
    <w:rsid w:val="006718FE"/>
    <w:rsid w:val="00675C6D"/>
    <w:rsid w:val="006C7A51"/>
    <w:rsid w:val="0070694A"/>
    <w:rsid w:val="008732D0"/>
    <w:rsid w:val="008D6458"/>
    <w:rsid w:val="00A569D1"/>
    <w:rsid w:val="00AA6578"/>
    <w:rsid w:val="00BE6DAF"/>
    <w:rsid w:val="00C10DFA"/>
    <w:rsid w:val="00C764EA"/>
    <w:rsid w:val="00D3183D"/>
    <w:rsid w:val="00D41127"/>
    <w:rsid w:val="00E309D1"/>
    <w:rsid w:val="00F73BF7"/>
    <w:rsid w:val="00F9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459A"/>
  <w15:chartTrackingRefBased/>
  <w15:docId w15:val="{6B99BD28-307D-49E7-959F-C6CC1357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4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838B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8B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8B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8B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8B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8B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8B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8B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8B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3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38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38B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38B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38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38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38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38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38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483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8B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483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8B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483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8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4838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4838B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838BA"/>
    <w:rPr>
      <w:b/>
      <w:bCs/>
      <w:smallCaps/>
      <w:color w:val="0F4761" w:themeColor="accent1" w:themeShade="BF"/>
      <w:spacing w:val="5"/>
    </w:rPr>
  </w:style>
  <w:style w:type="numbering" w:customStyle="1" w:styleId="WWNum1">
    <w:name w:val="WWNum1"/>
    <w:basedOn w:val="a2"/>
    <w:rsid w:val="004E238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2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1379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Федончук</dc:creator>
  <cp:keywords/>
  <dc:description/>
  <cp:lastModifiedBy>Володимир  Салуха</cp:lastModifiedBy>
  <cp:revision>18</cp:revision>
  <cp:lastPrinted>2024-11-08T08:25:00Z</cp:lastPrinted>
  <dcterms:created xsi:type="dcterms:W3CDTF">2024-10-28T14:05:00Z</dcterms:created>
  <dcterms:modified xsi:type="dcterms:W3CDTF">2024-11-19T11:39:00Z</dcterms:modified>
</cp:coreProperties>
</file>