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11981" w14:textId="77777777" w:rsidR="00DC1998" w:rsidRDefault="00DC1998" w:rsidP="00DC1998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>
        <w:rPr>
          <w:rFonts w:ascii="Times New Roman" w:eastAsia="Calibri"/>
          <w:sz w:val="28"/>
          <w:szCs w:val="28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0B6F222" wp14:editId="7573CE7A">
            <wp:extent cx="476250" cy="609600"/>
            <wp:effectExtent l="0" t="0" r="0" b="0"/>
            <wp:docPr id="1418459290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C5012" w14:textId="77777777" w:rsidR="00DC1998" w:rsidRDefault="00DC1998" w:rsidP="00DC19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34B86CBA" w14:textId="77777777" w:rsidR="00DC1998" w:rsidRDefault="00DC1998" w:rsidP="00DC19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55 СЕСІЯ </w:t>
      </w:r>
      <w:r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222FD92A" w14:textId="77777777" w:rsidR="00DC1998" w:rsidRDefault="00DC1998" w:rsidP="00DC19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564FD089" w14:textId="77777777" w:rsidR="00DC1998" w:rsidRDefault="00DC1998" w:rsidP="00DC199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DC1998" w14:paraId="70050E02" w14:textId="77777777" w:rsidTr="008E595A">
        <w:tc>
          <w:tcPr>
            <w:tcW w:w="3376" w:type="dxa"/>
            <w:hideMark/>
          </w:tcPr>
          <w:p w14:paraId="4EFFF235" w14:textId="2299EDBF" w:rsidR="00DC1998" w:rsidRDefault="00DC1998" w:rsidP="008E595A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01EB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28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листопада 2024 року     </w:t>
            </w:r>
          </w:p>
        </w:tc>
        <w:tc>
          <w:tcPr>
            <w:tcW w:w="239" w:type="dxa"/>
          </w:tcPr>
          <w:p w14:paraId="4BFBBE4F" w14:textId="77777777" w:rsidR="00DC1998" w:rsidRDefault="00DC1998" w:rsidP="008E59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hideMark/>
          </w:tcPr>
          <w:p w14:paraId="13C0BB7D" w14:textId="77777777" w:rsidR="00DC1998" w:rsidRDefault="00DC1998" w:rsidP="008E595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hideMark/>
          </w:tcPr>
          <w:p w14:paraId="63E55544" w14:textId="1E753E13" w:rsidR="00DC1998" w:rsidRDefault="00DC1998" w:rsidP="008E595A">
            <w:pPr>
              <w:tabs>
                <w:tab w:val="left" w:pos="270"/>
                <w:tab w:val="right" w:pos="237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/</w:t>
            </w:r>
            <w:r w:rsidR="00301EB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8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</w:p>
        </w:tc>
      </w:tr>
    </w:tbl>
    <w:p w14:paraId="05D261DF" w14:textId="77777777" w:rsidR="00DC1998" w:rsidRPr="00441E7D" w:rsidRDefault="00DC1998" w:rsidP="00DC1998">
      <w:pPr>
        <w:spacing w:after="0"/>
        <w:jc w:val="both"/>
        <w:rPr>
          <w:rFonts w:ascii="Times New Roman" w:eastAsia="Calibri"/>
          <w:sz w:val="28"/>
          <w:szCs w:val="28"/>
        </w:rPr>
      </w:pPr>
    </w:p>
    <w:p w14:paraId="73014A53" w14:textId="77777777" w:rsidR="00DC1998" w:rsidRPr="00DC1998" w:rsidRDefault="00DC1998" w:rsidP="003A1B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1998">
        <w:rPr>
          <w:rFonts w:ascii="Times New Roman" w:eastAsia="Calibri" w:hAnsi="Times New Roman" w:cs="Times New Roman"/>
          <w:b/>
          <w:sz w:val="28"/>
          <w:szCs w:val="28"/>
        </w:rPr>
        <w:t xml:space="preserve">Про схвалення проекту договору </w:t>
      </w:r>
    </w:p>
    <w:p w14:paraId="66E3C1DB" w14:textId="697A6C2E" w:rsidR="00DC1998" w:rsidRDefault="00DC1998" w:rsidP="003A1B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1998">
        <w:rPr>
          <w:rFonts w:ascii="Times New Roman" w:eastAsia="Calibri" w:hAnsi="Times New Roman" w:cs="Times New Roman"/>
          <w:b/>
          <w:sz w:val="28"/>
          <w:szCs w:val="28"/>
        </w:rPr>
        <w:t>про співробітництво</w:t>
      </w:r>
    </w:p>
    <w:p w14:paraId="4500AA78" w14:textId="77777777" w:rsidR="003A1BCB" w:rsidRDefault="003A1BCB" w:rsidP="003A1B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F95A61" w14:textId="77777777" w:rsidR="003A1BCB" w:rsidRDefault="003A1BCB" w:rsidP="003A1B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9BE546" w14:textId="35987063" w:rsidR="00DC1998" w:rsidRPr="00DC1998" w:rsidRDefault="00DC1998" w:rsidP="007957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1998">
        <w:rPr>
          <w:rFonts w:ascii="Times New Roman" w:eastAsia="Calibri" w:hAnsi="Times New Roman" w:cs="Times New Roman"/>
          <w:sz w:val="28"/>
          <w:szCs w:val="28"/>
        </w:rPr>
        <w:t xml:space="preserve">Керуючись статтями 25, 26 59 Закону України «Про місцеве самоврядування в Україні»,  статтею 8 Закону України «Про співробітництво територіальних громад», враховуючи результати  обговорення проекту договору про співробітництво територіальних громад, а саме між  Бобровицькою територіальною  громадою Бобровицької   міської ради </w:t>
      </w:r>
      <w:r w:rsidRPr="00DC199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DC1998">
        <w:rPr>
          <w:rFonts w:ascii="Times New Roman" w:eastAsia="Calibri" w:hAnsi="Times New Roman" w:cs="Times New Roman"/>
          <w:sz w:val="28"/>
          <w:szCs w:val="28"/>
        </w:rPr>
        <w:t xml:space="preserve">та  Вишнівською  територіальною громадою Вишнівської сільської ради у сфері  </w:t>
      </w:r>
      <w:r w:rsidRPr="00DC1998">
        <w:rPr>
          <w:rFonts w:ascii="Times New Roman" w:hAnsi="Times New Roman" w:cs="Times New Roman"/>
          <w:sz w:val="28"/>
          <w:szCs w:val="28"/>
        </w:rPr>
        <w:t xml:space="preserve">освіти, культури, </w:t>
      </w:r>
      <w:proofErr w:type="spellStart"/>
      <w:r w:rsidRPr="00DC1998">
        <w:rPr>
          <w:rFonts w:ascii="Times New Roman" w:hAnsi="Times New Roman" w:cs="Times New Roman"/>
          <w:sz w:val="28"/>
          <w:szCs w:val="28"/>
        </w:rPr>
        <w:t>цифровізаціїї</w:t>
      </w:r>
      <w:proofErr w:type="spellEnd"/>
      <w:r w:rsidRPr="00DC1998">
        <w:rPr>
          <w:rFonts w:ascii="Times New Roman" w:eastAsia="Calibri" w:hAnsi="Times New Roman" w:cs="Times New Roman"/>
          <w:sz w:val="28"/>
          <w:szCs w:val="28"/>
        </w:rPr>
        <w:t xml:space="preserve"> у формі</w:t>
      </w:r>
      <w:r w:rsidRPr="003A1BCB">
        <w:rPr>
          <w:rFonts w:ascii="Times New Roman" w:eastAsia="Calibri" w:hAnsi="Times New Roman" w:cs="Times New Roman"/>
          <w:sz w:val="28"/>
          <w:szCs w:val="28"/>
        </w:rPr>
        <w:t>, відповідно до статті 4 ЗУ «Про співробітництво територіальних громад»,</w:t>
      </w:r>
      <w:r w:rsidRPr="00DC199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DC1998">
        <w:rPr>
          <w:rFonts w:ascii="Times New Roman" w:hAnsi="Times New Roman" w:cs="Times New Roman"/>
          <w:sz w:val="28"/>
          <w:szCs w:val="28"/>
        </w:rPr>
        <w:t xml:space="preserve">«Розширення можливостей розвитку  в галузі освіти, культури, </w:t>
      </w:r>
      <w:proofErr w:type="spellStart"/>
      <w:r w:rsidRPr="00DC1998">
        <w:rPr>
          <w:rFonts w:ascii="Times New Roman" w:hAnsi="Times New Roman" w:cs="Times New Roman"/>
          <w:sz w:val="28"/>
          <w:szCs w:val="28"/>
        </w:rPr>
        <w:t>цифровізаціїї</w:t>
      </w:r>
      <w:proofErr w:type="spellEnd"/>
      <w:r w:rsidRPr="00DC1998">
        <w:rPr>
          <w:rFonts w:ascii="Times New Roman" w:hAnsi="Times New Roman" w:cs="Times New Roman"/>
          <w:sz w:val="28"/>
          <w:szCs w:val="28"/>
        </w:rPr>
        <w:t xml:space="preserve">  Бобровицької та Вишнівської громад»</w:t>
      </w:r>
      <w:r w:rsidRPr="00DC199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DC1998">
        <w:rPr>
          <w:rFonts w:ascii="Times New Roman" w:eastAsia="Calibri" w:hAnsi="Times New Roman" w:cs="Times New Roman"/>
          <w:sz w:val="28"/>
          <w:szCs w:val="28"/>
        </w:rPr>
        <w:t xml:space="preserve">(далі – проект договору про співробітництво), </w:t>
      </w:r>
      <w:r w:rsidRPr="00DC1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сільська рада </w:t>
      </w:r>
    </w:p>
    <w:p w14:paraId="57B7A770" w14:textId="77777777" w:rsidR="00DC1998" w:rsidRPr="00F35AE8" w:rsidRDefault="00DC1998" w:rsidP="003A1BC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9F5AF0" w14:textId="77777777" w:rsidR="00DC1998" w:rsidRPr="003A1BCB" w:rsidRDefault="00DC1998" w:rsidP="003A1BCB">
      <w:pPr>
        <w:spacing w:after="0" w:line="240" w:lineRule="auto"/>
        <w:textAlignment w:val="baseline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3A1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ВИРІШИЛА:</w:t>
      </w:r>
    </w:p>
    <w:p w14:paraId="396EE4B6" w14:textId="77777777" w:rsidR="00DC1998" w:rsidRDefault="00DC1998" w:rsidP="003A1BCB">
      <w:pPr>
        <w:spacing w:after="0" w:line="240" w:lineRule="auto"/>
        <w:textAlignment w:val="baseline"/>
        <w:rPr>
          <w:rFonts w:eastAsia="Times New Roman"/>
          <w:b/>
          <w:color w:val="000000"/>
          <w:sz w:val="28"/>
          <w:szCs w:val="28"/>
          <w:lang w:eastAsia="ru-RU"/>
        </w:rPr>
      </w:pPr>
    </w:p>
    <w:p w14:paraId="1F06BB92" w14:textId="77777777" w:rsidR="00DC1998" w:rsidRPr="00DC1998" w:rsidRDefault="00DC1998" w:rsidP="0079575B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1998">
        <w:rPr>
          <w:rFonts w:ascii="Times New Roman" w:eastAsia="Calibri" w:hAnsi="Times New Roman" w:cs="Times New Roman"/>
          <w:sz w:val="28"/>
          <w:szCs w:val="28"/>
        </w:rPr>
        <w:t xml:space="preserve">Схвалити проект договору про співробітництво. </w:t>
      </w:r>
    </w:p>
    <w:p w14:paraId="605695CC" w14:textId="77777777" w:rsidR="00DC1998" w:rsidRPr="00DC1998" w:rsidRDefault="00DC1998" w:rsidP="0079575B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1998">
        <w:rPr>
          <w:rFonts w:ascii="Times New Roman" w:eastAsia="Calibri" w:hAnsi="Times New Roman" w:cs="Times New Roman"/>
          <w:sz w:val="28"/>
          <w:szCs w:val="28"/>
        </w:rPr>
        <w:t xml:space="preserve">Доручити Вишнівському сільському голові Віктору </w:t>
      </w:r>
      <w:proofErr w:type="spellStart"/>
      <w:r w:rsidRPr="00DC1998">
        <w:rPr>
          <w:rFonts w:ascii="Times New Roman" w:eastAsia="Calibri" w:hAnsi="Times New Roman" w:cs="Times New Roman"/>
          <w:sz w:val="28"/>
          <w:szCs w:val="28"/>
        </w:rPr>
        <w:t>Сущику</w:t>
      </w:r>
      <w:proofErr w:type="spellEnd"/>
      <w:r w:rsidRPr="00DC1998">
        <w:rPr>
          <w:rFonts w:ascii="Times New Roman" w:eastAsia="Calibri" w:hAnsi="Times New Roman" w:cs="Times New Roman"/>
          <w:sz w:val="28"/>
          <w:szCs w:val="28"/>
        </w:rPr>
        <w:t xml:space="preserve">  до «___» _____________ 2024 р. підписати договір, вказаний у пункті 1 цього рішення.</w:t>
      </w:r>
    </w:p>
    <w:p w14:paraId="74BD9111" w14:textId="77777777" w:rsidR="00DC1998" w:rsidRPr="00DC1998" w:rsidRDefault="00DC1998" w:rsidP="0079575B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1998">
        <w:rPr>
          <w:rFonts w:ascii="Times New Roman" w:eastAsia="Calibri" w:hAnsi="Times New Roman" w:cs="Times New Roman"/>
          <w:sz w:val="28"/>
          <w:szCs w:val="28"/>
        </w:rPr>
        <w:t>При формуванні бюджету Вишнівської сільської ради на 2025 рік передбачити відповідні видатки на виконання даного договору.</w:t>
      </w:r>
    </w:p>
    <w:p w14:paraId="277330D7" w14:textId="77777777" w:rsidR="00DC1998" w:rsidRPr="00DC1998" w:rsidRDefault="00DC1998" w:rsidP="0079575B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1998">
        <w:rPr>
          <w:rFonts w:ascii="Times New Roman" w:eastAsia="Calibri" w:hAnsi="Times New Roman" w:cs="Times New Roman"/>
          <w:sz w:val="28"/>
          <w:szCs w:val="28"/>
        </w:rPr>
        <w:t>Установити, що Бобровицька міська рада надсилає Міністерству регіонального розвитку, будівництва та житлово-комунального господарства України:</w:t>
      </w:r>
    </w:p>
    <w:p w14:paraId="09255EBB" w14:textId="77777777" w:rsidR="00DC1998" w:rsidRPr="00DC1998" w:rsidRDefault="00DC1998" w:rsidP="007957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1998">
        <w:rPr>
          <w:rFonts w:ascii="Times New Roman" w:eastAsia="Calibri" w:hAnsi="Times New Roman" w:cs="Times New Roman"/>
          <w:sz w:val="28"/>
          <w:szCs w:val="28"/>
        </w:rPr>
        <w:t>4.1. для внесення до реєстру про співробітництво територіальних громад договір, вказаний у пункті 1 цього рішення, упродовж трьох робочих після його підписання;</w:t>
      </w:r>
    </w:p>
    <w:p w14:paraId="31D7D698" w14:textId="77777777" w:rsidR="00DC1998" w:rsidRPr="00DC1998" w:rsidRDefault="00DC1998" w:rsidP="007957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1998">
        <w:rPr>
          <w:rFonts w:ascii="Times New Roman" w:eastAsia="Calibri" w:hAnsi="Times New Roman" w:cs="Times New Roman"/>
          <w:sz w:val="28"/>
          <w:szCs w:val="28"/>
        </w:rPr>
        <w:t>4.2. звіт про здійснення співробітництва в установленому діючим законодавством порядку.</w:t>
      </w:r>
    </w:p>
    <w:p w14:paraId="40504D26" w14:textId="77777777" w:rsidR="00DC1998" w:rsidRDefault="00DC1998" w:rsidP="0079575B">
      <w:pPr>
        <w:spacing w:after="0" w:line="240" w:lineRule="auto"/>
        <w:jc w:val="both"/>
        <w:rPr>
          <w:rFonts w:eastAsia="Calibri"/>
          <w:b/>
          <w:i/>
          <w:sz w:val="28"/>
          <w:szCs w:val="28"/>
        </w:rPr>
      </w:pPr>
      <w:r w:rsidRPr="00DC1998">
        <w:rPr>
          <w:rFonts w:ascii="Times New Roman" w:eastAsia="Calibri" w:hAnsi="Times New Roman" w:cs="Times New Roman"/>
          <w:sz w:val="28"/>
          <w:szCs w:val="28"/>
        </w:rPr>
        <w:t xml:space="preserve">5. Контроль за виконанням цього рішення покласти на постійну комісію з питань </w:t>
      </w:r>
      <w:r w:rsidRPr="00DC199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планування фінансів, бюджету та соціально-економічного розвитку</w:t>
      </w:r>
      <w:r w:rsidRPr="00DC1998">
        <w:rPr>
          <w:rStyle w:val="apple-converted-space"/>
          <w:rFonts w:ascii="Times New Roman" w:eastAsiaTheme="majorEastAsia" w:hAnsi="Times New Roman" w:cs="Times New Roman"/>
          <w:color w:val="000000"/>
          <w:sz w:val="28"/>
          <w:szCs w:val="28"/>
        </w:rPr>
        <w:t>.</w:t>
      </w:r>
      <w:r w:rsidRPr="00DC1998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14:paraId="40158DB0" w14:textId="77777777" w:rsidR="00DC1998" w:rsidRPr="00DC1998" w:rsidRDefault="00DC1998" w:rsidP="00DC1998">
      <w:pPr>
        <w:spacing w:after="0"/>
        <w:ind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41ABE12D" w14:textId="77777777" w:rsidR="003A1BCB" w:rsidRDefault="003A1BCB" w:rsidP="00DC1998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E9166C8" w14:textId="685C8D76" w:rsidR="00DC1998" w:rsidRPr="00DC1998" w:rsidRDefault="00DC1998" w:rsidP="00DC1998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A1BCB">
        <w:rPr>
          <w:rFonts w:ascii="Times New Roman" w:eastAsia="Calibri" w:hAnsi="Times New Roman" w:cs="Times New Roman"/>
          <w:bCs/>
          <w:sz w:val="28"/>
          <w:szCs w:val="28"/>
        </w:rPr>
        <w:t>Сільський голова</w:t>
      </w:r>
      <w:r w:rsidRPr="00DC1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1998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3A1BCB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3A1BCB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DC199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DC1998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62F2F834" w14:textId="22F18470" w:rsidR="00F9152D" w:rsidRPr="00DC1998" w:rsidRDefault="00DC1998" w:rsidP="00DC1998">
      <w:pPr>
        <w:spacing w:after="0"/>
        <w:jc w:val="both"/>
        <w:rPr>
          <w:rFonts w:ascii="Times New Roman" w:hAnsi="Times New Roman" w:cs="Times New Roman"/>
        </w:rPr>
      </w:pPr>
      <w:r w:rsidRPr="00DC1998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</w:t>
      </w:r>
    </w:p>
    <w:sectPr w:rsidR="00F9152D" w:rsidRPr="00DC19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EB7369"/>
    <w:multiLevelType w:val="hybridMultilevel"/>
    <w:tmpl w:val="7EA638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631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04"/>
    <w:rsid w:val="00282004"/>
    <w:rsid w:val="00301EB8"/>
    <w:rsid w:val="003A1BCB"/>
    <w:rsid w:val="004A79A0"/>
    <w:rsid w:val="006822EF"/>
    <w:rsid w:val="00740D4D"/>
    <w:rsid w:val="0079575B"/>
    <w:rsid w:val="009F0823"/>
    <w:rsid w:val="00DC1998"/>
    <w:rsid w:val="00F579B1"/>
    <w:rsid w:val="00F9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BC9F3"/>
  <w15:chartTrackingRefBased/>
  <w15:docId w15:val="{99D92A79-1B5E-425D-B265-0051083A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998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820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0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20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20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20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20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20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20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20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20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820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820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200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8200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8200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8200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8200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8200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820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820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820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820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820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820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8200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8200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820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8200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82004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DC199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C1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1219</Words>
  <Characters>695</Characters>
  <Application>Microsoft Office Word</Application>
  <DocSecurity>0</DocSecurity>
  <Lines>5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Федончук</dc:creator>
  <cp:keywords/>
  <dc:description/>
  <cp:lastModifiedBy>Тетяна Вегера</cp:lastModifiedBy>
  <cp:revision>6</cp:revision>
  <dcterms:created xsi:type="dcterms:W3CDTF">2024-11-27T07:43:00Z</dcterms:created>
  <dcterms:modified xsi:type="dcterms:W3CDTF">2024-11-27T09:20:00Z</dcterms:modified>
</cp:coreProperties>
</file>