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E76DC87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</w:t>
      </w:r>
      <w:r w:rsidR="007A572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7A572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87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D2FFFBB" w14:textId="77777777" w:rsidR="003C6D22" w:rsidRPr="0060651D" w:rsidRDefault="003C6D22" w:rsidP="003C6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60651D">
        <w:rPr>
          <w:rFonts w:ascii="Times New Roman" w:hAnsi="Times New Roman"/>
          <w:b/>
          <w:sz w:val="28"/>
          <w:szCs w:val="28"/>
          <w:lang w:eastAsia="zh-CN"/>
        </w:rPr>
        <w:t xml:space="preserve">Про надання дозволу на розробку </w:t>
      </w:r>
    </w:p>
    <w:p w14:paraId="3572B44D" w14:textId="77777777" w:rsidR="003C6D22" w:rsidRPr="0060651D" w:rsidRDefault="003C6D22" w:rsidP="003C6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60651D">
        <w:rPr>
          <w:rFonts w:ascii="Times New Roman" w:hAnsi="Times New Roman"/>
          <w:b/>
          <w:sz w:val="28"/>
          <w:szCs w:val="28"/>
          <w:lang w:eastAsia="zh-CN"/>
        </w:rPr>
        <w:t xml:space="preserve">проекту землеустрою щодо відведення </w:t>
      </w:r>
    </w:p>
    <w:p w14:paraId="0C7BC21F" w14:textId="77777777" w:rsidR="003C6D22" w:rsidRDefault="003C6D22" w:rsidP="003C6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земельної ділянки з метою </w:t>
      </w:r>
      <w:r w:rsidRPr="0060651D">
        <w:rPr>
          <w:rFonts w:ascii="Times New Roman" w:hAnsi="Times New Roman"/>
          <w:b/>
          <w:sz w:val="28"/>
          <w:szCs w:val="28"/>
          <w:lang w:eastAsia="zh-CN"/>
        </w:rPr>
        <w:t xml:space="preserve">продажу </w:t>
      </w:r>
    </w:p>
    <w:p w14:paraId="02D2D211" w14:textId="77777777" w:rsidR="003C6D22" w:rsidRPr="007C6766" w:rsidRDefault="003C6D22" w:rsidP="003C6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60651D">
        <w:rPr>
          <w:rFonts w:ascii="Times New Roman" w:hAnsi="Times New Roman"/>
          <w:b/>
          <w:sz w:val="28"/>
          <w:szCs w:val="28"/>
          <w:lang w:eastAsia="zh-CN"/>
        </w:rPr>
        <w:t>права оренди на земельних торгах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0171237" w:rsidR="005B157F" w:rsidRPr="001450D2" w:rsidRDefault="003C6D22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E3B04">
        <w:rPr>
          <w:rFonts w:ascii="Times New Roman" w:eastAsia="Times New Roman" w:hAnsi="Times New Roman"/>
          <w:sz w:val="28"/>
          <w:szCs w:val="28"/>
        </w:rPr>
        <w:t xml:space="preserve">У відповідності до ст.12, </w:t>
      </w:r>
      <w:r>
        <w:rPr>
          <w:rFonts w:ascii="Times New Roman" w:eastAsia="Times New Roman" w:hAnsi="Times New Roman"/>
          <w:sz w:val="28"/>
          <w:szCs w:val="28"/>
        </w:rPr>
        <w:t>122, 124, 134-136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Земельного кодексу України та п.34 ст. 26 Закону України «Про місцеве самоврядування в Україні» та розглянувши </w:t>
      </w:r>
      <w:r>
        <w:rPr>
          <w:rFonts w:ascii="Times New Roman" w:eastAsia="Times New Roman" w:hAnsi="Times New Roman"/>
          <w:sz w:val="28"/>
          <w:szCs w:val="28"/>
        </w:rPr>
        <w:t xml:space="preserve">заяву жителя м. Луцьк, </w:t>
      </w:r>
      <w:r w:rsidR="00A550EB">
        <w:rPr>
          <w:rFonts w:ascii="Times New Roman" w:eastAsia="Times New Roman" w:hAnsi="Times New Roman"/>
          <w:sz w:val="28"/>
          <w:szCs w:val="28"/>
        </w:rPr>
        <w:t>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550EB">
        <w:rPr>
          <w:rFonts w:ascii="Times New Roman" w:eastAsia="Times New Roman" w:hAnsi="Times New Roman"/>
          <w:sz w:val="28"/>
          <w:szCs w:val="28"/>
        </w:rPr>
        <w:t>**********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550EB">
        <w:rPr>
          <w:rFonts w:ascii="Times New Roman" w:eastAsia="Times New Roman" w:hAnsi="Times New Roman"/>
          <w:sz w:val="28"/>
          <w:szCs w:val="28"/>
        </w:rPr>
        <w:t>***</w:t>
      </w:r>
      <w:r w:rsidR="00A550EB">
        <w:rPr>
          <w:rFonts w:ascii="Times New Roman" w:eastAsia="Times New Roman" w:hAnsi="Times New Roman"/>
          <w:sz w:val="28"/>
          <w:szCs w:val="28"/>
          <w:lang w:val="en-US"/>
        </w:rPr>
        <w:t>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550EB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A550EB">
        <w:rPr>
          <w:rFonts w:ascii="Times New Roman" w:eastAsia="Times New Roman" w:hAnsi="Times New Roman"/>
          <w:sz w:val="28"/>
          <w:szCs w:val="28"/>
        </w:rPr>
        <w:t>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550EB">
        <w:rPr>
          <w:rFonts w:ascii="Times New Roman" w:eastAsia="Times New Roman" w:hAnsi="Times New Roman"/>
          <w:sz w:val="28"/>
          <w:szCs w:val="28"/>
        </w:rPr>
        <w:t>**</w:t>
      </w:r>
      <w:r w:rsidR="00A550EB">
        <w:rPr>
          <w:rFonts w:ascii="Times New Roman" w:eastAsia="Times New Roman" w:hAnsi="Times New Roman"/>
          <w:sz w:val="28"/>
          <w:szCs w:val="28"/>
          <w:lang w:val="en-US"/>
        </w:rPr>
        <w:t>***</w:t>
      </w:r>
      <w:r w:rsidR="00A550EB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550EB">
        <w:rPr>
          <w:rFonts w:ascii="Times New Roman" w:eastAsia="Times New Roman" w:hAnsi="Times New Roman"/>
          <w:sz w:val="28"/>
          <w:szCs w:val="28"/>
        </w:rPr>
        <w:t>**********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550EB">
        <w:rPr>
          <w:rFonts w:ascii="Times New Roman" w:eastAsia="Times New Roman" w:hAnsi="Times New Roman"/>
          <w:sz w:val="28"/>
          <w:szCs w:val="28"/>
        </w:rPr>
        <w:t>**************</w:t>
      </w:r>
      <w:r>
        <w:rPr>
          <w:rFonts w:ascii="Times New Roman" w:eastAsia="Times New Roman" w:hAnsi="Times New Roman"/>
          <w:sz w:val="28"/>
          <w:szCs w:val="28"/>
        </w:rPr>
        <w:t xml:space="preserve"> від 28.08.2024 р. №Л-81 щодо організації земельних торгів з продажу права оренди земельної ділянки для риборозведення за межами населеного пункту с. Штунь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43254C4" w14:textId="66DFFBFB" w:rsidR="003C6D22" w:rsidRDefault="003C6D22" w:rsidP="003C6D22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0651D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>
        <w:rPr>
          <w:rFonts w:ascii="Times New Roman" w:eastAsia="Times New Roman" w:hAnsi="Times New Roman"/>
          <w:sz w:val="28"/>
          <w:szCs w:val="28"/>
        </w:rPr>
        <w:t>Вишнівській сільській раді</w:t>
      </w:r>
      <w:r w:rsidRPr="0060651D">
        <w:rPr>
          <w:rFonts w:ascii="Times New Roman" w:eastAsia="Times New Roman" w:hAnsi="Times New Roman"/>
          <w:sz w:val="28"/>
          <w:szCs w:val="28"/>
        </w:rPr>
        <w:t xml:space="preserve"> на розробку проекту землеустрою щодо відведення земельної ділянки для </w:t>
      </w:r>
      <w:r w:rsidRPr="00677330">
        <w:rPr>
          <w:rFonts w:ascii="Times New Roman" w:eastAsia="Times New Roman" w:hAnsi="Times New Roman"/>
          <w:sz w:val="28"/>
          <w:szCs w:val="28"/>
        </w:rPr>
        <w:t>риборозведення площею 6,5 га, на землях водного фонду (болото), яка розташована за</w:t>
      </w:r>
      <w:r w:rsidRPr="002346FA">
        <w:rPr>
          <w:rFonts w:ascii="Times New Roman" w:eastAsia="Times New Roman" w:hAnsi="Times New Roman"/>
          <w:sz w:val="28"/>
          <w:szCs w:val="28"/>
        </w:rPr>
        <w:t xml:space="preserve"> межа</w:t>
      </w:r>
      <w:r>
        <w:rPr>
          <w:rFonts w:ascii="Times New Roman" w:eastAsia="Times New Roman" w:hAnsi="Times New Roman"/>
          <w:sz w:val="28"/>
          <w:szCs w:val="28"/>
        </w:rPr>
        <w:t>ми</w:t>
      </w:r>
      <w:r w:rsidRPr="002346FA">
        <w:rPr>
          <w:rFonts w:ascii="Times New Roman" w:eastAsia="Times New Roman" w:hAnsi="Times New Roman"/>
          <w:sz w:val="28"/>
          <w:szCs w:val="28"/>
        </w:rPr>
        <w:t xml:space="preserve"> населеного пункту с. </w:t>
      </w:r>
      <w:r>
        <w:rPr>
          <w:rFonts w:ascii="Times New Roman" w:eastAsia="Times New Roman" w:hAnsi="Times New Roman"/>
          <w:sz w:val="28"/>
          <w:szCs w:val="28"/>
        </w:rPr>
        <w:t>Штунь</w:t>
      </w:r>
      <w:r w:rsidRPr="002346FA">
        <w:rPr>
          <w:rFonts w:ascii="Times New Roman" w:eastAsia="Times New Roman" w:hAnsi="Times New Roman"/>
          <w:sz w:val="28"/>
          <w:szCs w:val="28"/>
        </w:rPr>
        <w:t>, Вишнівської сільської ради, Ковельського району, Волинської області</w:t>
      </w:r>
      <w:r>
        <w:rPr>
          <w:rFonts w:ascii="Times New Roman" w:eastAsia="Times New Roman" w:hAnsi="Times New Roman"/>
          <w:sz w:val="28"/>
          <w:szCs w:val="28"/>
        </w:rPr>
        <w:t>, з метою продажу права оренди земельної ділянки на земельних торгах.</w:t>
      </w:r>
    </w:p>
    <w:p w14:paraId="065F010A" w14:textId="5769983C" w:rsidR="00C128C8" w:rsidRPr="00C128C8" w:rsidRDefault="00C128C8" w:rsidP="00C128C8">
      <w:pPr>
        <w:numPr>
          <w:ilvl w:val="0"/>
          <w:numId w:val="1"/>
        </w:numPr>
        <w:tabs>
          <w:tab w:val="clear" w:pos="2629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28C8">
        <w:rPr>
          <w:rFonts w:ascii="Times New Roman" w:hAnsi="Times New Roman"/>
          <w:sz w:val="28"/>
          <w:szCs w:val="28"/>
        </w:rPr>
        <w:t xml:space="preserve">Доручити сільському голові </w:t>
      </w:r>
      <w:r w:rsidR="000231ED">
        <w:rPr>
          <w:rFonts w:ascii="Times New Roman" w:hAnsi="Times New Roman"/>
          <w:sz w:val="28"/>
          <w:szCs w:val="28"/>
        </w:rPr>
        <w:t>Віктору Сущику</w:t>
      </w:r>
      <w:r w:rsidRPr="00C128C8">
        <w:rPr>
          <w:rFonts w:ascii="Times New Roman" w:hAnsi="Times New Roman"/>
          <w:sz w:val="28"/>
          <w:szCs w:val="28"/>
        </w:rPr>
        <w:t xml:space="preserve"> укласти договір з розробником документації із землеустрою.</w:t>
      </w:r>
    </w:p>
    <w:p w14:paraId="539F047A" w14:textId="3C3C3DB4" w:rsidR="00681C1C" w:rsidRPr="007D1B86" w:rsidRDefault="00C128C8" w:rsidP="00C128C8">
      <w:pPr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128C8">
        <w:rPr>
          <w:rFonts w:ascii="Times New Roman" w:hAnsi="Times New Roman"/>
          <w:sz w:val="28"/>
          <w:szCs w:val="28"/>
        </w:rPr>
        <w:t>Розробку проект</w:t>
      </w:r>
      <w:r w:rsidR="000231ED">
        <w:rPr>
          <w:rFonts w:ascii="Times New Roman" w:hAnsi="Times New Roman"/>
          <w:sz w:val="28"/>
          <w:szCs w:val="28"/>
        </w:rPr>
        <w:t>у</w:t>
      </w:r>
      <w:r w:rsidRPr="00C128C8">
        <w:rPr>
          <w:rFonts w:ascii="Times New Roman" w:hAnsi="Times New Roman"/>
          <w:sz w:val="28"/>
          <w:szCs w:val="28"/>
        </w:rPr>
        <w:t xml:space="preserve"> землеустрою щодо відведення земельн</w:t>
      </w:r>
      <w:r w:rsidR="000231ED">
        <w:rPr>
          <w:rFonts w:ascii="Times New Roman" w:hAnsi="Times New Roman"/>
          <w:sz w:val="28"/>
          <w:szCs w:val="28"/>
        </w:rPr>
        <w:t>ої</w:t>
      </w:r>
      <w:r w:rsidRPr="00C128C8">
        <w:rPr>
          <w:rFonts w:ascii="Times New Roman" w:hAnsi="Times New Roman"/>
          <w:sz w:val="28"/>
          <w:szCs w:val="28"/>
        </w:rPr>
        <w:t xml:space="preserve"> ділянк</w:t>
      </w:r>
      <w:r w:rsidR="000231ED">
        <w:rPr>
          <w:rFonts w:ascii="Times New Roman" w:hAnsi="Times New Roman"/>
          <w:sz w:val="28"/>
          <w:szCs w:val="28"/>
        </w:rPr>
        <w:t>и</w:t>
      </w:r>
      <w:r w:rsidRPr="00C128C8">
        <w:rPr>
          <w:rFonts w:ascii="Times New Roman" w:hAnsi="Times New Roman"/>
          <w:sz w:val="28"/>
          <w:szCs w:val="28"/>
        </w:rPr>
        <w:t xml:space="preserve"> провести у порядку визначеному ст. 50 Закону України «Про землеустрій»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4650ECDE" w:rsidR="007D1B86" w:rsidRDefault="007D1B86" w:rsidP="003C6D22">
      <w:pPr>
        <w:numPr>
          <w:ilvl w:val="0"/>
          <w:numId w:val="1"/>
        </w:numPr>
        <w:tabs>
          <w:tab w:val="num" w:pos="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3C6D22">
      <w:pPr>
        <w:numPr>
          <w:ilvl w:val="0"/>
          <w:numId w:val="1"/>
        </w:numPr>
        <w:tabs>
          <w:tab w:val="num" w:pos="0"/>
          <w:tab w:val="left" w:pos="284"/>
          <w:tab w:val="num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7760272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231ED"/>
    <w:rsid w:val="000E3225"/>
    <w:rsid w:val="00113E11"/>
    <w:rsid w:val="00116F94"/>
    <w:rsid w:val="00385221"/>
    <w:rsid w:val="003A67D0"/>
    <w:rsid w:val="003C6D22"/>
    <w:rsid w:val="004144C3"/>
    <w:rsid w:val="004A3E92"/>
    <w:rsid w:val="005B157F"/>
    <w:rsid w:val="00677330"/>
    <w:rsid w:val="00681C1C"/>
    <w:rsid w:val="00773FDF"/>
    <w:rsid w:val="007A5721"/>
    <w:rsid w:val="007A6609"/>
    <w:rsid w:val="007D1B86"/>
    <w:rsid w:val="008B7767"/>
    <w:rsid w:val="009E4CD6"/>
    <w:rsid w:val="00A52694"/>
    <w:rsid w:val="00A550EB"/>
    <w:rsid w:val="00C128C8"/>
    <w:rsid w:val="00CE5982"/>
    <w:rsid w:val="00E0754A"/>
    <w:rsid w:val="00FA42BF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24</cp:revision>
  <dcterms:created xsi:type="dcterms:W3CDTF">2024-09-23T12:41:00Z</dcterms:created>
  <dcterms:modified xsi:type="dcterms:W3CDTF">2024-11-27T14:57:00Z</dcterms:modified>
</cp:coreProperties>
</file>