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36D0C1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D5129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D5129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105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97C425F" w14:textId="77777777" w:rsidR="00681C1C" w:rsidRDefault="00681C1C" w:rsidP="00681C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атверд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ження</w:t>
      </w: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звіт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 експертну </w:t>
      </w:r>
    </w:p>
    <w:p w14:paraId="05348D3E" w14:textId="77777777" w:rsidR="00681C1C" w:rsidRDefault="00681C1C" w:rsidP="00681C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44E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грошову оцінку земельної ділянки</w:t>
      </w: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 </w:t>
      </w:r>
    </w:p>
    <w:p w14:paraId="4D10D60A" w14:textId="77777777" w:rsidR="00681C1C" w:rsidRDefault="00681C1C" w:rsidP="00681C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продаж земельної ділянки </w:t>
      </w:r>
      <w:r w:rsidRPr="00C263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будівництва </w:t>
      </w:r>
    </w:p>
    <w:p w14:paraId="2A8A6423" w14:textId="19F01EBE" w:rsidR="005B157F" w:rsidRDefault="00681C1C" w:rsidP="00681C1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C263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 обслуговування будівель торгівлі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402E108" w:rsidR="005B157F" w:rsidRPr="001450D2" w:rsidRDefault="00681C1C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FB1463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ст.12, 127, 128 </w:t>
      </w:r>
      <w:r w:rsidRPr="00FB1463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FB1463">
        <w:rPr>
          <w:rFonts w:ascii="Times New Roman" w:eastAsia="Times New Roman" w:hAnsi="Times New Roman"/>
          <w:sz w:val="28"/>
          <w:szCs w:val="28"/>
        </w:rPr>
        <w:t>п.34 ст.26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з метою продажу земельної ділянки у власність </w:t>
      </w:r>
      <w:r w:rsidRPr="00C263E9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B1463">
        <w:rPr>
          <w:rFonts w:ascii="Times New Roman" w:eastAsia="Times New Roman" w:hAnsi="Times New Roman"/>
          <w:sz w:val="28"/>
          <w:szCs w:val="28"/>
        </w:rPr>
        <w:t xml:space="preserve"> розглянувши </w:t>
      </w:r>
      <w:r>
        <w:rPr>
          <w:rFonts w:ascii="Times New Roman" w:eastAsia="Times New Roman" w:hAnsi="Times New Roman"/>
          <w:sz w:val="28"/>
          <w:szCs w:val="28"/>
        </w:rPr>
        <w:t xml:space="preserve">звіт про експертну грошову оцінку земельної ділянки,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1C5C759" w14:textId="76968EC4" w:rsidR="00681C1C" w:rsidRPr="00AC7529" w:rsidRDefault="00681C1C" w:rsidP="00681C1C">
      <w:pPr>
        <w:numPr>
          <w:ilvl w:val="0"/>
          <w:numId w:val="1"/>
        </w:numPr>
        <w:tabs>
          <w:tab w:val="num" w:pos="426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C7529">
        <w:rPr>
          <w:rFonts w:ascii="Times New Roman" w:eastAsia="Times New Roman" w:hAnsi="Times New Roman"/>
          <w:sz w:val="28"/>
          <w:szCs w:val="28"/>
        </w:rPr>
        <w:t xml:space="preserve">Затвердити звіт про експертну грошову оцінку земельної ділянки загальною площею </w:t>
      </w:r>
      <w:r w:rsidRPr="00C263E9">
        <w:rPr>
          <w:rFonts w:ascii="Times New Roman" w:hAnsi="Times New Roman"/>
          <w:sz w:val="28"/>
          <w:szCs w:val="28"/>
          <w:lang w:eastAsia="zh-CN"/>
        </w:rPr>
        <w:t>0,0</w:t>
      </w:r>
      <w:r>
        <w:rPr>
          <w:rFonts w:ascii="Times New Roman" w:hAnsi="Times New Roman"/>
          <w:sz w:val="28"/>
          <w:szCs w:val="28"/>
          <w:lang w:eastAsia="zh-CN"/>
        </w:rPr>
        <w:t>75</w:t>
      </w:r>
      <w:r w:rsidRPr="00C263E9">
        <w:rPr>
          <w:rFonts w:ascii="Times New Roman" w:hAnsi="Times New Roman"/>
          <w:sz w:val="28"/>
          <w:szCs w:val="28"/>
          <w:lang w:eastAsia="zh-CN"/>
        </w:rPr>
        <w:t>0 га кадастровий номер 072338</w:t>
      </w:r>
      <w:r>
        <w:rPr>
          <w:rFonts w:ascii="Times New Roman" w:hAnsi="Times New Roman"/>
          <w:sz w:val="28"/>
          <w:szCs w:val="28"/>
          <w:lang w:eastAsia="zh-CN"/>
        </w:rPr>
        <w:t>0</w:t>
      </w:r>
      <w:r w:rsidRPr="00C263E9">
        <w:rPr>
          <w:rFonts w:ascii="Times New Roman" w:hAnsi="Times New Roman"/>
          <w:sz w:val="28"/>
          <w:szCs w:val="28"/>
          <w:lang w:eastAsia="zh-CN"/>
        </w:rPr>
        <w:t>800:0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C263E9">
        <w:rPr>
          <w:rFonts w:ascii="Times New Roman" w:hAnsi="Times New Roman"/>
          <w:sz w:val="28"/>
          <w:szCs w:val="28"/>
          <w:lang w:eastAsia="zh-CN"/>
        </w:rPr>
        <w:t>:00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C263E9">
        <w:rPr>
          <w:rFonts w:ascii="Times New Roman" w:hAnsi="Times New Roman"/>
          <w:sz w:val="28"/>
          <w:szCs w:val="28"/>
          <w:lang w:eastAsia="zh-CN"/>
        </w:rPr>
        <w:t>:000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AC7529">
        <w:rPr>
          <w:rFonts w:ascii="Times New Roman" w:hAnsi="Times New Roman"/>
          <w:sz w:val="28"/>
          <w:szCs w:val="28"/>
          <w:lang w:eastAsia="zh-CN"/>
        </w:rPr>
        <w:t xml:space="preserve">, що 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намічена для продажу у власність </w:t>
      </w:r>
      <w:r w:rsidRPr="00C263E9">
        <w:rPr>
          <w:rFonts w:ascii="Times New Roman" w:eastAsia="Times New Roman" w:hAnsi="Times New Roman"/>
          <w:sz w:val="28"/>
          <w:szCs w:val="28"/>
        </w:rPr>
        <w:t>Машівськ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C263E9">
        <w:rPr>
          <w:rFonts w:ascii="Times New Roman" w:eastAsia="Times New Roman" w:hAnsi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C263E9">
        <w:rPr>
          <w:rFonts w:ascii="Times New Roman" w:eastAsia="Times New Roman" w:hAnsi="Times New Roman"/>
          <w:sz w:val="28"/>
          <w:szCs w:val="28"/>
        </w:rPr>
        <w:t xml:space="preserve"> споживч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C263E9">
        <w:rPr>
          <w:rFonts w:ascii="Times New Roman" w:eastAsia="Times New Roman" w:hAnsi="Times New Roman"/>
          <w:sz w:val="28"/>
          <w:szCs w:val="28"/>
        </w:rPr>
        <w:t xml:space="preserve"> товариств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C26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63E9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>
        <w:rPr>
          <w:rFonts w:ascii="Times New Roman" w:hAnsi="Times New Roman"/>
          <w:sz w:val="28"/>
          <w:szCs w:val="28"/>
        </w:rPr>
        <w:t xml:space="preserve"> (03.07.), </w:t>
      </w:r>
      <w:r w:rsidRPr="00AC7529">
        <w:rPr>
          <w:rFonts w:ascii="Times New Roman" w:hAnsi="Times New Roman"/>
          <w:sz w:val="28"/>
          <w:szCs w:val="28"/>
        </w:rPr>
        <w:t xml:space="preserve">яка розташована в </w:t>
      </w:r>
      <w:bookmarkStart w:id="0" w:name="_Hlk162445059"/>
      <w:r w:rsidR="00D51295">
        <w:rPr>
          <w:rFonts w:ascii="Times New Roman" w:hAnsi="Times New Roman"/>
          <w:sz w:val="28"/>
          <w:szCs w:val="28"/>
        </w:rPr>
        <w:t xml:space="preserve">         </w:t>
      </w:r>
      <w:r w:rsidRPr="00A323CF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Бережці</w:t>
      </w:r>
      <w:proofErr w:type="spellEnd"/>
      <w:r w:rsidRPr="00A323CF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Центральна</w:t>
      </w:r>
      <w:r w:rsidRPr="00A323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Pr="00A323CF">
        <w:rPr>
          <w:rFonts w:ascii="Times New Roman" w:hAnsi="Times New Roman"/>
          <w:sz w:val="28"/>
          <w:szCs w:val="28"/>
        </w:rPr>
        <w:t>2</w:t>
      </w:r>
      <w:bookmarkEnd w:id="0"/>
      <w:r w:rsidRPr="00AC7529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в розмірі </w:t>
      </w:r>
      <w:r>
        <w:rPr>
          <w:rFonts w:ascii="Times New Roman" w:eastAsia="Times New Roman" w:hAnsi="Times New Roman"/>
          <w:sz w:val="28"/>
          <w:szCs w:val="28"/>
        </w:rPr>
        <w:t>65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520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7529">
        <w:rPr>
          <w:rFonts w:ascii="Times New Roman" w:eastAsia="Times New Roman" w:hAnsi="Times New Roman"/>
          <w:sz w:val="28"/>
          <w:szCs w:val="28"/>
        </w:rPr>
        <w:t>грн. (</w:t>
      </w:r>
      <w:r>
        <w:rPr>
          <w:rFonts w:ascii="Times New Roman" w:eastAsia="Times New Roman" w:hAnsi="Times New Roman"/>
          <w:sz w:val="28"/>
          <w:szCs w:val="28"/>
        </w:rPr>
        <w:t>шістдесят п’ять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 тисяч </w:t>
      </w:r>
      <w:r>
        <w:rPr>
          <w:rFonts w:ascii="Times New Roman" w:eastAsia="Times New Roman" w:hAnsi="Times New Roman"/>
          <w:sz w:val="28"/>
          <w:szCs w:val="28"/>
        </w:rPr>
        <w:t>п’ятсот двадцять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 грив</w:t>
      </w:r>
      <w:r>
        <w:rPr>
          <w:rFonts w:ascii="Times New Roman" w:eastAsia="Times New Roman" w:hAnsi="Times New Roman"/>
          <w:sz w:val="28"/>
          <w:szCs w:val="28"/>
        </w:rPr>
        <w:t>ень</w:t>
      </w:r>
      <w:r w:rsidRPr="00AC7529">
        <w:rPr>
          <w:rFonts w:ascii="Times New Roman" w:eastAsia="Times New Roman" w:hAnsi="Times New Roman"/>
          <w:sz w:val="28"/>
          <w:szCs w:val="28"/>
        </w:rPr>
        <w:t xml:space="preserve"> 00 коп.).</w:t>
      </w:r>
    </w:p>
    <w:p w14:paraId="3B7D56C2" w14:textId="61C00CEE" w:rsidR="00681C1C" w:rsidRPr="00F63A5C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34F7A">
        <w:rPr>
          <w:rFonts w:ascii="Times New Roman" w:hAnsi="Times New Roman"/>
          <w:sz w:val="28"/>
          <w:szCs w:val="28"/>
        </w:rPr>
        <w:t xml:space="preserve">Продати 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Машівському сільському споживчому товариству </w:t>
      </w:r>
      <w:r w:rsidRPr="00334F7A">
        <w:rPr>
          <w:rFonts w:ascii="Times New Roman" w:hAnsi="Times New Roman"/>
          <w:sz w:val="28"/>
          <w:szCs w:val="28"/>
        </w:rPr>
        <w:t xml:space="preserve">у власність земельну ділянку несільськогосподарського призначення площею </w:t>
      </w:r>
      <w:r w:rsidRPr="00C263E9">
        <w:rPr>
          <w:rFonts w:ascii="Times New Roman" w:hAnsi="Times New Roman"/>
          <w:sz w:val="28"/>
          <w:szCs w:val="28"/>
          <w:lang w:eastAsia="zh-CN"/>
        </w:rPr>
        <w:t>0,0</w:t>
      </w:r>
      <w:r>
        <w:rPr>
          <w:rFonts w:ascii="Times New Roman" w:hAnsi="Times New Roman"/>
          <w:sz w:val="28"/>
          <w:szCs w:val="28"/>
          <w:lang w:eastAsia="zh-CN"/>
        </w:rPr>
        <w:t>75</w:t>
      </w:r>
      <w:r w:rsidRPr="00C263E9">
        <w:rPr>
          <w:rFonts w:ascii="Times New Roman" w:hAnsi="Times New Roman"/>
          <w:sz w:val="28"/>
          <w:szCs w:val="28"/>
          <w:lang w:eastAsia="zh-CN"/>
        </w:rPr>
        <w:t xml:space="preserve">0 </w:t>
      </w:r>
      <w:r w:rsidRPr="004317BE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Pr="00C263E9">
        <w:rPr>
          <w:rFonts w:ascii="Times New Roman" w:hAnsi="Times New Roman"/>
          <w:sz w:val="28"/>
          <w:szCs w:val="28"/>
          <w:lang w:eastAsia="zh-CN"/>
        </w:rPr>
        <w:t>072338</w:t>
      </w:r>
      <w:r>
        <w:rPr>
          <w:rFonts w:ascii="Times New Roman" w:hAnsi="Times New Roman"/>
          <w:sz w:val="28"/>
          <w:szCs w:val="28"/>
          <w:lang w:eastAsia="zh-CN"/>
        </w:rPr>
        <w:t>0</w:t>
      </w:r>
      <w:r w:rsidRPr="00C263E9">
        <w:rPr>
          <w:rFonts w:ascii="Times New Roman" w:hAnsi="Times New Roman"/>
          <w:sz w:val="28"/>
          <w:szCs w:val="28"/>
          <w:lang w:eastAsia="zh-CN"/>
        </w:rPr>
        <w:t>800:0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C263E9">
        <w:rPr>
          <w:rFonts w:ascii="Times New Roman" w:hAnsi="Times New Roman"/>
          <w:sz w:val="28"/>
          <w:szCs w:val="28"/>
          <w:lang w:eastAsia="zh-CN"/>
        </w:rPr>
        <w:t>:00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C263E9">
        <w:rPr>
          <w:rFonts w:ascii="Times New Roman" w:hAnsi="Times New Roman"/>
          <w:sz w:val="28"/>
          <w:szCs w:val="28"/>
          <w:lang w:eastAsia="zh-CN"/>
        </w:rPr>
        <w:t>:000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323CF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323CF">
        <w:rPr>
          <w:rFonts w:ascii="Times New Roman" w:hAnsi="Times New Roman"/>
          <w:sz w:val="28"/>
          <w:szCs w:val="28"/>
          <w:lang w:val="ru-RU" w:eastAsia="zh-CN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Бережці</w:t>
      </w:r>
      <w:proofErr w:type="spellEnd"/>
      <w:r w:rsidRPr="00A323CF">
        <w:rPr>
          <w:rFonts w:ascii="Times New Roman" w:hAnsi="Times New Roman"/>
          <w:sz w:val="28"/>
          <w:szCs w:val="28"/>
        </w:rPr>
        <w:t xml:space="preserve">, вул. </w:t>
      </w:r>
      <w:r>
        <w:rPr>
          <w:rFonts w:ascii="Times New Roman" w:hAnsi="Times New Roman"/>
          <w:sz w:val="28"/>
          <w:szCs w:val="28"/>
        </w:rPr>
        <w:t>Центральна</w:t>
      </w:r>
      <w:r w:rsidRPr="00A323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Pr="00A323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Pr="00334F7A">
        <w:rPr>
          <w:rFonts w:ascii="Times New Roman" w:hAnsi="Times New Roman"/>
          <w:sz w:val="28"/>
          <w:szCs w:val="28"/>
        </w:rPr>
        <w:t xml:space="preserve"> за результатами експертної грошової оцінки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2761782" w14:textId="312215BE" w:rsidR="00681C1C" w:rsidRPr="00CE5711" w:rsidRDefault="00681C1C" w:rsidP="00681C1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75282">
        <w:rPr>
          <w:rFonts w:ascii="Times New Roman" w:hAnsi="Times New Roman"/>
          <w:sz w:val="28"/>
          <w:szCs w:val="28"/>
        </w:rPr>
        <w:t>вансов</w:t>
      </w:r>
      <w:r>
        <w:rPr>
          <w:rFonts w:ascii="Times New Roman" w:hAnsi="Times New Roman"/>
          <w:sz w:val="28"/>
          <w:szCs w:val="28"/>
        </w:rPr>
        <w:t>ий</w:t>
      </w:r>
      <w:r w:rsidRPr="00575282">
        <w:rPr>
          <w:rFonts w:ascii="Times New Roman" w:hAnsi="Times New Roman"/>
          <w:sz w:val="28"/>
          <w:szCs w:val="28"/>
        </w:rPr>
        <w:t xml:space="preserve"> внес</w:t>
      </w:r>
      <w:r>
        <w:rPr>
          <w:rFonts w:ascii="Times New Roman" w:hAnsi="Times New Roman"/>
          <w:sz w:val="28"/>
          <w:szCs w:val="28"/>
        </w:rPr>
        <w:t>о</w:t>
      </w:r>
      <w:r w:rsidRPr="00575282">
        <w:rPr>
          <w:rFonts w:ascii="Times New Roman" w:hAnsi="Times New Roman"/>
          <w:sz w:val="28"/>
          <w:szCs w:val="28"/>
        </w:rPr>
        <w:t>к</w:t>
      </w:r>
      <w:r w:rsidRPr="0057528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розмірі </w:t>
      </w:r>
      <w:r w:rsidRPr="00681C1C">
        <w:rPr>
          <w:rFonts w:ascii="Times New Roman" w:hAnsi="Times New Roman"/>
          <w:sz w:val="28"/>
          <w:szCs w:val="28"/>
          <w:lang w:eastAsia="zh-CN"/>
        </w:rPr>
        <w:t>33 930 грн. 34 коп. (тридцять три тисячі дев’ятсот тридцять грн. 34 коп.)</w:t>
      </w:r>
      <w:r>
        <w:rPr>
          <w:rFonts w:ascii="Times New Roman" w:hAnsi="Times New Roman"/>
          <w:sz w:val="28"/>
          <w:szCs w:val="28"/>
          <w:lang w:eastAsia="zh-CN"/>
        </w:rPr>
        <w:t xml:space="preserve"> зарахувати </w:t>
      </w:r>
      <w:r w:rsidRPr="00575282">
        <w:rPr>
          <w:rFonts w:ascii="Times New Roman CYR" w:hAnsi="Times New Roman CYR" w:cs="Times New Roman CYR"/>
          <w:sz w:val="28"/>
          <w:szCs w:val="28"/>
        </w:rPr>
        <w:t>в рахунок оплати ціни земельної ділянки</w:t>
      </w:r>
      <w:r>
        <w:rPr>
          <w:rFonts w:ascii="Times New Roman CYR" w:hAnsi="Times New Roman CYR" w:cs="Times New Roman CYR"/>
          <w:sz w:val="28"/>
          <w:szCs w:val="28"/>
        </w:rPr>
        <w:t>, решту вартості (залишок коштів)</w:t>
      </w:r>
      <w:r w:rsidRPr="0057528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розмірі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31 589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грн.</w:t>
      </w:r>
      <w:r>
        <w:rPr>
          <w:rFonts w:ascii="Times New Roman" w:eastAsia="Times New Roman" w:hAnsi="Times New Roman"/>
          <w:sz w:val="28"/>
          <w:szCs w:val="28"/>
        </w:rPr>
        <w:t xml:space="preserve"> 66 коп. (тридцять одна тисяча п’ятсот вісімдесят дев’ять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рн. </w:t>
      </w:r>
      <w:r>
        <w:rPr>
          <w:rFonts w:ascii="Times New Roman" w:eastAsia="Times New Roman" w:hAnsi="Times New Roman"/>
          <w:sz w:val="28"/>
          <w:szCs w:val="28"/>
        </w:rPr>
        <w:t>66</w:t>
      </w:r>
      <w:r w:rsidRPr="00AF59E2">
        <w:rPr>
          <w:rFonts w:ascii="Times New Roman" w:eastAsia="Times New Roman" w:hAnsi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F59E2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від </w:t>
      </w:r>
      <w:r w:rsidRPr="00166CBD">
        <w:rPr>
          <w:rFonts w:ascii="Times New Roman" w:hAnsi="Times New Roman"/>
          <w:sz w:val="28"/>
          <w:szCs w:val="28"/>
        </w:rPr>
        <w:t>загальної вартості земельної ділянки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сплатити відповідно до </w:t>
      </w:r>
      <w:r>
        <w:rPr>
          <w:rFonts w:ascii="Times New Roman" w:hAnsi="Times New Roman"/>
          <w:sz w:val="28"/>
          <w:szCs w:val="28"/>
        </w:rPr>
        <w:t>у</w:t>
      </w:r>
      <w:r w:rsidRPr="00040009">
        <w:rPr>
          <w:rFonts w:ascii="Times New Roman" w:hAnsi="Times New Roman"/>
          <w:sz w:val="28"/>
          <w:szCs w:val="28"/>
        </w:rPr>
        <w:t>мов оплати вартості земельної ділянки</w:t>
      </w:r>
      <w:r>
        <w:rPr>
          <w:rFonts w:ascii="Times New Roman" w:hAnsi="Times New Roman"/>
          <w:sz w:val="28"/>
          <w:szCs w:val="28"/>
        </w:rPr>
        <w:t xml:space="preserve"> цього рішення</w:t>
      </w:r>
      <w:r w:rsidRPr="0057528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7686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рахунок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Вишнівської сільської ради</w:t>
      </w:r>
      <w:r w:rsidRPr="0087686C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відкритий у територіальному органі Державної казначейської служби України: </w:t>
      </w:r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р/р № UA938999980314101941000003500, код ЄДРПОУ 38009371, банк отримувача Казначейство України (</w:t>
      </w:r>
      <w:proofErr w:type="spellStart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ел</w:t>
      </w:r>
      <w:proofErr w:type="spellEnd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  <w:proofErr w:type="spellStart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адм</w:t>
      </w:r>
      <w:proofErr w:type="spellEnd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  <w:proofErr w:type="spellStart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подат</w:t>
      </w:r>
      <w:proofErr w:type="spellEnd"/>
      <w:r w:rsidRPr="00A323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.), код платежу 33010100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="007A6609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14:paraId="1770B790" w14:textId="77777777" w:rsidR="00681C1C" w:rsidRPr="00332F20" w:rsidRDefault="00681C1C" w:rsidP="00681C1C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32F20">
        <w:rPr>
          <w:rFonts w:ascii="Times New Roman" w:eastAsia="Times New Roman" w:hAnsi="Times New Roman"/>
          <w:sz w:val="28"/>
          <w:szCs w:val="28"/>
        </w:rPr>
        <w:t>Умови продажу земельної ділянки:</w:t>
      </w:r>
    </w:p>
    <w:p w14:paraId="5A3EC0EA" w14:textId="77777777" w:rsidR="00681C1C" w:rsidRPr="00332F20" w:rsidRDefault="00681C1C" w:rsidP="00681C1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F20">
        <w:rPr>
          <w:rFonts w:ascii="Times New Roman" w:eastAsia="Times New Roman" w:hAnsi="Times New Roman"/>
          <w:sz w:val="28"/>
          <w:szCs w:val="28"/>
        </w:rPr>
        <w:lastRenderedPageBreak/>
        <w:t xml:space="preserve">– </w:t>
      </w:r>
      <w:r w:rsidRPr="00332F20">
        <w:rPr>
          <w:rFonts w:ascii="Times New Roman" w:hAnsi="Times New Roman"/>
          <w:sz w:val="28"/>
          <w:szCs w:val="28"/>
        </w:rPr>
        <w:t xml:space="preserve">покупець відшкодовує продавцю кошти за розробку звіту з експертної грошової оцінки земельної ділянки в сумі </w:t>
      </w:r>
      <w:r>
        <w:rPr>
          <w:rFonts w:ascii="Times New Roman" w:hAnsi="Times New Roman"/>
          <w:sz w:val="28"/>
          <w:szCs w:val="28"/>
        </w:rPr>
        <w:t>10 482</w:t>
      </w:r>
      <w:r w:rsidRPr="00332F20">
        <w:rPr>
          <w:rFonts w:ascii="Times New Roman" w:hAnsi="Times New Roman"/>
          <w:sz w:val="28"/>
          <w:szCs w:val="28"/>
        </w:rPr>
        <w:t xml:space="preserve"> грн (</w:t>
      </w:r>
      <w:r>
        <w:rPr>
          <w:rFonts w:ascii="Times New Roman" w:hAnsi="Times New Roman"/>
          <w:sz w:val="28"/>
          <w:szCs w:val="28"/>
        </w:rPr>
        <w:t>десять</w:t>
      </w:r>
      <w:r w:rsidRPr="00332F20">
        <w:rPr>
          <w:rFonts w:ascii="Times New Roman" w:hAnsi="Times New Roman"/>
          <w:sz w:val="28"/>
          <w:szCs w:val="28"/>
        </w:rPr>
        <w:t xml:space="preserve"> тисяч </w:t>
      </w:r>
      <w:r>
        <w:rPr>
          <w:rFonts w:ascii="Times New Roman" w:hAnsi="Times New Roman"/>
          <w:sz w:val="28"/>
          <w:szCs w:val="28"/>
        </w:rPr>
        <w:t>чотириста вісімдесят дві</w:t>
      </w:r>
      <w:r w:rsidRPr="00332F20">
        <w:rPr>
          <w:rFonts w:ascii="Times New Roman" w:hAnsi="Times New Roman"/>
          <w:sz w:val="28"/>
          <w:szCs w:val="28"/>
        </w:rPr>
        <w:t xml:space="preserve"> гривні 00 копійок);</w:t>
      </w:r>
    </w:p>
    <w:p w14:paraId="347BB44A" w14:textId="77777777" w:rsidR="00681C1C" w:rsidRPr="00332F20" w:rsidRDefault="00681C1C" w:rsidP="00681C1C">
      <w:pPr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32F20">
        <w:rPr>
          <w:rFonts w:ascii="Times New Roman" w:eastAsia="Times New Roman" w:hAnsi="Times New Roman"/>
          <w:sz w:val="28"/>
          <w:szCs w:val="28"/>
        </w:rPr>
        <w:t>витрати по укладанню договору купівлі-продажу земельної ділянки покладаються на покупця.</w:t>
      </w:r>
    </w:p>
    <w:p w14:paraId="08C04836" w14:textId="0A5DD5C4" w:rsidR="00681C1C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27972">
        <w:rPr>
          <w:rFonts w:ascii="Times New Roman" w:hAnsi="Times New Roman"/>
          <w:sz w:val="28"/>
          <w:szCs w:val="28"/>
        </w:rPr>
        <w:t xml:space="preserve">Доручити сільському голові </w:t>
      </w:r>
      <w:r w:rsidR="00A52694">
        <w:rPr>
          <w:rFonts w:ascii="Times New Roman" w:hAnsi="Times New Roman"/>
          <w:sz w:val="28"/>
          <w:szCs w:val="28"/>
        </w:rPr>
        <w:t xml:space="preserve">Віктору </w:t>
      </w:r>
      <w:proofErr w:type="spellStart"/>
      <w:r w:rsidR="00A52694">
        <w:rPr>
          <w:rFonts w:ascii="Times New Roman" w:hAnsi="Times New Roman"/>
          <w:sz w:val="28"/>
          <w:szCs w:val="28"/>
        </w:rPr>
        <w:t>Сущику</w:t>
      </w:r>
      <w:proofErr w:type="spellEnd"/>
      <w:r w:rsidRPr="00927972">
        <w:rPr>
          <w:rFonts w:ascii="Times New Roman" w:hAnsi="Times New Roman"/>
          <w:sz w:val="28"/>
          <w:szCs w:val="28"/>
        </w:rPr>
        <w:t xml:space="preserve"> укласти договір купівлі –</w:t>
      </w:r>
      <w:r>
        <w:rPr>
          <w:rFonts w:ascii="Times New Roman" w:hAnsi="Times New Roman"/>
          <w:sz w:val="28"/>
          <w:szCs w:val="28"/>
        </w:rPr>
        <w:t xml:space="preserve"> продажу земельної ділянки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4D6265">
        <w:rPr>
          <w:rFonts w:ascii="Times New Roman" w:hAnsi="Times New Roman"/>
          <w:sz w:val="28"/>
          <w:szCs w:val="28"/>
          <w:lang w:val="ru-RU" w:eastAsia="zh-CN"/>
        </w:rPr>
        <w:t xml:space="preserve">с. </w:t>
      </w:r>
      <w:proofErr w:type="spellStart"/>
      <w:r w:rsidR="007A6609">
        <w:rPr>
          <w:rFonts w:ascii="Times New Roman" w:hAnsi="Times New Roman"/>
          <w:sz w:val="28"/>
          <w:szCs w:val="28"/>
        </w:rPr>
        <w:t>Бережці</w:t>
      </w:r>
      <w:proofErr w:type="spellEnd"/>
      <w:r w:rsidR="007A6609" w:rsidRPr="00A323CF">
        <w:rPr>
          <w:rFonts w:ascii="Times New Roman" w:hAnsi="Times New Roman"/>
          <w:sz w:val="28"/>
          <w:szCs w:val="28"/>
        </w:rPr>
        <w:t xml:space="preserve">, вул. </w:t>
      </w:r>
      <w:r w:rsidR="007A6609">
        <w:rPr>
          <w:rFonts w:ascii="Times New Roman" w:hAnsi="Times New Roman"/>
          <w:sz w:val="28"/>
          <w:szCs w:val="28"/>
        </w:rPr>
        <w:t>Центральна</w:t>
      </w:r>
      <w:r w:rsidR="007A6609" w:rsidRPr="00A323CF">
        <w:rPr>
          <w:rFonts w:ascii="Times New Roman" w:hAnsi="Times New Roman"/>
          <w:sz w:val="28"/>
          <w:szCs w:val="28"/>
        </w:rPr>
        <w:t xml:space="preserve">, </w:t>
      </w:r>
      <w:r w:rsidR="007A6609">
        <w:rPr>
          <w:rFonts w:ascii="Times New Roman" w:hAnsi="Times New Roman"/>
          <w:sz w:val="28"/>
          <w:szCs w:val="28"/>
        </w:rPr>
        <w:t>1</w:t>
      </w:r>
      <w:r w:rsidR="007A6609" w:rsidRPr="00A323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Ковельського району, Волинської області, за ціною та на умовах визначених цим рішенням.</w:t>
      </w:r>
    </w:p>
    <w:p w14:paraId="539F047A" w14:textId="4977A8F5" w:rsidR="00681C1C" w:rsidRPr="007D1B86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656F0">
        <w:rPr>
          <w:rFonts w:ascii="Times New Roman" w:eastAsia="Times New Roman" w:hAnsi="Times New Roman"/>
          <w:sz w:val="28"/>
          <w:szCs w:val="28"/>
        </w:rPr>
        <w:t xml:space="preserve">рипинити дію договору оренди землі на земельну ділянку площею </w:t>
      </w:r>
      <w:r w:rsidR="007A6609" w:rsidRPr="00C263E9">
        <w:rPr>
          <w:rFonts w:ascii="Times New Roman" w:hAnsi="Times New Roman"/>
          <w:sz w:val="28"/>
          <w:szCs w:val="28"/>
          <w:lang w:eastAsia="zh-CN"/>
        </w:rPr>
        <w:t>0,0</w:t>
      </w:r>
      <w:r w:rsidR="007A6609">
        <w:rPr>
          <w:rFonts w:ascii="Times New Roman" w:hAnsi="Times New Roman"/>
          <w:sz w:val="28"/>
          <w:szCs w:val="28"/>
          <w:lang w:eastAsia="zh-CN"/>
        </w:rPr>
        <w:t>75</w:t>
      </w:r>
      <w:r w:rsidR="007A6609" w:rsidRPr="00C263E9">
        <w:rPr>
          <w:rFonts w:ascii="Times New Roman" w:hAnsi="Times New Roman"/>
          <w:sz w:val="28"/>
          <w:szCs w:val="28"/>
          <w:lang w:eastAsia="zh-CN"/>
        </w:rPr>
        <w:t xml:space="preserve">0 </w:t>
      </w:r>
      <w:r w:rsidRPr="004317BE">
        <w:rPr>
          <w:rFonts w:ascii="Times New Roman" w:hAnsi="Times New Roman"/>
          <w:sz w:val="28"/>
          <w:szCs w:val="28"/>
        </w:rPr>
        <w:t xml:space="preserve">га (кадастровий номер </w:t>
      </w:r>
      <w:r w:rsidR="007A6609" w:rsidRPr="00C263E9">
        <w:rPr>
          <w:rFonts w:ascii="Times New Roman" w:hAnsi="Times New Roman"/>
          <w:sz w:val="28"/>
          <w:szCs w:val="28"/>
          <w:lang w:eastAsia="zh-CN"/>
        </w:rPr>
        <w:t>072338</w:t>
      </w:r>
      <w:r w:rsidR="007A6609">
        <w:rPr>
          <w:rFonts w:ascii="Times New Roman" w:hAnsi="Times New Roman"/>
          <w:sz w:val="28"/>
          <w:szCs w:val="28"/>
          <w:lang w:eastAsia="zh-CN"/>
        </w:rPr>
        <w:t>0</w:t>
      </w:r>
      <w:r w:rsidR="007A6609" w:rsidRPr="00C263E9">
        <w:rPr>
          <w:rFonts w:ascii="Times New Roman" w:hAnsi="Times New Roman"/>
          <w:sz w:val="28"/>
          <w:szCs w:val="28"/>
          <w:lang w:eastAsia="zh-CN"/>
        </w:rPr>
        <w:t>800:0</w:t>
      </w:r>
      <w:r w:rsidR="007A6609">
        <w:rPr>
          <w:rFonts w:ascii="Times New Roman" w:hAnsi="Times New Roman"/>
          <w:sz w:val="28"/>
          <w:szCs w:val="28"/>
          <w:lang w:eastAsia="zh-CN"/>
        </w:rPr>
        <w:t>2</w:t>
      </w:r>
      <w:r w:rsidR="007A6609" w:rsidRPr="00C263E9">
        <w:rPr>
          <w:rFonts w:ascii="Times New Roman" w:hAnsi="Times New Roman"/>
          <w:sz w:val="28"/>
          <w:szCs w:val="28"/>
          <w:lang w:eastAsia="zh-CN"/>
        </w:rPr>
        <w:t>:00</w:t>
      </w:r>
      <w:r w:rsidR="007A6609">
        <w:rPr>
          <w:rFonts w:ascii="Times New Roman" w:hAnsi="Times New Roman"/>
          <w:sz w:val="28"/>
          <w:szCs w:val="28"/>
          <w:lang w:eastAsia="zh-CN"/>
        </w:rPr>
        <w:t>3</w:t>
      </w:r>
      <w:r w:rsidR="007A6609" w:rsidRPr="00C263E9">
        <w:rPr>
          <w:rFonts w:ascii="Times New Roman" w:hAnsi="Times New Roman"/>
          <w:sz w:val="28"/>
          <w:szCs w:val="28"/>
          <w:lang w:eastAsia="zh-CN"/>
        </w:rPr>
        <w:t>:000</w:t>
      </w:r>
      <w:r w:rsidR="007A6609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F656F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укладеного між </w:t>
      </w:r>
      <w:proofErr w:type="spellStart"/>
      <w:r w:rsidR="007A6609">
        <w:rPr>
          <w:rFonts w:ascii="Times New Roman" w:eastAsia="Times New Roman" w:hAnsi="Times New Roman"/>
          <w:sz w:val="28"/>
          <w:szCs w:val="28"/>
        </w:rPr>
        <w:t>Римачівською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сільською радою та </w:t>
      </w:r>
      <w:r w:rsidRPr="00A323CF">
        <w:rPr>
          <w:rFonts w:ascii="Times New Roman" w:eastAsia="Times New Roman" w:hAnsi="Times New Roman"/>
          <w:sz w:val="28"/>
          <w:szCs w:val="28"/>
        </w:rPr>
        <w:t>Машівськ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 сільськ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 споживч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 товариств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A323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7A6609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7A6609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.2008 року</w:t>
      </w:r>
      <w:r w:rsidRPr="009C0371">
        <w:rPr>
          <w:rFonts w:ascii="Times New Roman" w:eastAsia="Times New Roman" w:hAnsi="Times New Roman"/>
          <w:sz w:val="28"/>
          <w:szCs w:val="28"/>
        </w:rPr>
        <w:t>, після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укладення договору купівлі-</w:t>
      </w:r>
      <w:r w:rsidRPr="00040009">
        <w:rPr>
          <w:rFonts w:ascii="Times New Roman" w:hAnsi="Times New Roman"/>
          <w:sz w:val="28"/>
          <w:szCs w:val="28"/>
        </w:rPr>
        <w:t>продажу земельної ділянки та реєстрації права власності на землю згідно чинного законодавства</w:t>
      </w:r>
      <w:r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681C1C">
      <w:pPr>
        <w:numPr>
          <w:ilvl w:val="0"/>
          <w:numId w:val="1"/>
        </w:numPr>
        <w:tabs>
          <w:tab w:val="num" w:pos="0"/>
          <w:tab w:val="num" w:pos="426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85221"/>
    <w:rsid w:val="003A67D0"/>
    <w:rsid w:val="004144C3"/>
    <w:rsid w:val="004A3E92"/>
    <w:rsid w:val="005B157F"/>
    <w:rsid w:val="00681C1C"/>
    <w:rsid w:val="006C30A2"/>
    <w:rsid w:val="00773FDF"/>
    <w:rsid w:val="007A6609"/>
    <w:rsid w:val="007D1B86"/>
    <w:rsid w:val="008B7767"/>
    <w:rsid w:val="00A52694"/>
    <w:rsid w:val="00D51295"/>
    <w:rsid w:val="00E0754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</cp:revision>
  <dcterms:created xsi:type="dcterms:W3CDTF">2024-09-23T12:41:00Z</dcterms:created>
  <dcterms:modified xsi:type="dcterms:W3CDTF">2024-11-14T13:10:00Z</dcterms:modified>
</cp:coreProperties>
</file>