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16A1" w14:textId="77777777" w:rsidR="00822866" w:rsidRPr="00BD4CE8" w:rsidRDefault="00822866" w:rsidP="0082286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8FE198D" wp14:editId="6726F323">
            <wp:extent cx="523875" cy="733425"/>
            <wp:effectExtent l="0" t="0" r="9525" b="9525"/>
            <wp:docPr id="1" name="Рисунок 24579184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79184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8EE96" w14:textId="77777777" w:rsidR="00822866" w:rsidRPr="00BD4CE8" w:rsidRDefault="00822866" w:rsidP="0082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ВИШНІВСЬКА СІЛЬСЬКА РАДА</w:t>
      </w:r>
    </w:p>
    <w:p w14:paraId="69C5D0FF" w14:textId="77777777" w:rsidR="00822866" w:rsidRPr="00BD4CE8" w:rsidRDefault="00822866" w:rsidP="0082286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64EFC50A" w14:textId="77777777" w:rsidR="00822866" w:rsidRPr="00BD4CE8" w:rsidRDefault="00822866" w:rsidP="0082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D66FAE1" w14:textId="77777777" w:rsidR="00822866" w:rsidRPr="00BD4CE8" w:rsidRDefault="00822866" w:rsidP="0082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52B3794E" w14:textId="77777777" w:rsidR="00822866" w:rsidRPr="00BD4CE8" w:rsidRDefault="00822866" w:rsidP="00822866">
      <w:pPr>
        <w:rPr>
          <w:rFonts w:ascii="Calibri" w:eastAsia="Times New Roman" w:hAnsi="Calibri" w:cs="Times New Roman"/>
        </w:rPr>
      </w:pP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06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грудня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2024 року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          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№ 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99</w:t>
      </w:r>
      <w:r w:rsidRPr="00BD4CE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4A4190EF" w14:textId="77777777" w:rsidR="00822866" w:rsidRPr="00BD4CE8" w:rsidRDefault="00822866" w:rsidP="008228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скликання 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позачергової сесії </w:t>
      </w:r>
    </w:p>
    <w:p w14:paraId="5061F45E" w14:textId="77777777" w:rsidR="00822866" w:rsidRPr="00BD4CE8" w:rsidRDefault="00822866" w:rsidP="008228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4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Вишнівської сільської ради</w:t>
      </w:r>
    </w:p>
    <w:p w14:paraId="58E8A84B" w14:textId="77777777" w:rsidR="00822866" w:rsidRPr="00BD4CE8" w:rsidRDefault="00822866" w:rsidP="008228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8D1F88" w14:textId="77777777" w:rsidR="00822866" w:rsidRPr="00BD4CE8" w:rsidRDefault="00822866" w:rsidP="008228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70FF9FE3" w14:textId="77777777" w:rsidR="00822866" w:rsidRPr="00BD4CE8" w:rsidRDefault="00822866" w:rsidP="0082286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5AE7E" w14:textId="77777777" w:rsidR="00822866" w:rsidRPr="00BD4CE8" w:rsidRDefault="00822866" w:rsidP="008228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1.Скликати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позачергову сесію Вишнівської сільської ради восьмого 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року в приміщенні залу засідань сільської ради.</w:t>
      </w:r>
    </w:p>
    <w:p w14:paraId="0423E853" w14:textId="77777777" w:rsidR="00822866" w:rsidRPr="00BD4CE8" w:rsidRDefault="00822866" w:rsidP="0082286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2.Роботу сесії розпочати 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00 хв.</w:t>
      </w:r>
    </w:p>
    <w:p w14:paraId="709475BE" w14:textId="77777777" w:rsidR="00822866" w:rsidRPr="00BD4CE8" w:rsidRDefault="00822866" w:rsidP="00822866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розгляд 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сесії винести наступні питання:</w:t>
      </w:r>
    </w:p>
    <w:p w14:paraId="0A75DFB4" w14:textId="77777777" w:rsidR="00822866" w:rsidRPr="00D12170" w:rsidRDefault="00822866" w:rsidP="00822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D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затвердження </w:t>
      </w:r>
      <w:r w:rsidRPr="00D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Програми соціальної підтримки ветеранів війни, </w:t>
      </w:r>
    </w:p>
    <w:p w14:paraId="6713C299" w14:textId="77777777" w:rsidR="00822866" w:rsidRPr="00D12170" w:rsidRDefault="00822866" w:rsidP="00822866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військовослужбовців та членів їх сімей </w:t>
      </w:r>
      <w:r w:rsidRPr="00D1217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Вишнівської сільської ради </w:t>
      </w:r>
    </w:p>
    <w:p w14:paraId="7C1D48FC" w14:textId="77777777" w:rsidR="00822866" w:rsidRDefault="00822866" w:rsidP="00822866">
      <w:pPr>
        <w:spacing w:after="0" w:line="240" w:lineRule="auto"/>
        <w:ind w:right="4536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D1217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 новій редакції</w:t>
      </w:r>
      <w:r w:rsidRPr="00D121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14:paraId="0A85F0D9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4F756DB4" w14:textId="77777777" w:rsidR="00822866" w:rsidRPr="00D12170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7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  <w:t>3.2.</w:t>
      </w:r>
      <w:r w:rsidRPr="00D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Програми  забезпечення житлом дітей-сиріт, дітей, </w:t>
      </w:r>
    </w:p>
    <w:p w14:paraId="66FE670F" w14:textId="77777777" w:rsidR="00822866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 батьківського піклування, та осіб з їх числа на 2025-2027 роки</w:t>
      </w:r>
    </w:p>
    <w:p w14:paraId="48C48E07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7898BBE" w14:textId="77777777" w:rsidR="00822866" w:rsidRPr="0052579B" w:rsidRDefault="00822866" w:rsidP="00822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52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Програми вшанування  колективів підприємств,</w:t>
      </w:r>
    </w:p>
    <w:p w14:paraId="32C2D2C3" w14:textId="77777777" w:rsidR="00822866" w:rsidRDefault="00822866" w:rsidP="00822866">
      <w:pPr>
        <w:tabs>
          <w:tab w:val="center" w:pos="4819"/>
          <w:tab w:val="left" w:pos="82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установ, організацій, працівників, мешканців сіл з нагоди державних, професійних свят, ювілейних дат та інших подій  на 2025-2027 роки</w:t>
      </w:r>
    </w:p>
    <w:p w14:paraId="771C5B67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5EB7316" w14:textId="77777777" w:rsidR="00822866" w:rsidRDefault="00822866" w:rsidP="00822866">
      <w:pPr>
        <w:spacing w:after="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3.4.</w:t>
      </w:r>
      <w:r w:rsidRPr="0052579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52579B">
        <w:rPr>
          <w:rFonts w:ascii="Times New Roman" w:eastAsia="Arial" w:hAnsi="Times New Roman" w:cs="Times New Roman"/>
          <w:bCs/>
          <w:sz w:val="28"/>
          <w:szCs w:val="28"/>
        </w:rPr>
        <w:t xml:space="preserve">Про  затвердження Програми  </w:t>
      </w:r>
      <w:r w:rsidRPr="0052579B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  <w:t>підтримки розвитку молодіжної політики  у Вишнівській сільській  територіальній громаді на 2025-2027 роки</w:t>
      </w:r>
    </w:p>
    <w:p w14:paraId="04AABF6E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57E876D" w14:textId="77777777" w:rsidR="00822866" w:rsidRDefault="00822866" w:rsidP="008228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  <w:t>3.5</w:t>
      </w:r>
      <w:r w:rsidRPr="0052579B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25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  затвердження  Програми  </w:t>
      </w:r>
      <w:r w:rsidRPr="0052579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сприяння відкритості, прозорості  та розвитку діяльності органів місцевого самоврядування</w:t>
      </w:r>
      <w:r w:rsidRPr="0052579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 w:eastAsia="en-US"/>
        </w:rPr>
        <w:t> </w:t>
      </w:r>
      <w:r w:rsidRPr="0052579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Вишнівської сільської ради </w:t>
      </w:r>
      <w:r w:rsidRPr="0052579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2025-2027 роки</w:t>
      </w:r>
      <w:r w:rsidRPr="005257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021E1760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77368E2" w14:textId="77777777" w:rsidR="00822866" w:rsidRDefault="00822866" w:rsidP="008228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1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</w:t>
      </w:r>
      <w:r w:rsidRPr="001F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7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продовження терміну дії Програм </w:t>
      </w:r>
    </w:p>
    <w:p w14:paraId="018B89FD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613957E5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ради від 22.12.2023 року №44/10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FEDD3BE" w14:textId="77777777" w:rsidR="00822866" w:rsidRPr="00504FE1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</w:rPr>
        <w:t>«Про бюджет Вишнівської сільської територіальної громади на 2024 рік»</w:t>
      </w:r>
    </w:p>
    <w:p w14:paraId="11E10661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Готує: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Ющук</w:t>
      </w:r>
      <w:proofErr w:type="spellEnd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.В.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-начальник </w:t>
      </w:r>
      <w:proofErr w:type="spellStart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04FE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00BE6F83" w14:textId="77777777" w:rsidR="00822866" w:rsidRDefault="00822866" w:rsidP="008228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C8B7E1" w14:textId="77777777" w:rsidR="00822866" w:rsidRDefault="00822866" w:rsidP="0082286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</w:t>
      </w:r>
      <w:r w:rsidRPr="002F7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F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Про розроблення змін до Стратегії розвитку </w:t>
      </w:r>
      <w:bookmarkStart w:id="0" w:name="_Hlk184113141"/>
      <w:r w:rsidRPr="002F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Вишнівської  сільської територіальної  громади </w:t>
      </w:r>
      <w:bookmarkEnd w:id="0"/>
      <w:r w:rsidRPr="002F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на  період  до 2023 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2F7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та розроблення Плану заходів з її реалізації на 2026- 202__ роки</w:t>
      </w:r>
    </w:p>
    <w:p w14:paraId="4342EA90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792D61A6" w14:textId="77777777" w:rsidR="00822866" w:rsidRDefault="00822866" w:rsidP="0082286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</w:t>
      </w:r>
      <w:r w:rsidRPr="00070F8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70F89">
        <w:rPr>
          <w:rFonts w:ascii="Times New Roman" w:hAnsi="Times New Roman"/>
          <w:iCs/>
          <w:sz w:val="28"/>
          <w:szCs w:val="28"/>
        </w:rPr>
        <w:t xml:space="preserve">Про затвердження плану діяльності з     підготовки </w:t>
      </w:r>
      <w:proofErr w:type="spellStart"/>
      <w:r w:rsidRPr="00070F89">
        <w:rPr>
          <w:rFonts w:ascii="Times New Roman" w:hAnsi="Times New Roman"/>
          <w:iCs/>
          <w:sz w:val="28"/>
          <w:szCs w:val="28"/>
        </w:rPr>
        <w:t>проєктів</w:t>
      </w:r>
      <w:proofErr w:type="spellEnd"/>
      <w:r w:rsidRPr="00070F89">
        <w:rPr>
          <w:rFonts w:ascii="Times New Roman" w:hAnsi="Times New Roman"/>
          <w:iCs/>
          <w:sz w:val="28"/>
          <w:szCs w:val="28"/>
        </w:rPr>
        <w:t xml:space="preserve"> регуляторних актів Вишнівської сільської ради на 2025 рік</w:t>
      </w:r>
    </w:p>
    <w:p w14:paraId="5D0822D3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C2CECDE" w14:textId="77777777" w:rsidR="00822866" w:rsidRDefault="00822866" w:rsidP="008228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3.10.</w:t>
      </w:r>
      <w:r w:rsidRPr="00070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0F8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зняття з обліку майна комунальної власності Вишнівської сільської ради</w:t>
      </w:r>
    </w:p>
    <w:p w14:paraId="0287CFED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F407151" w14:textId="77777777" w:rsidR="00822866" w:rsidRDefault="00822866" w:rsidP="00822866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3.11.</w:t>
      </w:r>
      <w:r w:rsidRPr="00E0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передачу майна  з балансу КЗ «Центр КМЕВС»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Вишнівської сільської ради</w:t>
      </w:r>
    </w:p>
    <w:p w14:paraId="56480F70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25851275" w14:textId="77777777" w:rsidR="00822866" w:rsidRDefault="00822866" w:rsidP="0082286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  <w:t>3.12.</w:t>
      </w:r>
      <w:r w:rsidRPr="00E054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054A1">
        <w:rPr>
          <w:rFonts w:ascii="Times New Roman" w:eastAsia="Calibri" w:hAnsi="Times New Roman" w:cs="Times New Roman"/>
          <w:sz w:val="28"/>
          <w:szCs w:val="28"/>
          <w:lang w:eastAsia="en-US"/>
        </w:rPr>
        <w:t>Про надання дозволу на списання основних засобів</w:t>
      </w:r>
    </w:p>
    <w:p w14:paraId="7D21D304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15A9295B" w14:textId="77777777" w:rsidR="00822866" w:rsidRDefault="00822866" w:rsidP="00822866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3.13.</w:t>
      </w:r>
      <w:r w:rsidRPr="00D14C0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14C06">
        <w:rPr>
          <w:rFonts w:ascii="Times New Roman" w:eastAsia="Calibri" w:hAnsi="Times New Roman" w:cs="Times New Roman"/>
          <w:bCs/>
          <w:sz w:val="28"/>
        </w:rPr>
        <w:t xml:space="preserve">Про виведення посади із  штату </w:t>
      </w:r>
      <w:proofErr w:type="spellStart"/>
      <w:r w:rsidRPr="00D14C06">
        <w:rPr>
          <w:rFonts w:ascii="Times New Roman" w:eastAsia="Calibri" w:hAnsi="Times New Roman" w:cs="Times New Roman"/>
          <w:bCs/>
          <w:sz w:val="28"/>
        </w:rPr>
        <w:t>Хворостівського</w:t>
      </w:r>
      <w:proofErr w:type="spellEnd"/>
      <w:r w:rsidRPr="00D14C06">
        <w:rPr>
          <w:rFonts w:ascii="Times New Roman" w:eastAsia="Calibri" w:hAnsi="Times New Roman" w:cs="Times New Roman"/>
          <w:bCs/>
          <w:sz w:val="28"/>
        </w:rPr>
        <w:t xml:space="preserve"> ліцею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D14C06">
        <w:rPr>
          <w:rFonts w:ascii="Times New Roman" w:eastAsia="Calibri" w:hAnsi="Times New Roman" w:cs="Times New Roman"/>
          <w:bCs/>
          <w:sz w:val="28"/>
        </w:rPr>
        <w:t>Вишнівської сільської ради</w:t>
      </w:r>
    </w:p>
    <w:p w14:paraId="15A446ED" w14:textId="77777777" w:rsidR="00822866" w:rsidRPr="00504FE1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A41B4C8" w14:textId="77777777" w:rsidR="00822866" w:rsidRDefault="00822866" w:rsidP="00822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n-US" w:bidi="en-US"/>
        </w:rPr>
      </w:pPr>
      <w:r w:rsidRPr="001619DB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619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6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24E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Про  прийняття передачу  основних засобів </w:t>
      </w:r>
    </w:p>
    <w:p w14:paraId="25C14FD3" w14:textId="77777777" w:rsidR="00822866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04200C1A" w14:textId="77777777" w:rsidR="00822866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3.15 Про надання згоди на переведення нежитлового приміщення у житлове (гуртожиток) та здійснення реконструкції цього приміщення.</w:t>
      </w:r>
    </w:p>
    <w:p w14:paraId="5C7CE8A2" w14:textId="77777777" w:rsidR="00822866" w:rsidRDefault="00822866" w:rsidP="008228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ED49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04F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Готує: </w:t>
      </w:r>
      <w:proofErr w:type="spellStart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504F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EF5689E" w14:textId="77777777" w:rsidR="00822866" w:rsidRPr="001619DB" w:rsidRDefault="00822866" w:rsidP="008228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.16.</w:t>
      </w:r>
      <w:r w:rsidRPr="00161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плану роботи Вишнівської сільської ради на  2025 рік</w:t>
      </w:r>
    </w:p>
    <w:p w14:paraId="67BB401A" w14:textId="77777777" w:rsidR="00822866" w:rsidRPr="00E054A1" w:rsidRDefault="00822866" w:rsidP="0082286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Готує: Вегера Т.О.-секретар ради</w:t>
      </w:r>
    </w:p>
    <w:p w14:paraId="159702F5" w14:textId="77777777" w:rsidR="00822866" w:rsidRPr="00BD4CE8" w:rsidRDefault="00822866" w:rsidP="00822866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5D593EDA" w14:textId="77777777" w:rsidR="00822866" w:rsidRPr="00BD4CE8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proofErr w:type="spellEnd"/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начальників відділів сільської</w:t>
      </w:r>
    </w:p>
    <w:p w14:paraId="43CD26D5" w14:textId="77777777" w:rsidR="00822866" w:rsidRPr="00BD4CE8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14:paraId="305799F6" w14:textId="77777777" w:rsidR="00822866" w:rsidRPr="00BD4CE8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6.Забезпечити здійснення </w:t>
      </w:r>
      <w:proofErr w:type="spellStart"/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BD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засідань постійних комісій та пленарного засідання з подальшим зберіганням</w:t>
      </w:r>
      <w:r w:rsidRPr="00BD4CE8">
        <w:rPr>
          <w:rFonts w:ascii="Aptos" w:eastAsia="Times New Roman" w:hAnsi="Aptos" w:cs="Times New Roman"/>
          <w:i/>
          <w:iCs/>
        </w:rPr>
        <w:t xml:space="preserve"> </w:t>
      </w:r>
      <w:r w:rsidRPr="00BD4CE8">
        <w:rPr>
          <w:rFonts w:ascii="Times New Roman" w:eastAsia="Times New Roman" w:hAnsi="Times New Roman" w:cs="Times New Roman"/>
          <w:sz w:val="28"/>
          <w:szCs w:val="28"/>
        </w:rPr>
        <w:t>відеозапису .</w:t>
      </w:r>
    </w:p>
    <w:p w14:paraId="2BBA5161" w14:textId="77777777" w:rsidR="00822866" w:rsidRPr="00BD4CE8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sz w:val="28"/>
          <w:szCs w:val="28"/>
        </w:rPr>
        <w:t>7.Контроль за виконанням цього  розпорядження покласти на секретаря ради.</w:t>
      </w:r>
    </w:p>
    <w:p w14:paraId="25D0B601" w14:textId="77777777" w:rsidR="00822866" w:rsidRPr="00BD4CE8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30DF1" w14:textId="77777777" w:rsidR="00822866" w:rsidRPr="00BD4CE8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9ABEA0" w14:textId="77777777" w:rsidR="00822866" w:rsidRPr="00BD4CE8" w:rsidRDefault="00822866" w:rsidP="00822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FE56E" w14:textId="77777777" w:rsidR="00822866" w:rsidRPr="00BD4CE8" w:rsidRDefault="00822866" w:rsidP="0082286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E8">
        <w:rPr>
          <w:rFonts w:ascii="Times New Roman" w:eastAsia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</w:t>
      </w:r>
      <w:r w:rsidRPr="00BD4CE8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  СУЩИК</w:t>
      </w:r>
    </w:p>
    <w:p w14:paraId="6D61769D" w14:textId="77777777" w:rsidR="00822866" w:rsidRPr="00BD4CE8" w:rsidRDefault="00822866" w:rsidP="008228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4CE8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40766499" w14:textId="5C4A7967" w:rsidR="00822866" w:rsidRPr="00BD4CE8" w:rsidRDefault="00822866" w:rsidP="00822866">
      <w:pPr>
        <w:spacing w:after="0"/>
        <w:rPr>
          <w:rFonts w:ascii="Calibri" w:eastAsia="Times New Roman" w:hAnsi="Calibri" w:cs="Times New Roman"/>
        </w:rPr>
      </w:pPr>
      <w:r w:rsidRPr="00BD4CE8">
        <w:rPr>
          <w:rFonts w:ascii="Times New Roman" w:eastAsia="Times New Roman" w:hAnsi="Times New Roman" w:cs="Times New Roman"/>
          <w:sz w:val="24"/>
          <w:szCs w:val="24"/>
        </w:rPr>
        <w:t xml:space="preserve">________Ірина </w:t>
      </w:r>
      <w:proofErr w:type="spellStart"/>
      <w:r w:rsidRPr="00BD4CE8">
        <w:rPr>
          <w:rFonts w:ascii="Times New Roman" w:eastAsia="Times New Roman" w:hAnsi="Times New Roman" w:cs="Times New Roman"/>
          <w:sz w:val="24"/>
          <w:szCs w:val="24"/>
        </w:rPr>
        <w:t>Богуш</w:t>
      </w:r>
      <w:proofErr w:type="spellEnd"/>
    </w:p>
    <w:p w14:paraId="6B3193C5" w14:textId="77777777" w:rsidR="000E0B72" w:rsidRDefault="000E0B72" w:rsidP="000E0B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sectPr w:rsidR="000E0B72" w:rsidSect="000E0B72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2"/>
    <w:rsid w:val="00045D8C"/>
    <w:rsid w:val="000C66F6"/>
    <w:rsid w:val="000E0B72"/>
    <w:rsid w:val="000F3AE8"/>
    <w:rsid w:val="000F4C87"/>
    <w:rsid w:val="0013525A"/>
    <w:rsid w:val="00152F3D"/>
    <w:rsid w:val="001954B3"/>
    <w:rsid w:val="001C0CBA"/>
    <w:rsid w:val="001D0E36"/>
    <w:rsid w:val="001D3F1C"/>
    <w:rsid w:val="001E6526"/>
    <w:rsid w:val="001F57AA"/>
    <w:rsid w:val="00200167"/>
    <w:rsid w:val="00202F5A"/>
    <w:rsid w:val="002058EA"/>
    <w:rsid w:val="00237B3C"/>
    <w:rsid w:val="00271A34"/>
    <w:rsid w:val="00295446"/>
    <w:rsid w:val="002A329B"/>
    <w:rsid w:val="002B00DC"/>
    <w:rsid w:val="002D1718"/>
    <w:rsid w:val="0031000B"/>
    <w:rsid w:val="00323736"/>
    <w:rsid w:val="00335AAE"/>
    <w:rsid w:val="004142E7"/>
    <w:rsid w:val="00455ACC"/>
    <w:rsid w:val="004603C5"/>
    <w:rsid w:val="00467B8E"/>
    <w:rsid w:val="0048747E"/>
    <w:rsid w:val="004A3EAE"/>
    <w:rsid w:val="00524EA9"/>
    <w:rsid w:val="00574750"/>
    <w:rsid w:val="00577FDA"/>
    <w:rsid w:val="00583AAD"/>
    <w:rsid w:val="00586035"/>
    <w:rsid w:val="006211AE"/>
    <w:rsid w:val="00662BB7"/>
    <w:rsid w:val="00666A45"/>
    <w:rsid w:val="00684970"/>
    <w:rsid w:val="006B0B79"/>
    <w:rsid w:val="006E613E"/>
    <w:rsid w:val="0070750C"/>
    <w:rsid w:val="007379F3"/>
    <w:rsid w:val="00743B50"/>
    <w:rsid w:val="00784A2E"/>
    <w:rsid w:val="007877AA"/>
    <w:rsid w:val="00795C0F"/>
    <w:rsid w:val="007E09EA"/>
    <w:rsid w:val="008073C2"/>
    <w:rsid w:val="008155FF"/>
    <w:rsid w:val="00822866"/>
    <w:rsid w:val="00823E3B"/>
    <w:rsid w:val="00893C11"/>
    <w:rsid w:val="00894872"/>
    <w:rsid w:val="008F20D7"/>
    <w:rsid w:val="00912132"/>
    <w:rsid w:val="00936BDD"/>
    <w:rsid w:val="00954014"/>
    <w:rsid w:val="00967C37"/>
    <w:rsid w:val="009702B2"/>
    <w:rsid w:val="009C0875"/>
    <w:rsid w:val="00A06635"/>
    <w:rsid w:val="00A42C5C"/>
    <w:rsid w:val="00A5550A"/>
    <w:rsid w:val="00A7526C"/>
    <w:rsid w:val="00A8676A"/>
    <w:rsid w:val="00AE6450"/>
    <w:rsid w:val="00B02EA6"/>
    <w:rsid w:val="00B66842"/>
    <w:rsid w:val="00B94B3B"/>
    <w:rsid w:val="00B97B42"/>
    <w:rsid w:val="00BA0012"/>
    <w:rsid w:val="00BB7582"/>
    <w:rsid w:val="00BC2E54"/>
    <w:rsid w:val="00C705EF"/>
    <w:rsid w:val="00CA54E7"/>
    <w:rsid w:val="00CC018D"/>
    <w:rsid w:val="00CD0B5E"/>
    <w:rsid w:val="00CD3EFC"/>
    <w:rsid w:val="00CD64DD"/>
    <w:rsid w:val="00D1226E"/>
    <w:rsid w:val="00D63431"/>
    <w:rsid w:val="00D671C6"/>
    <w:rsid w:val="00D72BD2"/>
    <w:rsid w:val="00D96DA9"/>
    <w:rsid w:val="00DA7608"/>
    <w:rsid w:val="00DD70C5"/>
    <w:rsid w:val="00E46F56"/>
    <w:rsid w:val="00E65894"/>
    <w:rsid w:val="00E97B8A"/>
    <w:rsid w:val="00ED1B39"/>
    <w:rsid w:val="00EF00D5"/>
    <w:rsid w:val="00F27064"/>
    <w:rsid w:val="00F336F2"/>
    <w:rsid w:val="00F73081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17B9"/>
  <w15:docId w15:val="{ADFFB882-3077-4C09-956C-68607FF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7B42"/>
    <w:rPr>
      <w:rFonts w:ascii="Tahoma" w:hAnsi="Tahoma" w:cs="Tahoma"/>
      <w:sz w:val="16"/>
      <w:szCs w:val="16"/>
    </w:rPr>
  </w:style>
  <w:style w:type="character" w:customStyle="1" w:styleId="4">
    <w:name w:val="Основний текст (4)_"/>
    <w:basedOn w:val="a0"/>
    <w:link w:val="40"/>
    <w:rsid w:val="00A42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42C5C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інтервалів Знак"/>
    <w:link w:val="a6"/>
    <w:uiPriority w:val="1"/>
    <w:locked/>
    <w:rsid w:val="0070750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0750C"/>
    <w:pPr>
      <w:spacing w:after="0" w:line="240" w:lineRule="auto"/>
    </w:pPr>
    <w:rPr>
      <w:rFonts w:ascii="Calibri" w:hAnsi="Calibri" w:cs="Calibri"/>
    </w:rPr>
  </w:style>
  <w:style w:type="character" w:styleId="a7">
    <w:name w:val="Strong"/>
    <w:basedOn w:val="a0"/>
    <w:qFormat/>
    <w:rsid w:val="0070750C"/>
    <w:rPr>
      <w:b/>
      <w:bCs/>
    </w:rPr>
  </w:style>
  <w:style w:type="paragraph" w:styleId="a8">
    <w:name w:val="Normal (Web)"/>
    <w:basedOn w:val="a"/>
    <w:uiPriority w:val="99"/>
    <w:unhideWhenUsed/>
    <w:rsid w:val="00A8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3047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72</cp:revision>
  <cp:lastPrinted>2024-04-02T05:55:00Z</cp:lastPrinted>
  <dcterms:created xsi:type="dcterms:W3CDTF">2023-06-05T12:01:00Z</dcterms:created>
  <dcterms:modified xsi:type="dcterms:W3CDTF">2024-12-06T13:54:00Z</dcterms:modified>
</cp:coreProperties>
</file>