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598A517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9817A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D46105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9817A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9817A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9817A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585F8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43F3C3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49EB4287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616401D8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59028396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</w:t>
      </w:r>
      <w:r w:rsidR="00252D46" w:rsidRPr="00252D46">
        <w:rPr>
          <w:rFonts w:ascii="Times New Roman" w:eastAsia="Times New Roman" w:hAnsi="Times New Roman"/>
          <w:sz w:val="28"/>
          <w:szCs w:val="28"/>
        </w:rPr>
        <w:t xml:space="preserve"> 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>12, 22, 36,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83, 93,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123,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124 </w:t>
      </w:r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F835DB">
        <w:rPr>
          <w:rFonts w:ascii="Times New Roman" w:eastAsia="Times New Roman" w:hAnsi="Times New Roman"/>
          <w:sz w:val="28"/>
          <w:szCs w:val="28"/>
        </w:rPr>
        <w:t xml:space="preserve">, </w:t>
      </w:r>
      <w:r w:rsidR="00F835DB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п.34 ст. 26 Закону України «Про місцеве самоврядування в Україні»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жител</w:t>
      </w:r>
      <w:r w:rsidR="009817AE">
        <w:rPr>
          <w:rFonts w:ascii="Times New Roman" w:eastAsia="Times New Roman" w:hAnsi="Times New Roman"/>
          <w:sz w:val="28"/>
          <w:szCs w:val="28"/>
        </w:rPr>
        <w:t>ьки</w:t>
      </w:r>
      <w:r>
        <w:rPr>
          <w:rFonts w:ascii="Times New Roman" w:eastAsia="Times New Roman" w:hAnsi="Times New Roman"/>
          <w:sz w:val="28"/>
          <w:szCs w:val="28"/>
        </w:rPr>
        <w:t xml:space="preserve"> с. </w:t>
      </w:r>
      <w:r w:rsidR="009817AE">
        <w:rPr>
          <w:rFonts w:ascii="Times New Roman" w:eastAsia="Times New Roman" w:hAnsi="Times New Roman"/>
          <w:sz w:val="28"/>
          <w:szCs w:val="28"/>
        </w:rPr>
        <w:t>Штунь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2B0AB3">
        <w:rPr>
          <w:rFonts w:ascii="Times New Roman" w:eastAsia="Times New Roman" w:hAnsi="Times New Roman"/>
          <w:sz w:val="28"/>
          <w:szCs w:val="28"/>
        </w:rPr>
        <w:t>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B0AB3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</w:t>
      </w:r>
      <w:r w:rsidR="002B0AB3">
        <w:rPr>
          <w:rFonts w:ascii="Times New Roman" w:eastAsia="Times New Roman" w:hAnsi="Times New Roman"/>
          <w:sz w:val="28"/>
          <w:szCs w:val="28"/>
        </w:rPr>
        <w:t>*******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</w:t>
      </w:r>
      <w:r w:rsidR="002B0AB3">
        <w:rPr>
          <w:rFonts w:ascii="Times New Roman" w:eastAsia="Times New Roman" w:hAnsi="Times New Roman"/>
          <w:sz w:val="28"/>
          <w:szCs w:val="28"/>
        </w:rPr>
        <w:t>*********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</w:t>
      </w:r>
      <w:r w:rsidR="002B0AB3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 №П 4</w:t>
      </w:r>
      <w:r w:rsidR="009817AE">
        <w:rPr>
          <w:rFonts w:ascii="Times New Roman" w:eastAsia="Times New Roman" w:hAnsi="Times New Roman"/>
          <w:sz w:val="28"/>
          <w:szCs w:val="28"/>
        </w:rPr>
        <w:t>983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9817AE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9817AE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.2024 р.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8B5408" w:rsidRPr="008B5408">
        <w:rPr>
          <w:rFonts w:ascii="Times New Roman" w:eastAsia="Times New Roman" w:hAnsi="Times New Roman"/>
          <w:sz w:val="28"/>
          <w:szCs w:val="28"/>
        </w:rPr>
        <w:t>про передачу в оренду земельної ділянки для городництва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EFEDD19" w14:textId="37D9FFB6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73DBA">
        <w:rPr>
          <w:rFonts w:ascii="Times New Roman" w:eastAsia="Times New Roman" w:hAnsi="Times New Roman"/>
          <w:sz w:val="28"/>
          <w:szCs w:val="28"/>
        </w:rPr>
        <w:t xml:space="preserve">Дати дозвіл гр. </w:t>
      </w:r>
      <w:r w:rsidR="002B0AB3">
        <w:rPr>
          <w:rFonts w:ascii="Times New Roman" w:eastAsia="Times New Roman" w:hAnsi="Times New Roman"/>
          <w:sz w:val="28"/>
          <w:szCs w:val="28"/>
        </w:rPr>
        <w:t>*******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</w:t>
      </w:r>
      <w:r w:rsidR="002B0AB3">
        <w:rPr>
          <w:rFonts w:ascii="Times New Roman" w:eastAsia="Times New Roman" w:hAnsi="Times New Roman"/>
          <w:sz w:val="28"/>
          <w:szCs w:val="28"/>
        </w:rPr>
        <w:t>*********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</w:t>
      </w:r>
      <w:r w:rsidR="002B0AB3">
        <w:rPr>
          <w:rFonts w:ascii="Times New Roman" w:eastAsia="Times New Roman" w:hAnsi="Times New Roman"/>
          <w:sz w:val="28"/>
          <w:szCs w:val="28"/>
        </w:rPr>
        <w:t>**********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DBA">
        <w:rPr>
          <w:rFonts w:ascii="Times New Roman" w:eastAsia="Times New Roman" w:hAnsi="Times New Roman"/>
          <w:sz w:val="28"/>
          <w:szCs w:val="28"/>
        </w:rPr>
        <w:t xml:space="preserve">на розробку проекту землеустрою </w:t>
      </w:r>
      <w:r>
        <w:rPr>
          <w:rFonts w:ascii="Times New Roman" w:eastAsia="Times New Roman" w:hAnsi="Times New Roman"/>
          <w:sz w:val="28"/>
          <w:szCs w:val="28"/>
        </w:rPr>
        <w:t xml:space="preserve">щодо відведення земельної ділянки в оренду на 49 років </w:t>
      </w:r>
      <w:r w:rsidRPr="00372B7B">
        <w:rPr>
          <w:rFonts w:ascii="Times New Roman" w:hAnsi="Times New Roman"/>
          <w:sz w:val="28"/>
          <w:szCs w:val="28"/>
        </w:rPr>
        <w:t>для городництва</w:t>
      </w:r>
      <w:r>
        <w:rPr>
          <w:rFonts w:ascii="Times New Roman" w:hAnsi="Times New Roman"/>
          <w:sz w:val="28"/>
          <w:szCs w:val="28"/>
        </w:rPr>
        <w:t>, код цільового призначення – 01.07,</w:t>
      </w:r>
      <w:r>
        <w:rPr>
          <w:rFonts w:ascii="Times New Roman" w:eastAsia="Times New Roman" w:hAnsi="Times New Roman"/>
          <w:sz w:val="28"/>
          <w:szCs w:val="28"/>
        </w:rPr>
        <w:t xml:space="preserve"> площею до 0,</w:t>
      </w:r>
      <w:r w:rsidR="009817AE">
        <w:rPr>
          <w:rFonts w:ascii="Times New Roman" w:eastAsia="Times New Roman" w:hAnsi="Times New Roman"/>
          <w:sz w:val="28"/>
          <w:szCs w:val="28"/>
        </w:rPr>
        <w:t>25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із земель комунальної власності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</w:rPr>
        <w:t xml:space="preserve"> в межах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населеного пункту с.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Штунь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Вишнівської сільської ради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ського району Волинської області.    </w:t>
      </w:r>
    </w:p>
    <w:p w14:paraId="0274DD34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14:paraId="5856D48D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4F7B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52D46"/>
    <w:rsid w:val="00257637"/>
    <w:rsid w:val="0025769B"/>
    <w:rsid w:val="002B0AB3"/>
    <w:rsid w:val="00322AE3"/>
    <w:rsid w:val="00385221"/>
    <w:rsid w:val="003A67D0"/>
    <w:rsid w:val="004144C3"/>
    <w:rsid w:val="0042482E"/>
    <w:rsid w:val="00484BAB"/>
    <w:rsid w:val="004A7736"/>
    <w:rsid w:val="004C2B78"/>
    <w:rsid w:val="004D3EF6"/>
    <w:rsid w:val="004D574F"/>
    <w:rsid w:val="0055076C"/>
    <w:rsid w:val="005562D8"/>
    <w:rsid w:val="00585F82"/>
    <w:rsid w:val="005B157F"/>
    <w:rsid w:val="00605973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B5408"/>
    <w:rsid w:val="008D0662"/>
    <w:rsid w:val="009817AE"/>
    <w:rsid w:val="00996FE0"/>
    <w:rsid w:val="009F3A4A"/>
    <w:rsid w:val="00A37845"/>
    <w:rsid w:val="00A47EBB"/>
    <w:rsid w:val="00A52694"/>
    <w:rsid w:val="00A55716"/>
    <w:rsid w:val="00B42057"/>
    <w:rsid w:val="00BC1C78"/>
    <w:rsid w:val="00BC6EBD"/>
    <w:rsid w:val="00BE0C8B"/>
    <w:rsid w:val="00BF5857"/>
    <w:rsid w:val="00C16863"/>
    <w:rsid w:val="00C70BF4"/>
    <w:rsid w:val="00C73DBA"/>
    <w:rsid w:val="00CD7A06"/>
    <w:rsid w:val="00D214D9"/>
    <w:rsid w:val="00D32AB2"/>
    <w:rsid w:val="00E0754A"/>
    <w:rsid w:val="00E25DC2"/>
    <w:rsid w:val="00E30A1F"/>
    <w:rsid w:val="00E65473"/>
    <w:rsid w:val="00E65F03"/>
    <w:rsid w:val="00E72E18"/>
    <w:rsid w:val="00EC5670"/>
    <w:rsid w:val="00EE3FFD"/>
    <w:rsid w:val="00F105EA"/>
    <w:rsid w:val="00F36438"/>
    <w:rsid w:val="00F40C23"/>
    <w:rsid w:val="00F738B8"/>
    <w:rsid w:val="00F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66</cp:revision>
  <cp:lastPrinted>2024-12-05T14:16:00Z</cp:lastPrinted>
  <dcterms:created xsi:type="dcterms:W3CDTF">2024-09-23T12:41:00Z</dcterms:created>
  <dcterms:modified xsi:type="dcterms:W3CDTF">2024-12-20T12:08:00Z</dcterms:modified>
</cp:coreProperties>
</file>