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D0292" w14:textId="77777777" w:rsidR="009A726C" w:rsidRPr="009A726C" w:rsidRDefault="009A726C" w:rsidP="009A726C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val="en-US" w:eastAsia="ru-RU" w:bidi="en-US"/>
        </w:rPr>
      </w:pPr>
      <w:r w:rsidRPr="009A726C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5FA8304" wp14:editId="7680D5EA">
            <wp:extent cx="527050" cy="735330"/>
            <wp:effectExtent l="0" t="0" r="635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84F31" w14:textId="77777777" w:rsidR="009A726C" w:rsidRPr="008135E7" w:rsidRDefault="009A726C" w:rsidP="009A7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58075F87" w14:textId="056CD617" w:rsidR="009A726C" w:rsidRPr="008135E7" w:rsidRDefault="008135E7" w:rsidP="009A7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59</w:t>
      </w:r>
      <w:r w:rsidR="00B2298E"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</w:t>
      </w:r>
      <w:r w:rsidR="009A726C"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СЕСІЯ </w:t>
      </w:r>
      <w:r w:rsidR="009B4A2A" w:rsidRPr="008135E7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9B4A2A"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</w:t>
      </w:r>
      <w:r w:rsidR="009A726C"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СКЛИКАННЯ</w:t>
      </w:r>
    </w:p>
    <w:p w14:paraId="2DE8B601" w14:textId="77777777" w:rsidR="009A726C" w:rsidRPr="008135E7" w:rsidRDefault="009A726C" w:rsidP="009A7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539B16C9" w14:textId="6D484159" w:rsidR="009A726C" w:rsidRPr="008135E7" w:rsidRDefault="00AC59B8" w:rsidP="00AC59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                                                 </w:t>
      </w:r>
      <w:r w:rsid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    </w:t>
      </w:r>
      <w:r w:rsidR="00BC653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  </w:t>
      </w:r>
      <w:r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</w:t>
      </w:r>
      <w:r w:rsidR="009A726C"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РІШЕ</w:t>
      </w:r>
      <w:r w:rsid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r w:rsidR="009A726C" w:rsidRPr="008135E7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НЯ</w:t>
      </w:r>
    </w:p>
    <w:p w14:paraId="7FC5EF5D" w14:textId="77777777" w:rsidR="009A726C" w:rsidRPr="009A726C" w:rsidRDefault="009A726C" w:rsidP="009A7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 w:bidi="en-US"/>
        </w:rPr>
      </w:pPr>
    </w:p>
    <w:p w14:paraId="677CB486" w14:textId="34A5A0D4" w:rsidR="009A726C" w:rsidRPr="009A726C" w:rsidRDefault="008135E7" w:rsidP="009A72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24</w:t>
      </w:r>
      <w:r w:rsidR="00474C07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січня </w:t>
      </w:r>
      <w:r w:rsidR="00AB62DA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 </w:t>
      </w:r>
      <w:r w:rsidR="00AB62DA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>5</w:t>
      </w:r>
      <w:r w:rsidR="009A726C" w:rsidRPr="009A726C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року        </w:t>
      </w:r>
      <w:r w:rsidR="00EE162D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 </w:t>
      </w:r>
      <w:r w:rsidR="009A726C" w:rsidRPr="009A726C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          с. Вишнів                          </w:t>
      </w:r>
      <w:r w:rsidR="00EE162D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     </w:t>
      </w:r>
      <w:r w:rsidR="00EE162D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</w:t>
      </w:r>
      <w:r w:rsidR="00AB62DA"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 xml:space="preserve">       №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en-US"/>
        </w:rPr>
        <w:t>59/</w:t>
      </w:r>
    </w:p>
    <w:p w14:paraId="36266EB1" w14:textId="77777777" w:rsidR="009A726C" w:rsidRPr="009A726C" w:rsidRDefault="009A726C" w:rsidP="009A72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7B71595C" w14:textId="65C6BC1C" w:rsidR="009A726C" w:rsidRPr="009A726C" w:rsidRDefault="009A726C" w:rsidP="009A7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</w:pPr>
      <w:r w:rsidRPr="009A726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ru-RU" w:bidi="en-US"/>
        </w:rPr>
        <w:t xml:space="preserve">Про передачу в оренду </w:t>
      </w:r>
      <w:r w:rsidR="00AB62D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ru-RU" w:bidi="en-US"/>
        </w:rPr>
        <w:t xml:space="preserve"> </w:t>
      </w:r>
      <w:r w:rsidR="001C032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ru-RU" w:bidi="en-US"/>
        </w:rPr>
        <w:t xml:space="preserve"> без проведення  аукціону </w:t>
      </w:r>
    </w:p>
    <w:p w14:paraId="467E0F30" w14:textId="0653BD40" w:rsidR="009A726C" w:rsidRPr="009A726C" w:rsidRDefault="001C0321" w:rsidP="009A726C">
      <w:pPr>
        <w:shd w:val="clear" w:color="auto" w:fill="FFFFFF"/>
        <w:tabs>
          <w:tab w:val="left" w:pos="4536"/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нерухомого майна </w:t>
      </w:r>
      <w:r w:rsidR="0026004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</w:t>
      </w:r>
      <w:r w:rsidR="00AB62D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омунальної власності </w:t>
      </w:r>
      <w:r w:rsidR="009A726C" w:rsidRPr="009A726C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Вишнівської сільської ради</w:t>
      </w:r>
    </w:p>
    <w:p w14:paraId="205481CA" w14:textId="77777777" w:rsidR="00E5392F" w:rsidRDefault="00E5392F" w:rsidP="00E539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14:paraId="083062E6" w14:textId="627244DD" w:rsidR="009A726C" w:rsidRPr="00F8641C" w:rsidRDefault="0056730B" w:rsidP="00E539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К</w:t>
      </w:r>
      <w:r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еруючис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ь статт</w:t>
      </w:r>
      <w:r w:rsidR="00A27DA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ями</w:t>
      </w:r>
      <w:r w:rsidR="00F306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26,</w:t>
      </w:r>
      <w:r w:rsidR="00A27DA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60 Закону України «Про місцеве самоврядування в Україні»,</w:t>
      </w:r>
      <w:r w:rsidRPr="009B4A2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306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ста</w:t>
      </w:r>
      <w:r w:rsidR="001C0321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ттею 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18  Закону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 року №483</w:t>
      </w:r>
      <w:r w:rsidR="00F306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зі змінами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,</w:t>
      </w:r>
      <w:r w:rsidR="00F3065E" w:rsidRPr="00F306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B82E4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на підставі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053B2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рішення ради </w:t>
      </w:r>
      <w:r w:rsidR="00A27DA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_________</w:t>
      </w:r>
      <w:r w:rsidR="00053B2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від 27.05.2022 року  </w:t>
      </w:r>
      <w:r w:rsidR="002D0CB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№</w:t>
      </w:r>
      <w:r w:rsidR="001674A4" w:rsidRP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53B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20/5 </w:t>
      </w:r>
      <w:r w:rsid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1674A4" w:rsidRP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Переліку підприємств, установ, організацій, що надають</w:t>
      </w:r>
      <w:r w:rsid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74A4" w:rsidRP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соціально важливі послуги населенню</w:t>
      </w:r>
      <w:r w:rsid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74A4" w:rsidRP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Вишнівської  сільської ради в новій редакції</w:t>
      </w:r>
      <w:r w:rsidR="001674A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53B2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27D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D0CB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клопотання</w:t>
      </w:r>
      <w:r w:rsidR="00A27DA0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="00E5392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з метою ефективного використання комун</w:t>
      </w:r>
      <w:r w:rsidR="00F306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ального майна  сільської ради, 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E5392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враховуючи висновок </w:t>
      </w:r>
      <w:r w:rsidR="00E5392F" w:rsidRPr="00E539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постійної комісії</w:t>
      </w:r>
      <w:r w:rsidR="00E5392F" w:rsidRPr="00E53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E5392F" w:rsidRPr="00E5392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питань </w:t>
      </w:r>
      <w:r w:rsidR="00E5392F" w:rsidRPr="00E539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будівництва, земельних відносин, охорони навколишнього середовища, </w:t>
      </w:r>
      <w:r w:rsidR="00E5392F" w:rsidRPr="00E539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інфраструктури </w:t>
      </w:r>
      <w:r w:rsidR="00E5392F" w:rsidRPr="00E539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комунальної власності,</w:t>
      </w:r>
      <w:r w:rsidR="00E5392F" w:rsidRPr="00E53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392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306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Вишнівська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3065E" w:rsidRPr="009A726C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en-US"/>
        </w:rPr>
        <w:t>сільська рада</w:t>
      </w:r>
    </w:p>
    <w:p w14:paraId="434EB4D9" w14:textId="77777777" w:rsidR="0081011C" w:rsidRDefault="0081011C" w:rsidP="00B2298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3D7CB183" w14:textId="1201725B" w:rsidR="009B4A2A" w:rsidRPr="00A27DA0" w:rsidRDefault="009A726C" w:rsidP="00F241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A27DA0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ВИРІШИЛА:</w:t>
      </w:r>
    </w:p>
    <w:p w14:paraId="73B2CFC5" w14:textId="77777777" w:rsidR="00B2298E" w:rsidRPr="009B4A2A" w:rsidRDefault="00B2298E" w:rsidP="00B2298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3F25A5FF" w14:textId="46533445" w:rsidR="00466922" w:rsidRDefault="009A726C" w:rsidP="008459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</w:pPr>
      <w:r w:rsidRPr="009A726C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1.</w:t>
      </w:r>
      <w:r w:rsidR="00466922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Надати дозвіл на передачу</w:t>
      </w:r>
      <w:r w:rsidR="00F31522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 xml:space="preserve"> в оренду без проведення аукціону </w:t>
      </w:r>
      <w:r w:rsidR="00F31522" w:rsidRPr="009A726C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частину нежитлового приміщення</w:t>
      </w:r>
      <w:r w:rsidR="00D56FFD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.</w:t>
      </w:r>
    </w:p>
    <w:p w14:paraId="49680D9D" w14:textId="128BB014" w:rsidR="00F0175C" w:rsidRDefault="00D56FFD" w:rsidP="008459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2.</w:t>
      </w:r>
      <w:r w:rsidR="003D1730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Пере</w:t>
      </w:r>
      <w:r w:rsidR="009A726C" w:rsidRPr="009A726C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 xml:space="preserve">дати в оренду площею </w:t>
      </w:r>
      <w:r w:rsidR="009B5995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16,3</w:t>
      </w:r>
      <w:r w:rsidR="009A726C" w:rsidRPr="00E676B7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 xml:space="preserve"> м.кв, що </w:t>
      </w:r>
      <w:r w:rsidR="0081011C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знаходиться за адресою: с.Вишнів, вул.Незалежності</w:t>
      </w:r>
      <w:r w:rsidR="00B82E43" w:rsidRPr="00E676B7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,</w:t>
      </w:r>
      <w:r w:rsidR="008D6C81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 xml:space="preserve"> </w:t>
      </w:r>
      <w:r w:rsidR="0081011C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8</w:t>
      </w:r>
      <w:r w:rsidR="00B82E43" w:rsidRPr="00E676B7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0</w:t>
      </w:r>
      <w:r w:rsidR="0081011C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>б</w:t>
      </w:r>
      <w:r w:rsidR="009A726C" w:rsidRPr="00E676B7">
        <w:rPr>
          <w:rFonts w:ascii="Times New Roman" w:eastAsia="Times New Roman" w:hAnsi="Times New Roman" w:cs="Times New Roman"/>
          <w:color w:val="212529"/>
          <w:sz w:val="28"/>
          <w:szCs w:val="28"/>
          <w:lang w:bidi="en-US"/>
        </w:rPr>
        <w:t xml:space="preserve">, </w:t>
      </w:r>
      <w:r w:rsidR="00126A6F">
        <w:rPr>
          <w:rFonts w:ascii="Times New Roman" w:eastAsia="Times New Roman" w:hAnsi="Times New Roman" w:cs="Times New Roman"/>
          <w:sz w:val="28"/>
          <w:szCs w:val="28"/>
          <w:lang w:bidi="en-US"/>
        </w:rPr>
        <w:t>Комунальному некомерційному підприємству</w:t>
      </w:r>
      <w:r w:rsidR="0081011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«</w:t>
      </w:r>
      <w:r w:rsidR="00DE2D56">
        <w:rPr>
          <w:rFonts w:ascii="Times New Roman" w:eastAsia="Times New Roman" w:hAnsi="Times New Roman" w:cs="Times New Roman"/>
          <w:sz w:val="28"/>
          <w:szCs w:val="28"/>
          <w:lang w:bidi="en-US"/>
        </w:rPr>
        <w:t>Шацька лікарня Шацької сели</w:t>
      </w:r>
      <w:r w:rsidR="004B032C">
        <w:rPr>
          <w:rFonts w:ascii="Times New Roman" w:eastAsia="Times New Roman" w:hAnsi="Times New Roman" w:cs="Times New Roman"/>
          <w:sz w:val="28"/>
          <w:szCs w:val="28"/>
          <w:lang w:bidi="en-US"/>
        </w:rPr>
        <w:t>щ</w:t>
      </w:r>
      <w:r w:rsidR="00DE2D56">
        <w:rPr>
          <w:rFonts w:ascii="Times New Roman" w:eastAsia="Times New Roman" w:hAnsi="Times New Roman" w:cs="Times New Roman"/>
          <w:sz w:val="28"/>
          <w:szCs w:val="28"/>
          <w:lang w:bidi="en-US"/>
        </w:rPr>
        <w:t>ної</w:t>
      </w:r>
      <w:r w:rsidR="0081011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ради</w:t>
      </w:r>
      <w:r w:rsidR="00DE2D56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F0175C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14:paraId="3692C08F" w14:textId="5670A310" w:rsidR="00E029A2" w:rsidRPr="00E029A2" w:rsidRDefault="00D56FFD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E029A2" w:rsidRPr="00E029A2">
        <w:rPr>
          <w:color w:val="000000"/>
          <w:sz w:val="28"/>
          <w:szCs w:val="28"/>
          <w:shd w:val="clear" w:color="auto" w:fill="FFFFFF"/>
        </w:rPr>
        <w:t>. Затвердити наступні істотні умови оренди вказаного об’єкта нерухомого майна комунальної власності територіальної громади:</w:t>
      </w:r>
    </w:p>
    <w:p w14:paraId="5EDAC2D5" w14:textId="146F4718" w:rsidR="00E029A2" w:rsidRPr="00E029A2" w:rsidRDefault="00D56FFD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029A2" w:rsidRPr="00E029A2">
        <w:rPr>
          <w:color w:val="000000"/>
          <w:sz w:val="28"/>
          <w:szCs w:val="28"/>
        </w:rPr>
        <w:t>.1. Орендна плата за об’єкт оренди становить  </w:t>
      </w:r>
      <w:r w:rsidR="00F00A5A">
        <w:rPr>
          <w:color w:val="000000"/>
          <w:sz w:val="28"/>
          <w:szCs w:val="28"/>
        </w:rPr>
        <w:t xml:space="preserve"> 1 (одна) гривня </w:t>
      </w:r>
      <w:r w:rsidR="00E029A2" w:rsidRPr="00E029A2">
        <w:rPr>
          <w:color w:val="000000"/>
          <w:sz w:val="28"/>
          <w:szCs w:val="28"/>
        </w:rPr>
        <w:t xml:space="preserve"> на рік відповідно до п. 6 Методики розрахунку орендної плати за державне майно, затвердженої Постановою КМУ від 28 квітня 2021 року № 630;</w:t>
      </w:r>
    </w:p>
    <w:p w14:paraId="09714837" w14:textId="12983B80" w:rsidR="00E029A2" w:rsidRPr="00E029A2" w:rsidRDefault="00D56FFD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029A2" w:rsidRPr="00E029A2">
        <w:rPr>
          <w:color w:val="000000"/>
          <w:sz w:val="28"/>
          <w:szCs w:val="28"/>
        </w:rPr>
        <w:t>.2. Додатково відшкодуванню підлягають витрати на утримання орендованого нерухомого майна;</w:t>
      </w:r>
    </w:p>
    <w:p w14:paraId="59EC097F" w14:textId="5EDAEA0B" w:rsidR="00E029A2" w:rsidRPr="00E029A2" w:rsidRDefault="00D56FFD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029A2" w:rsidRPr="00E029A2">
        <w:rPr>
          <w:color w:val="000000"/>
          <w:sz w:val="28"/>
          <w:szCs w:val="28"/>
        </w:rPr>
        <w:t>.3</w:t>
      </w:r>
      <w:r w:rsidR="00F00A5A">
        <w:rPr>
          <w:color w:val="000000"/>
          <w:sz w:val="28"/>
          <w:szCs w:val="28"/>
        </w:rPr>
        <w:t>.</w:t>
      </w:r>
      <w:r w:rsidR="00E029A2" w:rsidRPr="00E029A2">
        <w:rPr>
          <w:color w:val="000000"/>
          <w:sz w:val="28"/>
          <w:szCs w:val="28"/>
        </w:rPr>
        <w:t>Строк оренди становить 5 (п’ять) років з моменту укладення договору оренди нерухомого майна;</w:t>
      </w:r>
    </w:p>
    <w:p w14:paraId="4F352AB9" w14:textId="041EABDD" w:rsidR="00E029A2" w:rsidRPr="00E029A2" w:rsidRDefault="00D56FFD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029A2" w:rsidRPr="00E029A2">
        <w:rPr>
          <w:color w:val="000000"/>
          <w:sz w:val="28"/>
          <w:szCs w:val="28"/>
        </w:rPr>
        <w:t>.4.Цільове призначення використання об’єктів – для розміщення</w:t>
      </w:r>
      <w:r w:rsidR="0066699B">
        <w:rPr>
          <w:color w:val="000000"/>
          <w:sz w:val="28"/>
          <w:szCs w:val="28"/>
        </w:rPr>
        <w:t xml:space="preserve"> стоматологічного кабінету</w:t>
      </w:r>
      <w:r w:rsidR="00E029A2" w:rsidRPr="00E029A2">
        <w:rPr>
          <w:color w:val="000000"/>
          <w:sz w:val="28"/>
          <w:szCs w:val="28"/>
        </w:rPr>
        <w:t>.</w:t>
      </w:r>
    </w:p>
    <w:p w14:paraId="45B4D007" w14:textId="0E6E7AD9" w:rsidR="00E029A2" w:rsidRPr="00E029A2" w:rsidRDefault="00D56FFD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029A2" w:rsidRPr="00E029A2">
        <w:rPr>
          <w:color w:val="000000"/>
          <w:sz w:val="28"/>
          <w:szCs w:val="28"/>
        </w:rPr>
        <w:t xml:space="preserve">.Відділу </w:t>
      </w:r>
      <w:r w:rsidR="0066699B">
        <w:rPr>
          <w:color w:val="000000"/>
          <w:sz w:val="28"/>
          <w:szCs w:val="28"/>
        </w:rPr>
        <w:t xml:space="preserve"> з питань юридичного забезпечнення ради, діловодства та проектно-інвестиційної діяльності </w:t>
      </w:r>
      <w:r w:rsidR="00E029A2" w:rsidRPr="00E029A2">
        <w:rPr>
          <w:color w:val="000000"/>
          <w:sz w:val="28"/>
          <w:szCs w:val="28"/>
        </w:rPr>
        <w:t xml:space="preserve">забезпечити підготовку договору оренди нерухомого майна, що зазначене у пункті </w:t>
      </w:r>
      <w:r w:rsidR="00F00A5A">
        <w:rPr>
          <w:color w:val="000000"/>
          <w:sz w:val="28"/>
          <w:szCs w:val="28"/>
        </w:rPr>
        <w:t>2</w:t>
      </w:r>
      <w:r w:rsidR="00E029A2" w:rsidRPr="00E029A2">
        <w:rPr>
          <w:color w:val="000000"/>
          <w:sz w:val="28"/>
          <w:szCs w:val="28"/>
        </w:rPr>
        <w:t xml:space="preserve"> цього рішення, з урахуванням вимог чинного законодавства та пункту </w:t>
      </w:r>
      <w:r w:rsidR="00F00A5A">
        <w:rPr>
          <w:color w:val="000000"/>
          <w:sz w:val="28"/>
          <w:szCs w:val="28"/>
        </w:rPr>
        <w:t>3</w:t>
      </w:r>
      <w:r w:rsidR="00E029A2" w:rsidRPr="00E029A2">
        <w:rPr>
          <w:color w:val="000000"/>
          <w:sz w:val="28"/>
          <w:szCs w:val="28"/>
        </w:rPr>
        <w:t xml:space="preserve"> цього рішення</w:t>
      </w:r>
      <w:r w:rsidR="00F50237">
        <w:rPr>
          <w:color w:val="000000"/>
          <w:sz w:val="28"/>
          <w:szCs w:val="28"/>
        </w:rPr>
        <w:t xml:space="preserve"> та </w:t>
      </w:r>
      <w:r w:rsidR="00F50237" w:rsidRPr="00E029A2">
        <w:rPr>
          <w:color w:val="000000"/>
          <w:sz w:val="28"/>
          <w:szCs w:val="28"/>
        </w:rPr>
        <w:t>оприлюднити дане рішення та договір оренди відповідно до чинного законодавства</w:t>
      </w:r>
      <w:r w:rsidR="00845969">
        <w:rPr>
          <w:color w:val="000000"/>
          <w:sz w:val="28"/>
          <w:szCs w:val="28"/>
        </w:rPr>
        <w:t>.</w:t>
      </w:r>
    </w:p>
    <w:p w14:paraId="449D67B2" w14:textId="05CF3FAF" w:rsidR="00E029A2" w:rsidRPr="00E029A2" w:rsidRDefault="00E029A2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E029A2">
        <w:rPr>
          <w:color w:val="000000"/>
          <w:sz w:val="28"/>
          <w:szCs w:val="28"/>
        </w:rPr>
        <w:lastRenderedPageBreak/>
        <w:t>4.</w:t>
      </w:r>
      <w:r w:rsidR="00F50237">
        <w:rPr>
          <w:color w:val="000000"/>
          <w:sz w:val="28"/>
          <w:szCs w:val="28"/>
        </w:rPr>
        <w:t xml:space="preserve">Вишнівському </w:t>
      </w:r>
      <w:r w:rsidRPr="00E029A2">
        <w:rPr>
          <w:color w:val="000000"/>
          <w:sz w:val="28"/>
          <w:szCs w:val="28"/>
        </w:rPr>
        <w:t xml:space="preserve">сільському  голові </w:t>
      </w:r>
      <w:r w:rsidR="00F50237">
        <w:rPr>
          <w:color w:val="000000"/>
          <w:sz w:val="28"/>
          <w:szCs w:val="28"/>
        </w:rPr>
        <w:t xml:space="preserve">Віктору Сущику </w:t>
      </w:r>
      <w:r w:rsidRPr="00E029A2">
        <w:rPr>
          <w:color w:val="000000"/>
          <w:sz w:val="28"/>
          <w:szCs w:val="28"/>
        </w:rPr>
        <w:t xml:space="preserve">укласти договір оренди нерухомого майна, що зазначене у пункті </w:t>
      </w:r>
      <w:r w:rsidR="00F00A5A">
        <w:rPr>
          <w:color w:val="000000"/>
          <w:sz w:val="28"/>
          <w:szCs w:val="28"/>
        </w:rPr>
        <w:t>2</w:t>
      </w:r>
      <w:r w:rsidRPr="00E029A2">
        <w:rPr>
          <w:color w:val="000000"/>
          <w:sz w:val="28"/>
          <w:szCs w:val="28"/>
        </w:rPr>
        <w:t xml:space="preserve"> цього рішення, на виконання умов цього рішення та у відповідності до чинного законодавства.</w:t>
      </w:r>
    </w:p>
    <w:p w14:paraId="14E339D2" w14:textId="1DF0BE6E" w:rsidR="00347E53" w:rsidRPr="00845969" w:rsidRDefault="00845969" w:rsidP="0084596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333333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5</w:t>
      </w:r>
      <w:r w:rsidR="00E029A2" w:rsidRPr="00E029A2">
        <w:rPr>
          <w:color w:val="000000"/>
          <w:sz w:val="28"/>
          <w:szCs w:val="28"/>
        </w:rPr>
        <w:t>.</w:t>
      </w:r>
      <w:r w:rsidR="009A726C" w:rsidRPr="009A726C">
        <w:rPr>
          <w:sz w:val="28"/>
          <w:szCs w:val="28"/>
          <w:lang w:bidi="en-US"/>
        </w:rPr>
        <w:t>Контроль за виконанням цього рішення покласти постійну комісію питань</w:t>
      </w:r>
    </w:p>
    <w:p w14:paraId="3725D01A" w14:textId="79B40732" w:rsidR="00347E53" w:rsidRDefault="00347E53" w:rsidP="00845969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E5392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питань </w:t>
      </w:r>
      <w:r w:rsidRPr="00E539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будівництва, земельних відносин, охорони навколишнього середовища, </w:t>
      </w:r>
      <w:r w:rsidRPr="00E539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інфраструктури </w:t>
      </w:r>
      <w:r w:rsidRPr="00E539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з питань планування фінансів, бюджету та соціально-економічного розвитку</w:t>
      </w:r>
    </w:p>
    <w:p w14:paraId="67E6AA6E" w14:textId="77777777" w:rsidR="00845969" w:rsidRDefault="00845969" w:rsidP="00845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4F9E7AC" w14:textId="3BE5547A" w:rsidR="009A726C" w:rsidRPr="009A726C" w:rsidRDefault="00347E53" w:rsidP="00845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47E5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</w:t>
      </w:r>
      <w:r w:rsidR="009A726C" w:rsidRPr="00347E5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ільський голова                                                  </w:t>
      </w:r>
      <w:r w:rsidR="0026004F" w:rsidRPr="00347E5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</w:t>
      </w:r>
      <w:r w:rsidR="0026004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Віктор СУЩИК</w:t>
      </w:r>
    </w:p>
    <w:p w14:paraId="70F6A255" w14:textId="77777777" w:rsidR="00347E53" w:rsidRDefault="00347E53" w:rsidP="00845969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bidi="en-US"/>
        </w:rPr>
      </w:pPr>
    </w:p>
    <w:p w14:paraId="22398A20" w14:textId="5A29B2FA" w:rsidR="007220E7" w:rsidRDefault="0026004F" w:rsidP="00845969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bidi="en-US"/>
        </w:rPr>
        <w:t>Богуш Ірина</w:t>
      </w:r>
      <w:r w:rsidR="00347E5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bidi="en-US"/>
        </w:rPr>
        <w:t xml:space="preserve"> 32342</w:t>
      </w:r>
    </w:p>
    <w:p w14:paraId="1474C2E5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5E6599CA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7AC9C8F9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2A2FFC8F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0DF8B66B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197AF0C1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1C72D357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7C225F0F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4DA5B3F7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68F5EBC3" w14:textId="77777777" w:rsidR="00635344" w:rsidRDefault="00635344" w:rsidP="00845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14:paraId="3D627A4C" w14:textId="77777777" w:rsidR="007220E7" w:rsidRDefault="007220E7" w:rsidP="008459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sectPr w:rsidR="007220E7" w:rsidSect="00F241C7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A711C"/>
    <w:multiLevelType w:val="hybridMultilevel"/>
    <w:tmpl w:val="4A9A7F3E"/>
    <w:lvl w:ilvl="0" w:tplc="1864FE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94033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7F6"/>
    <w:rsid w:val="00053B2A"/>
    <w:rsid w:val="00082FEB"/>
    <w:rsid w:val="000D4DF4"/>
    <w:rsid w:val="000E22B9"/>
    <w:rsid w:val="000F7DFE"/>
    <w:rsid w:val="00126A6F"/>
    <w:rsid w:val="001674A4"/>
    <w:rsid w:val="001C0321"/>
    <w:rsid w:val="00203C0B"/>
    <w:rsid w:val="00206FBA"/>
    <w:rsid w:val="00232D52"/>
    <w:rsid w:val="00237FE7"/>
    <w:rsid w:val="0026004F"/>
    <w:rsid w:val="0028225E"/>
    <w:rsid w:val="002A5B86"/>
    <w:rsid w:val="002D0CBF"/>
    <w:rsid w:val="002D29DA"/>
    <w:rsid w:val="002E37A9"/>
    <w:rsid w:val="0032433C"/>
    <w:rsid w:val="00342612"/>
    <w:rsid w:val="00347E53"/>
    <w:rsid w:val="00354864"/>
    <w:rsid w:val="003A655A"/>
    <w:rsid w:val="003B6982"/>
    <w:rsid w:val="003D1730"/>
    <w:rsid w:val="00466922"/>
    <w:rsid w:val="00474C07"/>
    <w:rsid w:val="00476EE9"/>
    <w:rsid w:val="004B032C"/>
    <w:rsid w:val="004E12C7"/>
    <w:rsid w:val="00507F0F"/>
    <w:rsid w:val="00526A62"/>
    <w:rsid w:val="0056730B"/>
    <w:rsid w:val="00585FA6"/>
    <w:rsid w:val="00586093"/>
    <w:rsid w:val="005B101F"/>
    <w:rsid w:val="005F573A"/>
    <w:rsid w:val="00635344"/>
    <w:rsid w:val="0066699B"/>
    <w:rsid w:val="007220E7"/>
    <w:rsid w:val="00730093"/>
    <w:rsid w:val="0073336F"/>
    <w:rsid w:val="007D0468"/>
    <w:rsid w:val="0081011C"/>
    <w:rsid w:val="008135E7"/>
    <w:rsid w:val="00845969"/>
    <w:rsid w:val="008A2D85"/>
    <w:rsid w:val="008D6C81"/>
    <w:rsid w:val="00970D45"/>
    <w:rsid w:val="009A726C"/>
    <w:rsid w:val="009B4A2A"/>
    <w:rsid w:val="009B5995"/>
    <w:rsid w:val="009D46E2"/>
    <w:rsid w:val="00A02B94"/>
    <w:rsid w:val="00A27DA0"/>
    <w:rsid w:val="00AB62DA"/>
    <w:rsid w:val="00AC59B8"/>
    <w:rsid w:val="00AD2465"/>
    <w:rsid w:val="00B2298E"/>
    <w:rsid w:val="00B56667"/>
    <w:rsid w:val="00B82E43"/>
    <w:rsid w:val="00B878FD"/>
    <w:rsid w:val="00BC6535"/>
    <w:rsid w:val="00C22752"/>
    <w:rsid w:val="00C8065B"/>
    <w:rsid w:val="00CE4B88"/>
    <w:rsid w:val="00CF4D66"/>
    <w:rsid w:val="00D55D38"/>
    <w:rsid w:val="00D56FFD"/>
    <w:rsid w:val="00D631E1"/>
    <w:rsid w:val="00D857F6"/>
    <w:rsid w:val="00DE2D56"/>
    <w:rsid w:val="00E029A2"/>
    <w:rsid w:val="00E5392F"/>
    <w:rsid w:val="00E676B7"/>
    <w:rsid w:val="00E766B7"/>
    <w:rsid w:val="00EE162D"/>
    <w:rsid w:val="00F00A5A"/>
    <w:rsid w:val="00F0175C"/>
    <w:rsid w:val="00F241C7"/>
    <w:rsid w:val="00F3065E"/>
    <w:rsid w:val="00F31522"/>
    <w:rsid w:val="00F36A8F"/>
    <w:rsid w:val="00F50237"/>
    <w:rsid w:val="00F67904"/>
    <w:rsid w:val="00F8641C"/>
    <w:rsid w:val="00FB4C9E"/>
    <w:rsid w:val="00FE2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E933"/>
  <w15:docId w15:val="{98A02BB9-CE4E-4264-B8DB-53D6F264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62D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02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E029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3870-594C-49D2-86CD-7D8C24E4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</cp:revision>
  <cp:lastPrinted>2022-07-27T07:15:00Z</cp:lastPrinted>
  <dcterms:created xsi:type="dcterms:W3CDTF">2025-01-21T12:49:00Z</dcterms:created>
  <dcterms:modified xsi:type="dcterms:W3CDTF">2025-01-21T14:13:00Z</dcterms:modified>
</cp:coreProperties>
</file>