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8643" w14:textId="77777777" w:rsidR="00DD5897" w:rsidRPr="00DD5897" w:rsidRDefault="00DD5897" w:rsidP="00DD589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DD5897">
        <w:rPr>
          <w:rFonts w:ascii="Times New Roman" w:eastAsia="Calibri" w:hAnsi="Aptos" w:cs="Times New Roman"/>
          <w:sz w:val="28"/>
          <w:szCs w:val="28"/>
        </w:rPr>
        <w:t xml:space="preserve">                                                            </w:t>
      </w:r>
      <w:r w:rsidRPr="00DD5897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68B85794" wp14:editId="0304B797">
            <wp:extent cx="476250" cy="609600"/>
            <wp:effectExtent l="0" t="0" r="0" b="0"/>
            <wp:docPr id="1418459290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282D2" w14:textId="77777777" w:rsidR="00DD5897" w:rsidRPr="00DD5897" w:rsidRDefault="00DD5897" w:rsidP="00DD58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58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3D17AE5" w14:textId="6D2ACD6F" w:rsidR="00DD5897" w:rsidRPr="00DD5897" w:rsidRDefault="00DD5897" w:rsidP="00DD58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58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DD58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DD589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DD58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76647D67" w14:textId="77777777" w:rsidR="00DD5897" w:rsidRPr="00DD5897" w:rsidRDefault="00DD5897" w:rsidP="00DD58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58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082BCCEF" w14:textId="77777777" w:rsidR="00DD5897" w:rsidRPr="00DD5897" w:rsidRDefault="00DD5897" w:rsidP="00DD58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56"/>
          <w:szCs w:val="5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DD5897" w:rsidRPr="00DD5897" w14:paraId="246A562C" w14:textId="77777777" w:rsidTr="00BF79E2">
        <w:tc>
          <w:tcPr>
            <w:tcW w:w="3376" w:type="dxa"/>
            <w:hideMark/>
          </w:tcPr>
          <w:p w14:paraId="1361B1B0" w14:textId="236B177B" w:rsidR="00DD5897" w:rsidRPr="00DD5897" w:rsidRDefault="00DD5897" w:rsidP="00DD589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D58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A679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січня</w:t>
            </w:r>
            <w:r w:rsidRPr="00DD58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Pr="00DD58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25EA5DA5" w14:textId="77777777" w:rsidR="00DD5897" w:rsidRPr="00DD5897" w:rsidRDefault="00DD5897" w:rsidP="00DD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hideMark/>
          </w:tcPr>
          <w:p w14:paraId="2B1738F7" w14:textId="77777777" w:rsidR="00DD5897" w:rsidRPr="00DD5897" w:rsidRDefault="00DD5897" w:rsidP="00DD58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D58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hideMark/>
          </w:tcPr>
          <w:p w14:paraId="34F13426" w14:textId="1FA05B7D" w:rsidR="00DD5897" w:rsidRPr="00DD5897" w:rsidRDefault="00DD5897" w:rsidP="00DD5897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D58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№ </w:t>
            </w:r>
            <w:r w:rsidRPr="00DD5897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Pr="00DD5897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/</w:t>
            </w:r>
            <w:r w:rsidR="00AA679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</w:t>
            </w:r>
            <w:r w:rsidRPr="00DD58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14:paraId="1E788A96" w14:textId="77777777" w:rsidR="00DD5897" w:rsidRPr="00DD5897" w:rsidRDefault="00DD5897" w:rsidP="00DD5897">
      <w:pPr>
        <w:spacing w:after="0"/>
        <w:jc w:val="both"/>
        <w:rPr>
          <w:rFonts w:ascii="Times New Roman" w:eastAsia="Calibri" w:hAnsi="Aptos" w:cs="Times New Roman"/>
          <w:sz w:val="28"/>
          <w:szCs w:val="28"/>
        </w:rPr>
      </w:pPr>
    </w:p>
    <w:p w14:paraId="1169639A" w14:textId="77777777" w:rsidR="00DD5897" w:rsidRPr="00DD5897" w:rsidRDefault="00DD5897" w:rsidP="00DD58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897">
        <w:rPr>
          <w:rFonts w:ascii="Times New Roman" w:eastAsia="Calibri" w:hAnsi="Times New Roman" w:cs="Times New Roman"/>
          <w:b/>
          <w:sz w:val="28"/>
          <w:szCs w:val="28"/>
        </w:rPr>
        <w:t xml:space="preserve">Про схвалення проекту договору </w:t>
      </w:r>
    </w:p>
    <w:p w14:paraId="131ECCE3" w14:textId="77777777" w:rsidR="00DD5897" w:rsidRPr="00DD5897" w:rsidRDefault="00DD5897" w:rsidP="00DD58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897">
        <w:rPr>
          <w:rFonts w:ascii="Times New Roman" w:eastAsia="Calibri" w:hAnsi="Times New Roman" w:cs="Times New Roman"/>
          <w:b/>
          <w:sz w:val="28"/>
          <w:szCs w:val="28"/>
        </w:rPr>
        <w:t>про співробітництво</w:t>
      </w:r>
    </w:p>
    <w:p w14:paraId="1FA6CDF3" w14:textId="77777777" w:rsidR="00DD5897" w:rsidRPr="00DD5897" w:rsidRDefault="00DD5897" w:rsidP="00DD589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37A091" w14:textId="5AEEC406" w:rsidR="00DD5897" w:rsidRPr="00DD5897" w:rsidRDefault="00DD5897" w:rsidP="000D5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97">
        <w:rPr>
          <w:rFonts w:ascii="Times New Roman" w:eastAsia="Calibri" w:hAnsi="Times New Roman" w:cs="Times New Roman"/>
          <w:sz w:val="28"/>
          <w:szCs w:val="28"/>
        </w:rPr>
        <w:t xml:space="preserve">Керуючись статтями 25, 26 59 Закону України «Про місцеве самоврядування в Україні»,  статтею 8 Закону України «Про співробітництво територіальних громад», </w:t>
      </w:r>
      <w:r w:rsidRPr="00DD5897">
        <w:rPr>
          <w:rFonts w:ascii="Times New Roman" w:eastAsia="Aptos" w:hAnsi="Times New Roman" w:cs="Times New Roman"/>
          <w:sz w:val="28"/>
          <w:szCs w:val="28"/>
        </w:rPr>
        <w:t xml:space="preserve">наказом Міністерства регіонального розвитку, будівництва та житлово – комунального господарства України від 05.04.2023 року №217 «Про затвердження Примірних форм договорів про співробітництво територіальних громад та додаткових договорів про приєднання до співробітництва», </w:t>
      </w:r>
      <w:r w:rsidRPr="00DD5897">
        <w:rPr>
          <w:rFonts w:ascii="Times New Roman" w:eastAsia="Aptos" w:hAnsi="Times New Roman" w:cs="Times New Roman"/>
          <w:color w:val="000000"/>
          <w:sz w:val="28"/>
          <w:szCs w:val="28"/>
          <w:shd w:val="clear" w:color="auto" w:fill="FFFFFF"/>
        </w:rPr>
        <w:t>враховуючи результати роботи комісії з підготовки проєкту договору про співробітництво територіальних громад,</w:t>
      </w:r>
      <w:r w:rsidRPr="00DD5897">
        <w:rPr>
          <w:rFonts w:ascii="Times New Roman" w:eastAsia="Aptos" w:hAnsi="Times New Roman" w:cs="Times New Roman"/>
          <w:sz w:val="28"/>
          <w:szCs w:val="28"/>
        </w:rPr>
        <w:t xml:space="preserve"> з метою досягнення соціально – економічного та культурного розвитку у формі реалізації спільних проєктів, враховуючи висновок постійної комісії з питань законності, депутатської діяльності</w:t>
      </w:r>
      <w:r w:rsidR="000D5B7A">
        <w:rPr>
          <w:rFonts w:ascii="Times New Roman" w:eastAsia="Aptos" w:hAnsi="Times New Roman" w:cs="Times New Roman"/>
          <w:sz w:val="28"/>
          <w:szCs w:val="28"/>
        </w:rPr>
        <w:t>,</w:t>
      </w:r>
      <w:r w:rsidRPr="00DD5897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0D5B7A" w:rsidRPr="000D5B7A">
        <w:rPr>
          <w:rFonts w:ascii="Times New Roman" w:eastAsia="Calibri" w:hAnsi="Times New Roman" w:cs="Times New Roman"/>
          <w:sz w:val="28"/>
          <w:szCs w:val="28"/>
        </w:rPr>
        <w:t>освіти, культури та соціального захисту населення,</w:t>
      </w:r>
      <w:r w:rsidR="000D5B7A">
        <w:rPr>
          <w:rFonts w:ascii="Times New Roman" w:eastAsia="Calibri" w:hAnsi="Times New Roman" w:cs="Times New Roman"/>
          <w:sz w:val="28"/>
          <w:szCs w:val="28"/>
        </w:rPr>
        <w:t xml:space="preserve"> сільська рада </w:t>
      </w:r>
    </w:p>
    <w:p w14:paraId="3A17CAD8" w14:textId="77777777" w:rsidR="00DD5897" w:rsidRPr="00DD5897" w:rsidRDefault="00DD5897" w:rsidP="00DD58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D9716" w14:textId="77777777" w:rsidR="00DD5897" w:rsidRPr="00DD5897" w:rsidRDefault="00DD5897" w:rsidP="00DD5897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bCs/>
          <w:color w:val="000000"/>
          <w:sz w:val="28"/>
          <w:szCs w:val="28"/>
          <w:lang w:eastAsia="ru-RU"/>
        </w:rPr>
      </w:pPr>
      <w:r w:rsidRPr="00DD58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ВИРІШИЛА:</w:t>
      </w:r>
    </w:p>
    <w:p w14:paraId="1329FFEF" w14:textId="77777777" w:rsidR="00DD5897" w:rsidRPr="00DD5897" w:rsidRDefault="00DD5897" w:rsidP="00DD5897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color w:val="000000"/>
          <w:sz w:val="28"/>
          <w:szCs w:val="28"/>
          <w:lang w:eastAsia="ru-RU"/>
        </w:rPr>
      </w:pPr>
    </w:p>
    <w:p w14:paraId="4D4C3E9A" w14:textId="53513372" w:rsidR="00DD5897" w:rsidRPr="00DD5897" w:rsidRDefault="00CC79C3" w:rsidP="00CC79C3">
      <w:pPr>
        <w:tabs>
          <w:tab w:val="left" w:pos="284"/>
        </w:tabs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  <w:t>1.</w:t>
      </w:r>
      <w:r w:rsidR="00DD5897" w:rsidRPr="00DD5897"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Схвалити проєкт договору про співробітництво </w:t>
      </w:r>
      <w:r w:rsidR="00DD5897"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  <w:t>Гришковец</w:t>
      </w:r>
      <w:r w:rsidR="00DD5897" w:rsidRPr="00DD5897"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ької </w:t>
      </w:r>
      <w:r w:rsidR="00DD5897"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  <w:t>селищної</w:t>
      </w:r>
      <w:r w:rsidR="00DD5897" w:rsidRPr="00DD5897"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Вишнівської сільської територіальних громад у формі реалізації спільного проєкту «Розширення можливостей розвитку в галузі освіти, культури, цифровізації в </w:t>
      </w:r>
      <w:r w:rsidR="00DD5897"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  <w:t>Гришкове</w:t>
      </w:r>
      <w:r w:rsidR="00DD5897" w:rsidRPr="00DD5897"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  <w:t>цькій та Вишнівській  громадах» (додається).</w:t>
      </w:r>
    </w:p>
    <w:p w14:paraId="010A7E6E" w14:textId="0C6F6C8C" w:rsidR="00DD5897" w:rsidRPr="00DD5897" w:rsidRDefault="00DD5897" w:rsidP="00DD58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5897">
        <w:rPr>
          <w:rFonts w:ascii="Times New Roman" w:eastAsia="Calibri" w:hAnsi="Times New Roman" w:cs="Times New Roman"/>
          <w:sz w:val="28"/>
          <w:szCs w:val="28"/>
        </w:rPr>
        <w:t>2. Доручити Вишнівському сільському голові Віктору Сущику 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r w:rsidRPr="00DD589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D5897">
        <w:rPr>
          <w:rFonts w:ascii="Times New Roman" w:eastAsia="Calibri" w:hAnsi="Times New Roman" w:cs="Times New Roman"/>
          <w:sz w:val="28"/>
          <w:szCs w:val="28"/>
        </w:rPr>
        <w:t xml:space="preserve"> р. підписати договір, вказаний у 1 пункті  цього рішення.</w:t>
      </w:r>
    </w:p>
    <w:p w14:paraId="0AA0E555" w14:textId="77777777" w:rsidR="00DD5897" w:rsidRPr="00DD5897" w:rsidRDefault="00DD5897" w:rsidP="00DD5897">
      <w:pPr>
        <w:tabs>
          <w:tab w:val="left" w:pos="284"/>
        </w:tabs>
        <w:spacing w:after="0" w:line="240" w:lineRule="auto"/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</w:pPr>
      <w:bookmarkStart w:id="0" w:name="_Hlk183593419"/>
      <w:r w:rsidRPr="00DD5897">
        <w:rPr>
          <w:rFonts w:ascii="Times New Roman" w:eastAsia="Aptos" w:hAnsi="Times New Roman" w:cs="Times New Roman"/>
          <w:sz w:val="28"/>
          <w:szCs w:val="28"/>
          <w:bdr w:val="none" w:sz="0" w:space="0" w:color="auto" w:frame="1"/>
          <w:lang w:eastAsia="uk-UA"/>
        </w:rPr>
        <w:t>3. Оприлюднити рішення на офіційному сайті Вишнівської сільської ради.</w:t>
      </w:r>
    </w:p>
    <w:bookmarkEnd w:id="0"/>
    <w:p w14:paraId="598A972A" w14:textId="0084C956" w:rsidR="00DD5897" w:rsidRPr="00DD5897" w:rsidRDefault="00DD5897" w:rsidP="00DD5897">
      <w:pPr>
        <w:spacing w:after="0"/>
        <w:rPr>
          <w:rFonts w:ascii="Aptos" w:eastAsia="Calibri" w:hAnsi="Aptos" w:cs="Times New Roman"/>
          <w:b/>
          <w:i/>
          <w:sz w:val="28"/>
          <w:szCs w:val="28"/>
        </w:rPr>
      </w:pPr>
      <w:r w:rsidRPr="00DD5897">
        <w:rPr>
          <w:rFonts w:ascii="Times New Roman" w:eastAsia="Calibri" w:hAnsi="Times New Roman" w:cs="Times New Roman"/>
          <w:sz w:val="28"/>
          <w:szCs w:val="28"/>
        </w:rPr>
        <w:t xml:space="preserve">4. Контроль за виконанням цього рішення покласти на постійну комісію з питань </w:t>
      </w:r>
      <w:r w:rsidRPr="00DD5897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r w:rsidRPr="00DD5897">
        <w:rPr>
          <w:rFonts w:ascii="Times New Roman" w:eastAsia="Aptos" w:hAnsi="Times New Roman" w:cs="Times New Roman"/>
          <w:sz w:val="28"/>
          <w:szCs w:val="28"/>
        </w:rPr>
        <w:t xml:space="preserve">законності, депутатської діяльності </w:t>
      </w:r>
      <w:r w:rsidR="000D5B7A" w:rsidRPr="000D5B7A">
        <w:rPr>
          <w:rFonts w:ascii="Times New Roman" w:eastAsia="Calibri" w:hAnsi="Times New Roman" w:cs="Times New Roman"/>
          <w:sz w:val="28"/>
          <w:szCs w:val="28"/>
        </w:rPr>
        <w:t>освіти, культури та соціального захисту населення</w:t>
      </w:r>
      <w:r w:rsidR="000D5B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D60ED2" w14:textId="77777777" w:rsidR="00DD5897" w:rsidRPr="00DD5897" w:rsidRDefault="00DD5897" w:rsidP="00DD5897">
      <w:pPr>
        <w:spacing w:after="0"/>
        <w:ind w:firstLine="426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49EED16" w14:textId="77777777" w:rsidR="00DD5897" w:rsidRPr="00DD5897" w:rsidRDefault="00DD5897" w:rsidP="00DD58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FA1EFC" w14:textId="77777777" w:rsidR="00DD5897" w:rsidRPr="00DD5897" w:rsidRDefault="00DD5897" w:rsidP="00DD589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97">
        <w:rPr>
          <w:rFonts w:ascii="Times New Roman" w:eastAsia="Calibri" w:hAnsi="Times New Roman" w:cs="Times New Roman"/>
          <w:bCs/>
          <w:sz w:val="28"/>
          <w:szCs w:val="28"/>
        </w:rPr>
        <w:t>Сільський голова</w:t>
      </w:r>
      <w:r w:rsidRPr="00DD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89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Pr="00DD5897">
        <w:rPr>
          <w:rFonts w:ascii="Times New Roman" w:eastAsia="Calibri" w:hAnsi="Times New Roman" w:cs="Times New Roman"/>
          <w:b/>
          <w:bCs/>
          <w:sz w:val="28"/>
          <w:szCs w:val="28"/>
        </w:rPr>
        <w:t>Віктор СУЩИК</w:t>
      </w:r>
    </w:p>
    <w:p w14:paraId="62A10B03" w14:textId="77777777" w:rsidR="000D5B7A" w:rsidRDefault="000D5B7A" w:rsidP="00DD58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39A04" w14:textId="14E2FA17" w:rsidR="00DD5897" w:rsidRPr="00DD5897" w:rsidRDefault="00DD5897" w:rsidP="00DD58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897">
        <w:rPr>
          <w:rFonts w:ascii="Times New Roman" w:eastAsia="Calibri" w:hAnsi="Times New Roman" w:cs="Times New Roman"/>
          <w:sz w:val="24"/>
          <w:szCs w:val="24"/>
        </w:rPr>
        <w:t>Галина Федончук</w:t>
      </w:r>
    </w:p>
    <w:p w14:paraId="26EAC961" w14:textId="77777777" w:rsidR="004F7931" w:rsidRDefault="004F7931">
      <w:pPr>
        <w:rPr>
          <w:lang w:val="en-US"/>
        </w:rPr>
      </w:pPr>
    </w:p>
    <w:p w14:paraId="2F13F6B8" w14:textId="77777777" w:rsidR="00555F9B" w:rsidRDefault="00555F9B">
      <w:pPr>
        <w:rPr>
          <w:lang w:val="en-US"/>
        </w:rPr>
      </w:pPr>
    </w:p>
    <w:p w14:paraId="34A73E94" w14:textId="77777777" w:rsidR="00555F9B" w:rsidRDefault="00555F9B">
      <w:pPr>
        <w:rPr>
          <w:lang w:val="en-US"/>
        </w:rPr>
      </w:pPr>
    </w:p>
    <w:p w14:paraId="53B5C2C9" w14:textId="77777777" w:rsidR="00555F9B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  <w:r w:rsidRPr="001F4097">
        <w:rPr>
          <w:rFonts w:ascii="Times New Roman" w:hAnsi="Times New Roman" w:cs="Times New Roman"/>
          <w:b/>
          <w:bCs/>
          <w:lang w:val="uk-UA"/>
        </w:rPr>
        <w:lastRenderedPageBreak/>
        <w:t>ДОГОВІР</w:t>
      </w:r>
    </w:p>
    <w:p w14:paraId="7EFE7973" w14:textId="77777777" w:rsidR="00555F9B" w:rsidRPr="001F4097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3862838" w14:textId="77777777" w:rsidR="00555F9B" w:rsidRPr="001F4097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  <w:r w:rsidRPr="001F4097">
        <w:rPr>
          <w:rFonts w:ascii="Times New Roman" w:hAnsi="Times New Roman" w:cs="Times New Roman"/>
          <w:b/>
          <w:bCs/>
          <w:lang w:val="uk-UA"/>
        </w:rPr>
        <w:t xml:space="preserve"> ПРО СПІВРОБІТНИЦТВО ГРИШКОВЕЦЬКОЇ ТА ВИШНІВСЬКОЇ  ТЕРИТОРІАЛЬНИХ ГРОМАД У ФОРМІ РЕАЛІЗАЦІЇ СПІЛЬНОГО ПРОЄКТУ</w:t>
      </w:r>
    </w:p>
    <w:p w14:paraId="4CC18E23" w14:textId="77777777" w:rsidR="00555F9B" w:rsidRPr="001F4097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40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«Розширення можливостей розвитку в галузі освіти, культури, цифровізації 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Гришковец</w:t>
      </w:r>
      <w:r w:rsidRPr="001F4097">
        <w:rPr>
          <w:rFonts w:ascii="Times New Roman" w:hAnsi="Times New Roman" w:cs="Times New Roman"/>
          <w:b/>
          <w:bCs/>
          <w:sz w:val="28"/>
          <w:szCs w:val="28"/>
          <w:lang w:val="uk-UA"/>
        </w:rPr>
        <w:t>ькій та  Вишнівській громадах»</w:t>
      </w:r>
    </w:p>
    <w:p w14:paraId="3876AB7C" w14:textId="77777777" w:rsidR="00555F9B" w:rsidRPr="001F4097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9D7490" w14:textId="056A0533" w:rsidR="00555F9B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с.Вишнів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січня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</w:t>
      </w:r>
    </w:p>
    <w:p w14:paraId="228D7ADA" w14:textId="77777777" w:rsidR="00555F9B" w:rsidRPr="001D5E41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AEBC10" w14:textId="77777777" w:rsidR="00555F9B" w:rsidRDefault="00555F9B" w:rsidP="00555F9B">
      <w:pPr>
        <w:pStyle w:val="af0"/>
        <w:keepNext/>
        <w:keepLines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Гришковецька селищна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територіальна громада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Бердичівського 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Житомирської 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області через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Гришковецьку селищну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раду в особі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селищної голови Ірени Лісової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яка надалі іменується Сторона-1, та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Вишнівська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ільська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територіальна громада Ковельського району Волинської області через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Вишнівську сільську раду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особі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сільського 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голови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СУЩИКА Віктора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яка надалі іменується Сторона-2, а разом іменуються Сторони або суб’єкти співробітництва, уклали цей Договір про таке. </w:t>
      </w:r>
    </w:p>
    <w:p w14:paraId="5271747F" w14:textId="77777777" w:rsidR="00555F9B" w:rsidRPr="001D5E41" w:rsidRDefault="00555F9B" w:rsidP="00555F9B">
      <w:pPr>
        <w:pStyle w:val="af0"/>
        <w:keepNext/>
        <w:keepLines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8F1F4D" w14:textId="77777777" w:rsidR="00555F9B" w:rsidRDefault="00555F9B" w:rsidP="00555F9B">
      <w:pPr>
        <w:pStyle w:val="af0"/>
        <w:keepNext/>
        <w:keepLines/>
        <w:widowControl w:val="0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>ЗАГАЛЬНІ ПОЛОЖЕННЯ</w:t>
      </w:r>
    </w:p>
    <w:p w14:paraId="3EB0ADC8" w14:textId="77777777" w:rsidR="00555F9B" w:rsidRPr="001D5E41" w:rsidRDefault="00555F9B" w:rsidP="00555F9B">
      <w:pPr>
        <w:pStyle w:val="af0"/>
        <w:keepNext/>
        <w:keepLines/>
        <w:widowControl w:val="0"/>
        <w:spacing w:before="0" w:beforeAutospacing="0" w:after="0" w:afterAutospacing="0"/>
        <w:ind w:left="72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079F36" w14:textId="77777777" w:rsidR="00555F9B" w:rsidRPr="002B3C3B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1.1. Передумовою підписання цього Договору є те, що Сторони під час підготовки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кту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домовились про дотримання вимог</w:t>
      </w:r>
      <w:r w:rsidRPr="002B3C3B">
        <w:rPr>
          <w:rFonts w:ascii="Times New Roman" w:hAnsi="Times New Roman" w:cs="Times New Roman"/>
          <w:bCs/>
          <w:sz w:val="28"/>
          <w:szCs w:val="28"/>
          <w:lang w:val="uk-UA"/>
        </w:rPr>
        <w:t>, визначених Законом України «Про співробітництво територіальних громад», крім статей                     5-8, як передбачено частиною 2 статті 11 Закону.</w:t>
      </w:r>
    </w:p>
    <w:p w14:paraId="0E738E05" w14:textId="77777777" w:rsidR="00555F9B" w:rsidRPr="001D5E41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>Підписанням цього Договору Сторони підтверджують, що інтересам кожної̈ з них відповідає спільне і узгоджене співробітництво у формі реалізації̈ спільного проекту, що передбачає координацію діяльності суб’єктів співробітництва та акумулювання ними на визначений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>період ресурсів з метою спільно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 реалізації 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відповідних заходів. </w:t>
      </w:r>
    </w:p>
    <w:p w14:paraId="021C2086" w14:textId="77777777" w:rsidR="00555F9B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1.3. У процесі співробітництва Сторони зобов’язуються будувати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свої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взаємовідносини на принципах законності, добровільності, рівноправності, прозорості та відкритості,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взаємної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вигоди та відповідальності за результати співробітництва. </w:t>
      </w:r>
    </w:p>
    <w:p w14:paraId="0C186BD5" w14:textId="77777777" w:rsidR="00555F9B" w:rsidRPr="001D5E41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ED71DF" w14:textId="77777777" w:rsidR="00555F9B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>2. ПРЕДМЕТ ДОГОВОРУ</w:t>
      </w:r>
    </w:p>
    <w:p w14:paraId="733637EA" w14:textId="77777777" w:rsidR="00555F9B" w:rsidRPr="001D5E41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0BFAA5" w14:textId="77777777" w:rsidR="00555F9B" w:rsidRPr="00194AC9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2.1. Відповідно до законів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України 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місцеве самоврядування 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Україні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співробітництво територіальних громад»,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також з метою вирішення питань місцевого значення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Сторони домовились про реалізацію спільного 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кту </w:t>
      </w:r>
      <w:r w:rsidRPr="001D5E41">
        <w:rPr>
          <w:rFonts w:ascii="Times New Roman" w:hAnsi="Times New Roman" w:cs="Times New Roman"/>
          <w:sz w:val="28"/>
          <w:szCs w:val="28"/>
          <w:lang w:val="uk-UA"/>
        </w:rPr>
        <w:t xml:space="preserve">«Розширення </w:t>
      </w:r>
      <w:r w:rsidRPr="00194AC9">
        <w:rPr>
          <w:rFonts w:ascii="Times New Roman" w:hAnsi="Times New Roman" w:cs="Times New Roman"/>
          <w:sz w:val="28"/>
          <w:szCs w:val="28"/>
          <w:lang w:val="uk-UA"/>
        </w:rPr>
        <w:t>можливостей розвитку  в галузі освіти, культури, цифровізації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AC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Гришкове</w:t>
      </w:r>
      <w:r w:rsidRPr="00194AC9">
        <w:rPr>
          <w:rFonts w:ascii="Times New Roman" w:hAnsi="Times New Roman" w:cs="Times New Roman"/>
          <w:sz w:val="28"/>
          <w:szCs w:val="28"/>
          <w:lang w:val="uk-UA"/>
        </w:rPr>
        <w:t>цькій та Вишнівській громадах»</w:t>
      </w:r>
      <w:r w:rsidRPr="00194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194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кт). </w:t>
      </w:r>
    </w:p>
    <w:p w14:paraId="209B33BB" w14:textId="77777777" w:rsidR="00555F9B" w:rsidRPr="001D5E41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>2.2. Метою реалізації̈ 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кту є </w:t>
      </w:r>
      <w:r w:rsidRPr="001D5E41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зусиль щодо розробки та реалізації спільних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проектів </w:t>
      </w:r>
      <w:r w:rsidRPr="007C5312">
        <w:rPr>
          <w:rFonts w:ascii="Times New Roman" w:eastAsia="Calibri" w:hAnsi="Times New Roman" w:cs="Times New Roman"/>
          <w:sz w:val="28"/>
          <w:szCs w:val="28"/>
          <w:lang w:val="uk-UA"/>
        </w:rPr>
        <w:t>та програм сталого розвитку</w:t>
      </w:r>
      <w:r w:rsidRPr="007C5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E41">
        <w:rPr>
          <w:rFonts w:ascii="Times New Roman" w:hAnsi="Times New Roman" w:cs="Times New Roman"/>
          <w:sz w:val="28"/>
          <w:szCs w:val="28"/>
          <w:lang w:val="uk-UA"/>
        </w:rPr>
        <w:t>спрямованих на покращення якості життя мешканців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Гришковецької  та Вишнівської</w:t>
      </w:r>
      <w:r w:rsidRPr="001D5E41">
        <w:rPr>
          <w:rFonts w:ascii="Times New Roman" w:hAnsi="Times New Roman" w:cs="Times New Roman"/>
          <w:sz w:val="28"/>
          <w:szCs w:val="28"/>
          <w:lang w:val="uk-UA"/>
        </w:rPr>
        <w:t xml:space="preserve">  громад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7D1C51B7" w14:textId="77777777" w:rsidR="00555F9B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2.3. </w:t>
      </w:r>
      <w:r w:rsidRPr="00211F14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211F14">
        <w:rPr>
          <w:rFonts w:ascii="Times New Roman" w:hAnsi="Times New Roman" w:cs="Times New Roman"/>
          <w:bCs/>
          <w:sz w:val="28"/>
          <w:szCs w:val="28"/>
          <w:lang w:val="uk-UA"/>
        </w:rPr>
        <w:t>кт реалізується упродовж 5 (п’яти) років, починаючи із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березня</w:t>
      </w:r>
      <w:r w:rsidRPr="00642E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642E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року. </w:t>
      </w:r>
    </w:p>
    <w:p w14:paraId="4277E6F2" w14:textId="77777777" w:rsidR="00555F9B" w:rsidRPr="00642EB3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E3A95C" w14:textId="77777777" w:rsidR="00555F9B" w:rsidRDefault="00555F9B" w:rsidP="00555F9B">
      <w:pPr>
        <w:pStyle w:val="af0"/>
        <w:keepNext/>
        <w:keepLines/>
        <w:widowControl w:val="0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УМОВИ РЕАЛІЗАЦІЇ 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>КТУ, ЙОГО ФІНАНСУВАННЯ ТА ЗВІТУВАННЯ</w:t>
      </w:r>
    </w:p>
    <w:p w14:paraId="14E4E0ED" w14:textId="77777777" w:rsidR="00555F9B" w:rsidRPr="001D5E41" w:rsidRDefault="00555F9B" w:rsidP="00555F9B">
      <w:pPr>
        <w:pStyle w:val="af0"/>
        <w:keepNext/>
        <w:keepLines/>
        <w:widowControl w:val="0"/>
        <w:spacing w:before="0" w:beforeAutospacing="0" w:after="0" w:afterAutospacing="0"/>
        <w:ind w:left="72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95A7E9" w14:textId="77777777" w:rsidR="00555F9B" w:rsidRDefault="00555F9B" w:rsidP="00555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 Перелік заходів в рамках реалізації Проєкту:</w:t>
      </w:r>
    </w:p>
    <w:p w14:paraId="275757E2" w14:textId="77777777" w:rsidR="00555F9B" w:rsidRPr="003303AE" w:rsidRDefault="00555F9B" w:rsidP="00555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3303AE">
        <w:rPr>
          <w:rFonts w:ascii="Times New Roman" w:hAnsi="Times New Roman"/>
          <w:sz w:val="28"/>
          <w:szCs w:val="28"/>
        </w:rPr>
        <w:t>. Обмін досвідом та обмін кращими практиками у сфері</w:t>
      </w:r>
      <w:r>
        <w:rPr>
          <w:rFonts w:ascii="Times New Roman" w:hAnsi="Times New Roman"/>
          <w:sz w:val="28"/>
          <w:szCs w:val="28"/>
        </w:rPr>
        <w:t xml:space="preserve"> надання муніципальних послуг (</w:t>
      </w:r>
      <w:r w:rsidRPr="003303AE">
        <w:rPr>
          <w:rFonts w:ascii="Times New Roman" w:hAnsi="Times New Roman"/>
          <w:sz w:val="28"/>
          <w:szCs w:val="28"/>
        </w:rPr>
        <w:t>спільні навчання,  реалізація проектів для покращення надання послуг)</w:t>
      </w:r>
      <w:r>
        <w:rPr>
          <w:rFonts w:ascii="Times New Roman" w:hAnsi="Times New Roman"/>
          <w:sz w:val="28"/>
          <w:szCs w:val="28"/>
        </w:rPr>
        <w:t>.</w:t>
      </w:r>
    </w:p>
    <w:p w14:paraId="5CD34274" w14:textId="77777777" w:rsidR="00555F9B" w:rsidRPr="003303AE" w:rsidRDefault="00555F9B" w:rsidP="00555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3303AE">
        <w:rPr>
          <w:rFonts w:ascii="Times New Roman" w:hAnsi="Times New Roman"/>
          <w:sz w:val="28"/>
          <w:szCs w:val="28"/>
        </w:rPr>
        <w:t>. Організація та проведення  спільних спортивних та культурно-мистецьких заходів (спортивні змагання,</w:t>
      </w:r>
      <w:r>
        <w:rPr>
          <w:rStyle w:val="docdata"/>
          <w:rFonts w:cs="Calibri"/>
          <w:color w:val="000000"/>
        </w:rPr>
        <w:t xml:space="preserve"> </w:t>
      </w:r>
      <w:r w:rsidRPr="00F44209">
        <w:rPr>
          <w:rStyle w:val="docdata"/>
          <w:rFonts w:ascii="Times New Roman" w:hAnsi="Times New Roman"/>
          <w:color w:val="000000"/>
          <w:sz w:val="28"/>
          <w:szCs w:val="28"/>
        </w:rPr>
        <w:t>фестивального рух «Від громади до громади»</w:t>
      </w:r>
      <w:r w:rsidRPr="00F44209">
        <w:rPr>
          <w:rFonts w:ascii="Times New Roman" w:hAnsi="Times New Roman"/>
          <w:color w:val="000000"/>
          <w:sz w:val="28"/>
          <w:szCs w:val="28"/>
        </w:rPr>
        <w:t xml:space="preserve"> (Вишневий фестиваль, </w:t>
      </w:r>
      <w:r w:rsidRPr="000E3466">
        <w:rPr>
          <w:rFonts w:ascii="Times New Roman" w:hAnsi="Times New Roman"/>
          <w:color w:val="000000"/>
          <w:sz w:val="28"/>
          <w:szCs w:val="28"/>
        </w:rPr>
        <w:t>гастрофест «Білий борщ і не тільки…»</w:t>
      </w:r>
      <w:r w:rsidRPr="00F44209">
        <w:rPr>
          <w:rFonts w:ascii="Times New Roman" w:hAnsi="Times New Roman"/>
          <w:color w:val="000000"/>
          <w:sz w:val="28"/>
          <w:szCs w:val="28"/>
        </w:rPr>
        <w:t>)</w:t>
      </w:r>
      <w:r w:rsidRPr="003303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AE">
        <w:rPr>
          <w:rFonts w:ascii="Times New Roman" w:hAnsi="Times New Roman"/>
          <w:sz w:val="28"/>
          <w:szCs w:val="28"/>
        </w:rPr>
        <w:t xml:space="preserve">виставки, реалізація проєктів розвитку культурних індустрій та обмін </w:t>
      </w:r>
      <w:r>
        <w:rPr>
          <w:rFonts w:ascii="Times New Roman" w:hAnsi="Times New Roman"/>
          <w:sz w:val="28"/>
          <w:szCs w:val="28"/>
        </w:rPr>
        <w:t>кращими практиками у цій сфері</w:t>
      </w:r>
      <w:r w:rsidRPr="003303A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303AE">
        <w:rPr>
          <w:rFonts w:ascii="Times New Roman" w:hAnsi="Times New Roman"/>
          <w:sz w:val="28"/>
          <w:szCs w:val="28"/>
        </w:rPr>
        <w:t xml:space="preserve"> </w:t>
      </w:r>
    </w:p>
    <w:p w14:paraId="2FA955AD" w14:textId="77777777" w:rsidR="00555F9B" w:rsidRPr="003303AE" w:rsidRDefault="00555F9B" w:rsidP="00555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3303AE">
        <w:rPr>
          <w:rFonts w:ascii="Times New Roman" w:hAnsi="Times New Roman"/>
          <w:sz w:val="28"/>
          <w:szCs w:val="28"/>
        </w:rPr>
        <w:t xml:space="preserve">. Впровадження спільних ініціатив в сфері освіти та спорту з акцентом </w:t>
      </w:r>
      <w:r>
        <w:rPr>
          <w:rFonts w:ascii="Times New Roman" w:hAnsi="Times New Roman"/>
          <w:sz w:val="28"/>
          <w:szCs w:val="28"/>
        </w:rPr>
        <w:t>реабілітаці</w:t>
      </w:r>
      <w:r w:rsidRPr="003303AE">
        <w:rPr>
          <w:rFonts w:ascii="Times New Roman" w:hAnsi="Times New Roman"/>
          <w:sz w:val="28"/>
          <w:szCs w:val="28"/>
        </w:rPr>
        <w:t>ю воїнів та ВПО (спільні спортивні заходи, реалізація проєктів з покращення матеріально-технічної бази закладів освіти</w:t>
      </w:r>
      <w:r>
        <w:rPr>
          <w:rFonts w:ascii="Times New Roman" w:hAnsi="Times New Roman"/>
          <w:sz w:val="28"/>
          <w:szCs w:val="28"/>
        </w:rPr>
        <w:t>»</w:t>
      </w:r>
      <w:r w:rsidRPr="003303AE">
        <w:rPr>
          <w:rFonts w:ascii="Times New Roman" w:hAnsi="Times New Roman"/>
          <w:sz w:val="28"/>
          <w:szCs w:val="28"/>
        </w:rPr>
        <w:t>)</w:t>
      </w:r>
      <w:r w:rsidRPr="003303AE">
        <w:t xml:space="preserve"> </w:t>
      </w:r>
    </w:p>
    <w:p w14:paraId="0E489927" w14:textId="77777777" w:rsidR="00555F9B" w:rsidRDefault="00555F9B" w:rsidP="00555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3303AE">
        <w:rPr>
          <w:rFonts w:ascii="Times New Roman" w:hAnsi="Times New Roman"/>
          <w:sz w:val="28"/>
          <w:szCs w:val="28"/>
        </w:rPr>
        <w:t xml:space="preserve"> Реалізація спільних проєктів в сфері</w:t>
      </w:r>
      <w:r>
        <w:rPr>
          <w:rFonts w:ascii="Times New Roman" w:hAnsi="Times New Roman"/>
          <w:sz w:val="28"/>
          <w:szCs w:val="28"/>
        </w:rPr>
        <w:t xml:space="preserve"> культури</w:t>
      </w:r>
      <w:r w:rsidRPr="003303AE">
        <w:rPr>
          <w:rFonts w:ascii="Times New Roman" w:hAnsi="Times New Roman"/>
          <w:sz w:val="28"/>
          <w:szCs w:val="28"/>
        </w:rPr>
        <w:t xml:space="preserve"> туризму та молодіжної політики (розвиток туристичної навігації та створення нових туристичних продуктів, проведення туристичних зборів, квестів, популяризація здорового способу життя,</w:t>
      </w:r>
      <w:r w:rsidRPr="00B5774A"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5774A">
        <w:rPr>
          <w:rFonts w:ascii="Times New Roman" w:hAnsi="Times New Roman"/>
          <w:sz w:val="28"/>
          <w:szCs w:val="28"/>
        </w:rPr>
        <w:t>рганізація спільних навчань  та обмін досвідом членів молодіжної ради</w:t>
      </w:r>
      <w:r>
        <w:rPr>
          <w:rFonts w:ascii="Times New Roman" w:hAnsi="Times New Roman"/>
          <w:sz w:val="28"/>
          <w:szCs w:val="28"/>
        </w:rPr>
        <w:t>,</w:t>
      </w:r>
      <w:r w:rsidRPr="003303AE">
        <w:rPr>
          <w:rFonts w:ascii="Times New Roman" w:hAnsi="Times New Roman"/>
          <w:sz w:val="28"/>
          <w:szCs w:val="28"/>
        </w:rPr>
        <w:t xml:space="preserve"> молодіжне таборування та національно-патріотичне виховання, реалізація волонтерських молодіжних проєктів</w:t>
      </w:r>
      <w:r>
        <w:rPr>
          <w:rFonts w:ascii="Times New Roman" w:hAnsi="Times New Roman"/>
          <w:sz w:val="28"/>
          <w:szCs w:val="28"/>
        </w:rPr>
        <w:t xml:space="preserve"> («Вірю в майбутнє твоє Україно»</w:t>
      </w:r>
      <w:r w:rsidRPr="003303AE">
        <w:rPr>
          <w:rFonts w:ascii="Times New Roman" w:hAnsi="Times New Roman"/>
          <w:sz w:val="28"/>
          <w:szCs w:val="28"/>
        </w:rPr>
        <w:t>).</w:t>
      </w:r>
    </w:p>
    <w:p w14:paraId="122835B4" w14:textId="77777777" w:rsidR="00555F9B" w:rsidRPr="00F44209" w:rsidRDefault="00555F9B" w:rsidP="00555F9B">
      <w:pPr>
        <w:framePr w:hSpace="180" w:wrap="around" w:vAnchor="text" w:hAnchor="margin" w:y="818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BA0E746" w14:textId="77777777" w:rsidR="00555F9B" w:rsidRPr="008B3103" w:rsidRDefault="00555F9B" w:rsidP="00555F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D53AB3" w14:textId="77777777" w:rsidR="00555F9B" w:rsidRDefault="00555F9B" w:rsidP="00555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3303AE">
        <w:rPr>
          <w:rFonts w:ascii="Times New Roman" w:hAnsi="Times New Roman"/>
          <w:sz w:val="28"/>
          <w:szCs w:val="28"/>
        </w:rPr>
        <w:t>. Проведення спільних заходів та реалізація проєктів в сфері</w:t>
      </w:r>
      <w:r>
        <w:rPr>
          <w:rFonts w:ascii="Times New Roman" w:hAnsi="Times New Roman"/>
          <w:sz w:val="28"/>
          <w:szCs w:val="28"/>
        </w:rPr>
        <w:t xml:space="preserve"> екології та </w:t>
      </w:r>
      <w:r w:rsidRPr="003303AE">
        <w:rPr>
          <w:rFonts w:ascii="Times New Roman" w:hAnsi="Times New Roman"/>
          <w:sz w:val="28"/>
          <w:szCs w:val="28"/>
        </w:rPr>
        <w:t xml:space="preserve"> безпеки (екологічні акції,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AE">
        <w:rPr>
          <w:rFonts w:ascii="Times New Roman" w:hAnsi="Times New Roman"/>
          <w:sz w:val="28"/>
          <w:szCs w:val="28"/>
        </w:rPr>
        <w:t>впровадження заходів з запобігання надзвичайним ситуаціям та забезпеченню правопорядку (відеонагляд, добровільні дружини).</w:t>
      </w:r>
    </w:p>
    <w:p w14:paraId="4D39CFCD" w14:textId="77777777" w:rsidR="00555F9B" w:rsidRPr="00F44209" w:rsidRDefault="00555F9B" w:rsidP="00555F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44209">
        <w:rPr>
          <w:rFonts w:ascii="Times New Roman" w:hAnsi="Times New Roman"/>
          <w:sz w:val="28"/>
          <w:szCs w:val="28"/>
        </w:rPr>
        <w:t>Реалізація спільних м’яких проєктів:</w:t>
      </w:r>
    </w:p>
    <w:p w14:paraId="3DE5BF18" w14:textId="77777777" w:rsidR="00555F9B" w:rsidRPr="00F44209" w:rsidRDefault="00555F9B" w:rsidP="00555F9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44209">
        <w:rPr>
          <w:rFonts w:ascii="Times New Roman" w:hAnsi="Times New Roman"/>
          <w:color w:val="000000"/>
          <w:sz w:val="28"/>
          <w:szCs w:val="28"/>
        </w:rPr>
        <w:t>- російську літературу на макулатуру, а гроші на ЗСУ!</w:t>
      </w:r>
    </w:p>
    <w:p w14:paraId="31E0CA78" w14:textId="77777777" w:rsidR="00555F9B" w:rsidRPr="00F44209" w:rsidRDefault="00555F9B" w:rsidP="00555F9B">
      <w:pPr>
        <w:pStyle w:val="1344"/>
        <w:spacing w:before="0" w:beforeAutospacing="0" w:after="0" w:afterAutospacing="0"/>
        <w:rPr>
          <w:sz w:val="28"/>
          <w:szCs w:val="28"/>
        </w:rPr>
      </w:pPr>
      <w:r w:rsidRPr="00F44209">
        <w:rPr>
          <w:color w:val="000000"/>
          <w:sz w:val="28"/>
          <w:szCs w:val="28"/>
        </w:rPr>
        <w:t xml:space="preserve">- створення Інтерактивної мапи цікавих локацій громад </w:t>
      </w:r>
    </w:p>
    <w:p w14:paraId="17C433C4" w14:textId="77777777" w:rsidR="00555F9B" w:rsidRPr="003303AE" w:rsidRDefault="00555F9B" w:rsidP="00555F9B">
      <w:pPr>
        <w:pStyle w:val="1298"/>
        <w:spacing w:before="0" w:beforeAutospacing="0" w:after="0" w:afterAutospacing="0"/>
        <w:rPr>
          <w:sz w:val="28"/>
          <w:szCs w:val="28"/>
        </w:rPr>
      </w:pPr>
      <w:r w:rsidRPr="00F44209">
        <w:rPr>
          <w:color w:val="000000"/>
          <w:sz w:val="28"/>
          <w:szCs w:val="28"/>
        </w:rPr>
        <w:t>- молодіжний форум «Молодь діє»</w:t>
      </w:r>
    </w:p>
    <w:p w14:paraId="5D029555" w14:textId="77777777" w:rsidR="00555F9B" w:rsidRPr="003303AE" w:rsidRDefault="00555F9B" w:rsidP="00555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3.1.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7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 xml:space="preserve">. Розбудова міжнародної  співпраці (спільна участь в транскордонних проєктах, залучення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міжнародної технічної допомоги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, сприяння міжнародному молодіжному співробітництву, реалізація ідеї «</w:t>
      </w:r>
      <w:r w:rsidRPr="003303AE">
        <w:rPr>
          <w:rFonts w:ascii="Times New Roman" w:eastAsia="Times New Roman" w:hAnsi="Times New Roman"/>
          <w:sz w:val="28"/>
          <w:szCs w:val="28"/>
          <w:lang w:val="en" w:eastAsia="uk-UA"/>
        </w:rPr>
        <w:t>a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303AE">
        <w:rPr>
          <w:rFonts w:ascii="Times New Roman" w:eastAsia="Times New Roman" w:hAnsi="Times New Roman"/>
          <w:sz w:val="28"/>
          <w:szCs w:val="28"/>
          <w:lang w:val="en" w:eastAsia="uk-UA"/>
        </w:rPr>
        <w:t>family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303AE">
        <w:rPr>
          <w:rFonts w:ascii="Times New Roman" w:eastAsia="Times New Roman" w:hAnsi="Times New Roman"/>
          <w:sz w:val="28"/>
          <w:szCs w:val="28"/>
          <w:lang w:val="en" w:eastAsia="uk-UA"/>
        </w:rPr>
        <w:t>of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303AE">
        <w:rPr>
          <w:rFonts w:ascii="Times New Roman" w:eastAsia="Times New Roman" w:hAnsi="Times New Roman"/>
          <w:sz w:val="28"/>
          <w:szCs w:val="28"/>
          <w:lang w:val="en" w:eastAsia="uk-UA"/>
        </w:rPr>
        <w:t>cities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»)</w:t>
      </w:r>
    </w:p>
    <w:p w14:paraId="4727C162" w14:textId="77777777" w:rsidR="00555F9B" w:rsidRPr="003303AE" w:rsidRDefault="00555F9B" w:rsidP="00555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3.1.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8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. Реалізація спільних інфраструктурних про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єктів (впровадження проє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ктів  з енергоефективності громадських будівель).</w:t>
      </w:r>
    </w:p>
    <w:p w14:paraId="5B32AED5" w14:textId="77777777" w:rsidR="00555F9B" w:rsidRDefault="00555F9B" w:rsidP="00555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3.1.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9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. Спільна діяльність в соціальній сфері (підтримка та реінтеграція ветеранів, ВПО, обмін досвідом в роботі з соціально вразливими групами, проєкти розбудови безбар’єрних громадських просторів)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26A003D" w14:textId="77777777" w:rsidR="00555F9B" w:rsidRPr="00B5774A" w:rsidRDefault="00555F9B" w:rsidP="00555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5774A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Pr="00B5774A">
        <w:rPr>
          <w:rFonts w:ascii="Times New Roman" w:hAnsi="Times New Roman"/>
          <w:sz w:val="28"/>
          <w:szCs w:val="28"/>
        </w:rPr>
        <w:t>. Реалізація проєкту «Життя  заради України»</w:t>
      </w:r>
      <w:r>
        <w:rPr>
          <w:rFonts w:ascii="Times New Roman" w:hAnsi="Times New Roman"/>
          <w:sz w:val="28"/>
          <w:szCs w:val="28"/>
        </w:rPr>
        <w:t>.</w:t>
      </w:r>
    </w:p>
    <w:p w14:paraId="7797FC59" w14:textId="77777777" w:rsidR="00555F9B" w:rsidRDefault="00555F9B" w:rsidP="00555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Перелік заходів та напрямків співробітництва не є вичерпним і відповідно до чинного законодавства та після погодження рад може розширюватись.</w:t>
      </w:r>
    </w:p>
    <w:p w14:paraId="1CB8DA85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lastRenderedPageBreak/>
        <w:t xml:space="preserve">3.2.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D5E41">
        <w:rPr>
          <w:rFonts w:ascii="Times New Roman" w:hAnsi="Times New Roman"/>
          <w:bCs/>
          <w:sz w:val="28"/>
          <w:szCs w:val="28"/>
        </w:rPr>
        <w:t>Cуб’єкт</w:t>
      </w:r>
      <w:r>
        <w:rPr>
          <w:rFonts w:ascii="Times New Roman" w:hAnsi="Times New Roman"/>
          <w:bCs/>
          <w:sz w:val="28"/>
          <w:szCs w:val="28"/>
        </w:rPr>
        <w:t>и</w:t>
      </w:r>
      <w:r w:rsidRPr="001D5E41">
        <w:rPr>
          <w:rFonts w:ascii="Times New Roman" w:hAnsi="Times New Roman"/>
          <w:bCs/>
          <w:sz w:val="28"/>
          <w:szCs w:val="28"/>
        </w:rPr>
        <w:t xml:space="preserve"> співробітництва бер</w:t>
      </w:r>
      <w:r>
        <w:rPr>
          <w:rFonts w:ascii="Times New Roman" w:hAnsi="Times New Roman"/>
          <w:bCs/>
          <w:sz w:val="28"/>
          <w:szCs w:val="28"/>
        </w:rPr>
        <w:t>уть</w:t>
      </w:r>
      <w:r w:rsidRPr="001D5E41">
        <w:rPr>
          <w:rFonts w:ascii="Times New Roman" w:hAnsi="Times New Roman"/>
          <w:bCs/>
          <w:sz w:val="28"/>
          <w:szCs w:val="28"/>
        </w:rPr>
        <w:t xml:space="preserve"> участь у реалізації заходів Про</w:t>
      </w:r>
      <w:r>
        <w:rPr>
          <w:rFonts w:ascii="Times New Roman" w:hAnsi="Times New Roman"/>
          <w:bCs/>
          <w:sz w:val="28"/>
          <w:szCs w:val="28"/>
        </w:rPr>
        <w:t>є</w:t>
      </w:r>
      <w:r w:rsidRPr="001D5E41">
        <w:rPr>
          <w:rFonts w:ascii="Times New Roman" w:hAnsi="Times New Roman"/>
          <w:bCs/>
          <w:sz w:val="28"/>
          <w:szCs w:val="28"/>
        </w:rPr>
        <w:t xml:space="preserve">кту у формі: </w:t>
      </w:r>
    </w:p>
    <w:p w14:paraId="7AA3E147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3.2.1.</w:t>
      </w:r>
      <w:r w:rsidRPr="001D5E41">
        <w:t xml:space="preserve"> </w:t>
      </w:r>
      <w:r w:rsidRPr="001D5E41">
        <w:rPr>
          <w:rFonts w:ascii="Times New Roman" w:hAnsi="Times New Roman"/>
          <w:sz w:val="28"/>
          <w:szCs w:val="28"/>
        </w:rPr>
        <w:t>Реалізація спільних проєктів, що передбачають об’єднання зусиль та ресурсів Сторін з метою здійснення заходів, направлених на забезпечення сталого розвитку територій</w:t>
      </w:r>
      <w:r w:rsidRPr="001D5E41">
        <w:rPr>
          <w:rFonts w:ascii="Times New Roman" w:hAnsi="Times New Roman"/>
          <w:bCs/>
          <w:sz w:val="28"/>
          <w:szCs w:val="28"/>
        </w:rPr>
        <w:t xml:space="preserve">. </w:t>
      </w:r>
    </w:p>
    <w:p w14:paraId="7C064D23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3.2.2. Сторона-1 ко</w:t>
      </w:r>
      <w:r>
        <w:rPr>
          <w:rFonts w:ascii="Times New Roman" w:hAnsi="Times New Roman"/>
          <w:bCs/>
          <w:sz w:val="28"/>
          <w:szCs w:val="28"/>
        </w:rPr>
        <w:t>о</w:t>
      </w:r>
      <w:r w:rsidRPr="001D5E41">
        <w:rPr>
          <w:rFonts w:ascii="Times New Roman" w:hAnsi="Times New Roman"/>
          <w:bCs/>
          <w:sz w:val="28"/>
          <w:szCs w:val="28"/>
        </w:rPr>
        <w:t>рдинує впровадженн</w:t>
      </w:r>
      <w:r>
        <w:rPr>
          <w:rFonts w:ascii="Times New Roman" w:hAnsi="Times New Roman"/>
          <w:bCs/>
          <w:sz w:val="28"/>
          <w:szCs w:val="28"/>
        </w:rPr>
        <w:t>я</w:t>
      </w:r>
      <w:r w:rsidRPr="001D5E41">
        <w:rPr>
          <w:rFonts w:ascii="Times New Roman" w:hAnsi="Times New Roman"/>
          <w:bCs/>
          <w:sz w:val="28"/>
          <w:szCs w:val="28"/>
        </w:rPr>
        <w:t xml:space="preserve"> Проєкту на території </w:t>
      </w:r>
      <w:r>
        <w:rPr>
          <w:rFonts w:ascii="Times New Roman" w:hAnsi="Times New Roman"/>
          <w:bCs/>
          <w:sz w:val="28"/>
          <w:szCs w:val="28"/>
        </w:rPr>
        <w:t>Гришковецької</w:t>
      </w:r>
      <w:r w:rsidRPr="001D5E41">
        <w:rPr>
          <w:rFonts w:ascii="Times New Roman" w:hAnsi="Times New Roman"/>
          <w:bCs/>
          <w:sz w:val="28"/>
          <w:szCs w:val="28"/>
        </w:rPr>
        <w:t xml:space="preserve"> громади.</w:t>
      </w:r>
    </w:p>
    <w:p w14:paraId="18CA2ABC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3.2.3. Сторона-2 ко</w:t>
      </w:r>
      <w:r>
        <w:rPr>
          <w:rFonts w:ascii="Times New Roman" w:hAnsi="Times New Roman"/>
          <w:bCs/>
          <w:sz w:val="28"/>
          <w:szCs w:val="28"/>
        </w:rPr>
        <w:t>о</w:t>
      </w:r>
      <w:r w:rsidRPr="001D5E41">
        <w:rPr>
          <w:rFonts w:ascii="Times New Roman" w:hAnsi="Times New Roman"/>
          <w:bCs/>
          <w:sz w:val="28"/>
          <w:szCs w:val="28"/>
        </w:rPr>
        <w:t>рдинує впровадженн</w:t>
      </w:r>
      <w:r>
        <w:rPr>
          <w:rFonts w:ascii="Times New Roman" w:hAnsi="Times New Roman"/>
          <w:bCs/>
          <w:sz w:val="28"/>
          <w:szCs w:val="28"/>
        </w:rPr>
        <w:t>я</w:t>
      </w:r>
      <w:r w:rsidRPr="001D5E41">
        <w:rPr>
          <w:rFonts w:ascii="Times New Roman" w:hAnsi="Times New Roman"/>
          <w:bCs/>
          <w:sz w:val="28"/>
          <w:szCs w:val="28"/>
        </w:rPr>
        <w:t xml:space="preserve"> Проєкту на території </w:t>
      </w:r>
      <w:r>
        <w:rPr>
          <w:rFonts w:ascii="Times New Roman" w:hAnsi="Times New Roman"/>
          <w:bCs/>
          <w:sz w:val="28"/>
          <w:szCs w:val="28"/>
        </w:rPr>
        <w:t>Вишнівської</w:t>
      </w:r>
      <w:r w:rsidRPr="001D5E41">
        <w:rPr>
          <w:rFonts w:ascii="Times New Roman" w:hAnsi="Times New Roman"/>
          <w:bCs/>
          <w:sz w:val="28"/>
          <w:szCs w:val="28"/>
        </w:rPr>
        <w:t xml:space="preserve"> громади</w:t>
      </w:r>
    </w:p>
    <w:p w14:paraId="1ED61AE2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3.3. Умови реалізації̈ заходів Проекту: </w:t>
      </w:r>
    </w:p>
    <w:p w14:paraId="16D20681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3.3.1. Створення робочої групи з реалізації Проєкту та спільного щоквартального планування конкретних заходів реалізації Проєкту.</w:t>
      </w:r>
    </w:p>
    <w:p w14:paraId="12503166" w14:textId="77777777" w:rsidR="00555F9B" w:rsidRPr="001D5E41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3.3.2. Підготовка та подача проєктних заявок на залучення грантових коштів для реалізації заходів Проєкту.</w:t>
      </w:r>
    </w:p>
    <w:p w14:paraId="2983C1D1" w14:textId="77777777" w:rsidR="00555F9B" w:rsidRPr="001D5E41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>3.3.3.  Вчасне та повне співфінансування Сторонами заходів Проєкту.</w:t>
      </w:r>
    </w:p>
    <w:p w14:paraId="3EAF2566" w14:textId="77777777" w:rsidR="00555F9B" w:rsidRPr="001D5E41" w:rsidRDefault="00555F9B" w:rsidP="00555F9B">
      <w:pPr>
        <w:pStyle w:val="af0"/>
        <w:keepNext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>3.4. Фінансування 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кту здійснюється відповідно до вимог Бюджетного кодексу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України</w:t>
      </w:r>
      <w:r w:rsidRPr="001D5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згідно додатково укладених договорів по кожному заходу Проєкту за рахунок коштів місцевих бюджетів Сторін та інших, незаборонених законодавством, джерел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що є невід’ємною частиною цього Договору</w:t>
      </w:r>
    </w:p>
    <w:p w14:paraId="603A95EA" w14:textId="77777777" w:rsidR="00555F9B" w:rsidRPr="001D5E41" w:rsidRDefault="00555F9B" w:rsidP="00555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3.5. Координація діяльності суб’єктів співробітництва здійснюється шляхом: </w:t>
      </w:r>
      <w:r w:rsidRPr="001D5E41">
        <w:rPr>
          <w:rFonts w:ascii="Times New Roman" w:hAnsi="Times New Roman"/>
          <w:sz w:val="28"/>
          <w:szCs w:val="28"/>
        </w:rPr>
        <w:t>створення робочої групи Проєкту, до якої входитиме по три представника від кожної Сторони та веденням протоколу засідання робочої групи Проєкту.</w:t>
      </w:r>
    </w:p>
    <w:p w14:paraId="4296265F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3.6. </w:t>
      </w:r>
      <w:r>
        <w:rPr>
          <w:rFonts w:ascii="Times New Roman" w:hAnsi="Times New Roman"/>
          <w:bCs/>
          <w:sz w:val="28"/>
          <w:szCs w:val="28"/>
        </w:rPr>
        <w:t xml:space="preserve"> Гришковецька селищна</w:t>
      </w:r>
      <w:r w:rsidRPr="001D5E41">
        <w:rPr>
          <w:rFonts w:ascii="Times New Roman" w:hAnsi="Times New Roman"/>
          <w:bCs/>
          <w:sz w:val="28"/>
          <w:szCs w:val="28"/>
        </w:rPr>
        <w:t xml:space="preserve"> рада подає до Мін</w:t>
      </w:r>
      <w:r>
        <w:rPr>
          <w:rFonts w:ascii="Times New Roman" w:hAnsi="Times New Roman"/>
          <w:bCs/>
          <w:sz w:val="28"/>
          <w:szCs w:val="28"/>
        </w:rPr>
        <w:t>інфраструктури</w:t>
      </w:r>
      <w:r w:rsidRPr="001D5E41">
        <w:rPr>
          <w:rFonts w:ascii="Times New Roman" w:hAnsi="Times New Roman"/>
          <w:bCs/>
          <w:sz w:val="28"/>
          <w:szCs w:val="28"/>
        </w:rPr>
        <w:t xml:space="preserve"> відповідно до статті 17 Закону України «Про співробітництво територіальних громад» звіт про здійснення співробітництва, передбаченого цим Договором.</w:t>
      </w:r>
    </w:p>
    <w:p w14:paraId="154AE7BA" w14:textId="77777777" w:rsidR="00555F9B" w:rsidRPr="001D5E41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 </w:t>
      </w:r>
    </w:p>
    <w:p w14:paraId="75A87C8B" w14:textId="77777777" w:rsidR="00555F9B" w:rsidRDefault="00555F9B" w:rsidP="00555F9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4. ПОРЯДОК НАБРАННЯ ЧИННОСТІ ДОГОВОРУ, ВНЕСЕННЯ ЗМІН ТА/ЧИ ДОПОВНЕНЬ ДО ДОГОВОРУ</w:t>
      </w:r>
    </w:p>
    <w:p w14:paraId="5BBEE69E" w14:textId="77777777" w:rsidR="00555F9B" w:rsidRPr="001D5E41" w:rsidRDefault="00555F9B" w:rsidP="00555F9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45A21AA2" w14:textId="77777777" w:rsidR="00555F9B" w:rsidRPr="00642EB3" w:rsidRDefault="00555F9B" w:rsidP="00555F9B">
      <w:pPr>
        <w:spacing w:after="0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4.1. Цей Договір </w:t>
      </w:r>
      <w:r w:rsidRPr="00194AC9">
        <w:rPr>
          <w:rFonts w:ascii="Times New Roman" w:hAnsi="Times New Roman"/>
          <w:bCs/>
          <w:sz w:val="28"/>
          <w:szCs w:val="28"/>
        </w:rPr>
        <w:t xml:space="preserve">набирає чинності </w:t>
      </w:r>
      <w:r w:rsidRPr="00642EB3">
        <w:rPr>
          <w:rFonts w:ascii="Times New Roman" w:hAnsi="Times New Roman"/>
          <w:bCs/>
          <w:sz w:val="28"/>
          <w:szCs w:val="28"/>
        </w:rPr>
        <w:t>з «</w:t>
      </w:r>
      <w:r>
        <w:rPr>
          <w:rFonts w:ascii="Times New Roman" w:hAnsi="Times New Roman"/>
          <w:bCs/>
          <w:sz w:val="28"/>
          <w:szCs w:val="28"/>
        </w:rPr>
        <w:t>25</w:t>
      </w:r>
      <w:r w:rsidRPr="00642EB3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березня</w:t>
      </w:r>
      <w:r w:rsidRPr="00642EB3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642EB3">
        <w:rPr>
          <w:rFonts w:ascii="Times New Roman" w:hAnsi="Times New Roman"/>
          <w:bCs/>
          <w:sz w:val="28"/>
          <w:szCs w:val="28"/>
        </w:rPr>
        <w:t xml:space="preserve"> року.</w:t>
      </w:r>
    </w:p>
    <w:p w14:paraId="76E48D84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4.2. Зміни та/чи доповнення до цього Договору допускаються лише за взаємною згодою Сторін і оформляються додатковим договором, який є невід’ємною частиною цього Договору. </w:t>
      </w:r>
    </w:p>
    <w:p w14:paraId="39160AE6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4.3. Внесення змін та/чи доповнень до цього Договору здійснюється в тому ж </w:t>
      </w:r>
      <w:r>
        <w:rPr>
          <w:rFonts w:ascii="Times New Roman" w:hAnsi="Times New Roman"/>
          <w:bCs/>
          <w:sz w:val="28"/>
          <w:szCs w:val="28"/>
        </w:rPr>
        <w:t>порядку що і укладення Договору.</w:t>
      </w:r>
    </w:p>
    <w:p w14:paraId="1DACDC78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B92A2F1" w14:textId="77777777" w:rsidR="00555F9B" w:rsidRDefault="00555F9B" w:rsidP="00555F9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5. ПРИПИНЕННЯ ДОГОВОРУ</w:t>
      </w:r>
    </w:p>
    <w:p w14:paraId="1381A5A2" w14:textId="77777777" w:rsidR="00555F9B" w:rsidRDefault="00555F9B" w:rsidP="00555F9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6FBC0686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5.1. Цей Договір припиняється у разі: </w:t>
      </w:r>
    </w:p>
    <w:p w14:paraId="1B53383F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5.1.1 закінчення строку його дії; </w:t>
      </w:r>
    </w:p>
    <w:p w14:paraId="62A17C36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5.1.2 досягнення цілей співробітництва; </w:t>
      </w:r>
    </w:p>
    <w:p w14:paraId="68270DB7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lastRenderedPageBreak/>
        <w:t xml:space="preserve">5.1.3 невиконання суб’єктами співробітництва взятих на себе зобов’язань; </w:t>
      </w:r>
    </w:p>
    <w:p w14:paraId="3D46071D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5.1.4 відмови від співробітництва однієї із Сторін, відповідно до умов цього Договору, що унеможливлює подальше здійснення співробітництва; </w:t>
      </w:r>
    </w:p>
    <w:p w14:paraId="428BB103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5.1.5 нездійснення співробітництва протягом року з дня набрання чинності цим Договором;</w:t>
      </w:r>
    </w:p>
    <w:p w14:paraId="041292E4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5.1.6 прийняття судом рішення про припинення співробітництва.</w:t>
      </w:r>
    </w:p>
    <w:p w14:paraId="5799DD4A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5.2. Припинення співробітництва здійснюється за згодою Сторін в порядку, визначеному Законом України «Про співробітництво територіальних громад», та не повинно спричиняти зменшення обсягу та погіршення якості надання послуг. </w:t>
      </w:r>
    </w:p>
    <w:p w14:paraId="44CB3D05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5.3. Припинення співробітництва Сторони оформляють відповідним договором у кількості 3 (трьох) примірників, кожен з яких має однакову юридичну силу. </w:t>
      </w:r>
    </w:p>
    <w:p w14:paraId="43F0BA30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Один примірник договору про припинення </w:t>
      </w:r>
      <w:r w:rsidRPr="00560B99">
        <w:rPr>
          <w:rFonts w:ascii="Times New Roman" w:hAnsi="Times New Roman"/>
          <w:bCs/>
          <w:sz w:val="28"/>
          <w:szCs w:val="28"/>
        </w:rPr>
        <w:t xml:space="preserve">співробітництва </w:t>
      </w:r>
      <w:r>
        <w:rPr>
          <w:rFonts w:ascii="Times New Roman" w:hAnsi="Times New Roman"/>
          <w:bCs/>
          <w:sz w:val="28"/>
          <w:szCs w:val="28"/>
        </w:rPr>
        <w:t>Гришковецька селищна</w:t>
      </w:r>
      <w:r w:rsidRPr="00560B99">
        <w:rPr>
          <w:rFonts w:ascii="Times New Roman" w:hAnsi="Times New Roman"/>
          <w:bCs/>
          <w:sz w:val="28"/>
          <w:szCs w:val="28"/>
        </w:rPr>
        <w:t xml:space="preserve"> рада</w:t>
      </w:r>
      <w:r w:rsidRPr="001D5E41">
        <w:rPr>
          <w:rFonts w:ascii="Times New Roman" w:hAnsi="Times New Roman"/>
          <w:bCs/>
          <w:sz w:val="28"/>
          <w:szCs w:val="28"/>
        </w:rPr>
        <w:t xml:space="preserve">  надсилає Мін</w:t>
      </w:r>
      <w:r>
        <w:rPr>
          <w:rFonts w:ascii="Times New Roman" w:hAnsi="Times New Roman"/>
          <w:bCs/>
          <w:sz w:val="28"/>
          <w:szCs w:val="28"/>
        </w:rPr>
        <w:t>інфраструктури</w:t>
      </w:r>
      <w:r w:rsidRPr="001D5E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протягом</w:t>
      </w:r>
      <w:r w:rsidRPr="001D5E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1D5E41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п’яти</w:t>
      </w:r>
      <w:r w:rsidRPr="001D5E41">
        <w:rPr>
          <w:rFonts w:ascii="Times New Roman" w:hAnsi="Times New Roman"/>
          <w:bCs/>
          <w:sz w:val="28"/>
          <w:szCs w:val="28"/>
        </w:rPr>
        <w:t xml:space="preserve">) робочих днів </w:t>
      </w:r>
      <w:r>
        <w:rPr>
          <w:rFonts w:ascii="Times New Roman" w:hAnsi="Times New Roman"/>
          <w:bCs/>
          <w:sz w:val="28"/>
          <w:szCs w:val="28"/>
        </w:rPr>
        <w:t>з дати</w:t>
      </w:r>
      <w:r w:rsidRPr="001D5E41">
        <w:rPr>
          <w:rFonts w:ascii="Times New Roman" w:hAnsi="Times New Roman"/>
          <w:bCs/>
          <w:sz w:val="28"/>
          <w:szCs w:val="28"/>
        </w:rPr>
        <w:t xml:space="preserve"> підписання його  Сторонами. </w:t>
      </w:r>
    </w:p>
    <w:p w14:paraId="0523A752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3D6AD23" w14:textId="77777777" w:rsidR="00555F9B" w:rsidRDefault="00555F9B" w:rsidP="00555F9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6. ВІДПОВІДАЛЬНІСТЬ СТОРІН ТА ПОРЯДОК РОЗВ’ЯЗАННЯ СПОРІВ</w:t>
      </w:r>
    </w:p>
    <w:p w14:paraId="1DBCE1F9" w14:textId="77777777" w:rsidR="00555F9B" w:rsidRDefault="00555F9B" w:rsidP="00555F9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7235C128" w14:textId="77777777" w:rsidR="00555F9B" w:rsidRDefault="00555F9B" w:rsidP="00555F9B">
      <w:pPr>
        <w:spacing w:after="0" w:line="257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1340021C" w14:textId="77777777" w:rsidR="00555F9B" w:rsidRDefault="00555F9B" w:rsidP="00555F9B">
      <w:pPr>
        <w:spacing w:after="0" w:line="257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6.2. Сторони несуть відповідальність одна перед одною відповідно до чинного законодавства України. </w:t>
      </w:r>
    </w:p>
    <w:p w14:paraId="199DB947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6.3. Сторона звільняється від відповідальності за порушення зобов’язань за цим Договором, якщо вона доведе, що таке порушення сталося внаслідок дії непереборної сили або випадку. </w:t>
      </w:r>
    </w:p>
    <w:p w14:paraId="52D988BF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прогнозований термін дії та припинення вищевказаних обставин не пізніше 20 (двадцяти) днів з дати їх настання (зазначається строк) і припинення. Неповідомлення або несвоєчасне повідомлення позбавляє Сторону права на звільнення від виконання своїх зобов</w:t>
      </w:r>
      <w:r>
        <w:rPr>
          <w:rFonts w:ascii="Times New Roman" w:hAnsi="Times New Roman"/>
          <w:bCs/>
          <w:sz w:val="28"/>
          <w:szCs w:val="28"/>
        </w:rPr>
        <w:t>’</w:t>
      </w:r>
      <w:r w:rsidRPr="001D5E41">
        <w:rPr>
          <w:rFonts w:ascii="Times New Roman" w:hAnsi="Times New Roman"/>
          <w:bCs/>
          <w:sz w:val="28"/>
          <w:szCs w:val="28"/>
        </w:rPr>
        <w:t xml:space="preserve">язань у зв’язку із виникненням обставин, зазначених у пункті 6.3 цього Договору. </w:t>
      </w:r>
    </w:p>
    <w:p w14:paraId="7E5FEAD0" w14:textId="77777777" w:rsidR="00555F9B" w:rsidRDefault="00555F9B" w:rsidP="00555F9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7. ПРИКІНЦЕВІ ПОЛОЖЕННЯ</w:t>
      </w:r>
    </w:p>
    <w:p w14:paraId="40C02F30" w14:textId="77777777" w:rsidR="00555F9B" w:rsidRDefault="00555F9B" w:rsidP="00555F9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7DF2792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7.1. Усі правовідносини, що виникають у зв’язку з виконанням цього Договору і не врегульовані ним, регулюються нормами чинного законодавства України. 7.2. Цей Договір укладений на </w:t>
      </w:r>
      <w:r>
        <w:rPr>
          <w:rFonts w:ascii="Times New Roman" w:hAnsi="Times New Roman"/>
          <w:bCs/>
          <w:sz w:val="28"/>
          <w:szCs w:val="28"/>
        </w:rPr>
        <w:t>4</w:t>
      </w:r>
      <w:r w:rsidRPr="001D5E41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чотирьох</w:t>
      </w:r>
      <w:r w:rsidRPr="001D5E41">
        <w:rPr>
          <w:rFonts w:ascii="Times New Roman" w:hAnsi="Times New Roman"/>
          <w:bCs/>
          <w:sz w:val="28"/>
          <w:szCs w:val="28"/>
        </w:rPr>
        <w:t>) аркушах у кількості 3 (трьох) примірників, з  розрахунку по одному примірнику для кожної із С</w:t>
      </w:r>
      <w:r>
        <w:rPr>
          <w:rFonts w:ascii="Times New Roman" w:hAnsi="Times New Roman"/>
          <w:bCs/>
          <w:sz w:val="28"/>
          <w:szCs w:val="28"/>
        </w:rPr>
        <w:t>торін та один примірник для Мінінфраструктури</w:t>
      </w:r>
      <w:r w:rsidRPr="001D5E41">
        <w:rPr>
          <w:rFonts w:ascii="Times New Roman" w:hAnsi="Times New Roman"/>
          <w:bCs/>
          <w:sz w:val="28"/>
          <w:szCs w:val="28"/>
        </w:rPr>
        <w:t xml:space="preserve">, які мають однакову юридичну силу. </w:t>
      </w:r>
    </w:p>
    <w:p w14:paraId="36FDCB6E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lastRenderedPageBreak/>
        <w:t xml:space="preserve">7.3. </w:t>
      </w:r>
      <w:r>
        <w:rPr>
          <w:rFonts w:ascii="Times New Roman" w:hAnsi="Times New Roman"/>
          <w:bCs/>
          <w:sz w:val="28"/>
          <w:szCs w:val="28"/>
        </w:rPr>
        <w:t>Гришковецька селищна</w:t>
      </w:r>
      <w:r w:rsidRPr="001D5E41">
        <w:rPr>
          <w:rFonts w:ascii="Times New Roman" w:hAnsi="Times New Roman"/>
          <w:bCs/>
          <w:sz w:val="28"/>
          <w:szCs w:val="28"/>
        </w:rPr>
        <w:t xml:space="preserve"> рада надсилає один </w:t>
      </w:r>
      <w:r>
        <w:rPr>
          <w:rFonts w:ascii="Times New Roman" w:hAnsi="Times New Roman"/>
          <w:bCs/>
          <w:sz w:val="28"/>
          <w:szCs w:val="28"/>
        </w:rPr>
        <w:t xml:space="preserve">примірник </w:t>
      </w:r>
      <w:r w:rsidRPr="001D5E41">
        <w:rPr>
          <w:rFonts w:ascii="Times New Roman" w:hAnsi="Times New Roman"/>
          <w:bCs/>
          <w:sz w:val="28"/>
          <w:szCs w:val="28"/>
        </w:rPr>
        <w:t xml:space="preserve">цього Договору </w:t>
      </w:r>
      <w:r>
        <w:rPr>
          <w:rFonts w:ascii="Times New Roman" w:hAnsi="Times New Roman"/>
          <w:bCs/>
          <w:sz w:val="28"/>
          <w:szCs w:val="28"/>
        </w:rPr>
        <w:t xml:space="preserve">протягом 5 (п’яти) робочих днів з дати підписання його усіма Сторонами </w:t>
      </w:r>
      <w:r w:rsidRPr="001D5E41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>Мінінфраструктури</w:t>
      </w:r>
      <w:r w:rsidRPr="001D5E41">
        <w:rPr>
          <w:rFonts w:ascii="Times New Roman" w:hAnsi="Times New Roman"/>
          <w:bCs/>
          <w:sz w:val="28"/>
          <w:szCs w:val="28"/>
        </w:rPr>
        <w:t xml:space="preserve"> для внесення його до реєстру про співро</w:t>
      </w:r>
      <w:r>
        <w:rPr>
          <w:rFonts w:ascii="Times New Roman" w:hAnsi="Times New Roman"/>
          <w:bCs/>
          <w:sz w:val="28"/>
          <w:szCs w:val="28"/>
        </w:rPr>
        <w:t>бітництво територіальних громад.</w:t>
      </w:r>
    </w:p>
    <w:p w14:paraId="41720810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1361">
        <w:rPr>
          <w:rFonts w:ascii="Times New Roman" w:hAnsi="Times New Roman"/>
          <w:sz w:val="28"/>
          <w:szCs w:val="28"/>
        </w:rPr>
        <w:t xml:space="preserve">7.4. </w:t>
      </w:r>
      <w:r>
        <w:rPr>
          <w:rFonts w:ascii="Times New Roman" w:hAnsi="Times New Roman"/>
          <w:sz w:val="28"/>
          <w:szCs w:val="28"/>
        </w:rPr>
        <w:t>Гришковецька селищна рада</w:t>
      </w:r>
      <w:r w:rsidRPr="00CD1361">
        <w:rPr>
          <w:rFonts w:ascii="Times New Roman" w:hAnsi="Times New Roman"/>
          <w:sz w:val="28"/>
          <w:szCs w:val="28"/>
        </w:rPr>
        <w:t xml:space="preserve"> щороку до кінця I кварталу року, наступного за звітним, подає до Мінінфраструктури звіт про здійснення співробітництва, передбаченого цим Договором, відповідно до статті 17 Закону України «Про співробітництво територіальних громад».</w:t>
      </w:r>
      <w:r w:rsidRPr="0049224B">
        <w:rPr>
          <w:rFonts w:ascii="Times New Roman" w:hAnsi="Times New Roman"/>
          <w:bCs/>
          <w:sz w:val="28"/>
          <w:szCs w:val="28"/>
        </w:rPr>
        <w:t xml:space="preserve"> </w:t>
      </w:r>
    </w:p>
    <w:p w14:paraId="4EAC2421" w14:textId="77777777" w:rsidR="00555F9B" w:rsidRDefault="00555F9B" w:rsidP="00555F9B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3CF2E96B" w14:textId="77777777" w:rsidR="00555F9B" w:rsidRPr="008B6842" w:rsidRDefault="00555F9B" w:rsidP="00555F9B">
      <w:pPr>
        <w:spacing w:after="0" w:line="257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1072">
        <w:rPr>
          <w:rFonts w:ascii="Times New Roman" w:hAnsi="Times New Roman"/>
          <w:bCs/>
          <w:sz w:val="28"/>
          <w:szCs w:val="28"/>
        </w:rPr>
        <w:t>8. ЮРИДИЧНІ АДРЕСИ, БАНКІВСЬКІ РЕКВІЗИТИ ТА ПІДПИСИ СТОРІ</w:t>
      </w:r>
      <w:r>
        <w:rPr>
          <w:rFonts w:ascii="Times New Roman" w:hAnsi="Times New Roman"/>
          <w:bCs/>
          <w:sz w:val="28"/>
          <w:szCs w:val="28"/>
        </w:rPr>
        <w:t>Н</w:t>
      </w:r>
    </w:p>
    <w:tbl>
      <w:tblPr>
        <w:tblStyle w:val="af1"/>
        <w:tblpPr w:leftFromText="180" w:rightFromText="180" w:vertAnchor="text" w:horzAnchor="margin" w:tblpY="350"/>
        <w:tblW w:w="10026" w:type="dxa"/>
        <w:tblLook w:val="04A0" w:firstRow="1" w:lastRow="0" w:firstColumn="1" w:lastColumn="0" w:noHBand="0" w:noVBand="1"/>
      </w:tblPr>
      <w:tblGrid>
        <w:gridCol w:w="5211"/>
        <w:gridCol w:w="4815"/>
      </w:tblGrid>
      <w:tr w:rsidR="00555F9B" w:rsidRPr="00E367E8" w14:paraId="64595454" w14:textId="77777777" w:rsidTr="00841D8F">
        <w:tc>
          <w:tcPr>
            <w:tcW w:w="5211" w:type="dxa"/>
          </w:tcPr>
          <w:p w14:paraId="4DF18922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67E8">
              <w:rPr>
                <w:rFonts w:ascii="Times New Roman" w:hAnsi="Times New Roman" w:cs="Times New Roman"/>
                <w:bCs/>
                <w:lang w:val="uk-UA"/>
              </w:rPr>
              <w:t>Сторона-1:</w:t>
            </w:r>
          </w:p>
          <w:p w14:paraId="4626C055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Гришковецька селищна рада</w:t>
            </w:r>
          </w:p>
          <w:p w14:paraId="57AD54B2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E367E8">
              <w:rPr>
                <w:rFonts w:ascii="Times New Roman" w:hAnsi="Times New Roman" w:cs="Times New Roman"/>
                <w:bCs/>
                <w:lang w:val="uk-UA"/>
              </w:rPr>
              <w:t>Юридична адреса: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13337,</w:t>
            </w:r>
          </w:p>
          <w:p w14:paraId="2F970602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Житомирська область, Бердичівський район, селище Гришківці, вул. Червоний промінь, 4</w:t>
            </w:r>
          </w:p>
          <w:p w14:paraId="4FCE504B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тел. 0414363440</w:t>
            </w:r>
          </w:p>
          <w:p w14:paraId="38EB37B8" w14:textId="77777777" w:rsidR="00555F9B" w:rsidRPr="007C5312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е </w:t>
            </w:r>
            <w:r w:rsidRPr="007C5312">
              <w:rPr>
                <w:rFonts w:ascii="Times New Roman" w:hAnsi="Times New Roman" w:cs="Times New Roman"/>
                <w:b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>mail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r w:rsidRPr="007C5312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inbox@gryshkovecka-gromada/gov.ua</w:t>
            </w:r>
          </w:p>
          <w:p w14:paraId="32C56BF4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Код ЄДРПОУ 04</w:t>
            </w:r>
            <w:r>
              <w:rPr>
                <w:rFonts w:ascii="Times New Roman" w:hAnsi="Times New Roman" w:cs="Times New Roman"/>
                <w:bCs/>
              </w:rPr>
              <w:t>345380</w:t>
            </w:r>
            <w:r w:rsidRPr="00E367E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14:paraId="5ACB4EE0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E367E8">
              <w:rPr>
                <w:rFonts w:ascii="Times New Roman" w:hAnsi="Times New Roman" w:cs="Times New Roman"/>
                <w:bCs/>
                <w:lang w:val="uk-UA"/>
              </w:rPr>
              <w:t>Банківські реквізити:</w:t>
            </w:r>
          </w:p>
          <w:p w14:paraId="449DBC0B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F1C0B">
              <w:rPr>
                <w:rStyle w:val="docdata"/>
                <w:rFonts w:ascii="Times New Roman" w:hAnsi="Times New Roman" w:cs="Times New Roman"/>
                <w:color w:val="000000"/>
                <w:sz w:val="26"/>
                <w:szCs w:val="26"/>
              </w:rPr>
              <w:t>UA</w:t>
            </w:r>
            <w:r w:rsidRPr="001F1C0B">
              <w:rPr>
                <w:rFonts w:ascii="Times New Roman" w:hAnsi="Times New Roman" w:cs="Times New Roman"/>
                <w:bCs/>
                <w:lang w:val="uk-UA"/>
              </w:rPr>
              <w:t>158201720344270002000038973</w:t>
            </w:r>
          </w:p>
          <w:p w14:paraId="7243D593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 ДКС України м. Київ</w:t>
            </w:r>
          </w:p>
          <w:p w14:paraId="2F65519A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МФО 820172</w:t>
            </w:r>
          </w:p>
          <w:p w14:paraId="5CF85BAF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3EE22124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41E3062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1532CBF6" w14:textId="77777777" w:rsidR="00555F9B" w:rsidRPr="0041218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8C76439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Селищний голова            Ірена ЛІСОВА</w:t>
            </w:r>
          </w:p>
          <w:p w14:paraId="745CBFF6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53D37BB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«______»  березня 2025 року</w:t>
            </w:r>
          </w:p>
          <w:p w14:paraId="388FC20C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E141A47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E367E8">
              <w:rPr>
                <w:rFonts w:ascii="Times New Roman" w:hAnsi="Times New Roman" w:cs="Times New Roman"/>
                <w:bCs/>
                <w:lang w:val="uk-UA"/>
              </w:rPr>
              <w:t>М. П.</w:t>
            </w:r>
          </w:p>
          <w:p w14:paraId="6441006A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4815" w:type="dxa"/>
          </w:tcPr>
          <w:p w14:paraId="2CB9CEA1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67E8">
              <w:rPr>
                <w:rFonts w:ascii="Times New Roman" w:hAnsi="Times New Roman" w:cs="Times New Roman"/>
                <w:bCs/>
                <w:lang w:val="uk-UA"/>
              </w:rPr>
              <w:t>Сторона-2:</w:t>
            </w:r>
          </w:p>
          <w:p w14:paraId="6F38D472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Вишнівська сільська</w:t>
            </w:r>
            <w:r w:rsidRPr="00E367E8">
              <w:rPr>
                <w:rFonts w:ascii="Times New Roman" w:hAnsi="Times New Roman" w:cs="Times New Roman"/>
                <w:bCs/>
                <w:lang w:val="uk-UA"/>
              </w:rPr>
              <w:t xml:space="preserve"> рада</w:t>
            </w:r>
          </w:p>
          <w:p w14:paraId="723B1112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E367E8">
              <w:rPr>
                <w:rFonts w:ascii="Times New Roman" w:hAnsi="Times New Roman" w:cs="Times New Roman"/>
                <w:bCs/>
                <w:lang w:val="uk-UA"/>
              </w:rPr>
              <w:t>Юридична адреса: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44351</w:t>
            </w:r>
          </w:p>
          <w:p w14:paraId="5F0AE2E3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Волинська область, Ковельський район,</w:t>
            </w:r>
          </w:p>
          <w:p w14:paraId="3FAF0857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село Вишнів, вул. Незалежності, 80-а</w:t>
            </w:r>
          </w:p>
          <w:p w14:paraId="38DFBE55" w14:textId="77777777" w:rsidR="00555F9B" w:rsidRPr="00CE6452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тел. </w:t>
            </w:r>
            <w:r w:rsidRPr="00CE6452">
              <w:rPr>
                <w:rFonts w:ascii="Times New Roman" w:hAnsi="Times New Roman" w:cs="Times New Roman"/>
                <w:bCs/>
                <w:lang w:val="uk-UA"/>
              </w:rPr>
              <w:t>0337732342</w:t>
            </w:r>
          </w:p>
          <w:p w14:paraId="7A959CB7" w14:textId="77777777" w:rsidR="00555F9B" w:rsidRPr="007C5312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  <w:r w:rsidRPr="007C5312">
              <w:rPr>
                <w:rFonts w:ascii="Times New Roman" w:hAnsi="Times New Roman" w:cs="Times New Roman"/>
                <w:bCs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mail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vyshniv</w:t>
            </w:r>
            <w:r w:rsidRPr="007C5312">
              <w:rPr>
                <w:rFonts w:ascii="Times New Roman" w:hAnsi="Times New Roman" w:cs="Times New Roman"/>
                <w:bCs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lbm</w:t>
            </w:r>
            <w:r w:rsidRPr="007C5312">
              <w:rPr>
                <w:rFonts w:ascii="Times New Roman" w:hAnsi="Times New Roman" w:cs="Times New Roman"/>
                <w:bCs/>
                <w:lang w:val="ru-RU"/>
              </w:rPr>
              <w:t>@</w:t>
            </w:r>
            <w:r>
              <w:rPr>
                <w:rFonts w:ascii="Times New Roman" w:hAnsi="Times New Roman" w:cs="Times New Roman"/>
                <w:bCs/>
              </w:rPr>
              <w:t>gmail</w:t>
            </w:r>
            <w:r w:rsidRPr="007C5312">
              <w:rPr>
                <w:rFonts w:ascii="Times New Roman" w:hAnsi="Times New Roman" w:cs="Times New Roman"/>
                <w:bCs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com</w:t>
            </w:r>
          </w:p>
          <w:p w14:paraId="58AA1084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Код ЄДРПОУ 04333164</w:t>
            </w:r>
          </w:p>
          <w:p w14:paraId="0F48717F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E367E8">
              <w:rPr>
                <w:rFonts w:ascii="Times New Roman" w:hAnsi="Times New Roman" w:cs="Times New Roman"/>
                <w:bCs/>
                <w:lang w:val="uk-UA"/>
              </w:rPr>
              <w:t>Банківські реквізити:</w:t>
            </w:r>
          </w:p>
          <w:p w14:paraId="6936CAEF" w14:textId="77777777" w:rsidR="00555F9B" w:rsidRPr="00CF207D" w:rsidRDefault="00555F9B" w:rsidP="00841D8F">
            <w:pPr>
              <w:pStyle w:val="af0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CF207D">
              <w:rPr>
                <w:rFonts w:ascii="Times New Roman" w:hAnsi="Times New Roman"/>
                <w:bCs/>
              </w:rPr>
              <w:t>UA</w:t>
            </w:r>
            <w:r>
              <w:rPr>
                <w:rFonts w:ascii="Times New Roman" w:hAnsi="Times New Roman"/>
                <w:bCs/>
              </w:rPr>
              <w:t>328201720344250034000039452</w:t>
            </w:r>
          </w:p>
          <w:p w14:paraId="76141CB2" w14:textId="77777777" w:rsidR="00555F9B" w:rsidRPr="00CF207D" w:rsidRDefault="00555F9B" w:rsidP="00841D8F">
            <w:pPr>
              <w:pStyle w:val="af0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CF207D">
              <w:rPr>
                <w:rFonts w:ascii="Times New Roman" w:hAnsi="Times New Roman"/>
                <w:bCs/>
              </w:rPr>
              <w:t>в ДКС України м. Київ</w:t>
            </w:r>
          </w:p>
          <w:p w14:paraId="7C9DCBC0" w14:textId="77777777" w:rsidR="00555F9B" w:rsidRPr="00CF207D" w:rsidRDefault="00555F9B" w:rsidP="00841D8F">
            <w:pPr>
              <w:pStyle w:val="af0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CF207D">
              <w:rPr>
                <w:rFonts w:ascii="Times New Roman" w:hAnsi="Times New Roman"/>
                <w:bCs/>
              </w:rPr>
              <w:t>МФО 820172</w:t>
            </w:r>
          </w:p>
          <w:p w14:paraId="4C9E84F4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85F5662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C81F452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086DE69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10F15EB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Сільський  голова                  Віктор СУЩИК</w:t>
            </w:r>
          </w:p>
          <w:p w14:paraId="6AC8C5EA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35D916D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«_____» березня 2025 року</w:t>
            </w:r>
          </w:p>
          <w:p w14:paraId="27A0E056" w14:textId="77777777" w:rsidR="00555F9B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1CAFFA2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E367E8">
              <w:rPr>
                <w:rFonts w:ascii="Times New Roman" w:hAnsi="Times New Roman" w:cs="Times New Roman"/>
                <w:bCs/>
                <w:lang w:val="uk-UA"/>
              </w:rPr>
              <w:t>М. П.</w:t>
            </w:r>
          </w:p>
          <w:p w14:paraId="43BDD320" w14:textId="77777777" w:rsidR="00555F9B" w:rsidRPr="00E367E8" w:rsidRDefault="00555F9B" w:rsidP="00841D8F">
            <w:pPr>
              <w:pStyle w:val="af0"/>
              <w:keepNext/>
              <w:keepLines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14:paraId="3870EDD9" w14:textId="77777777" w:rsidR="00555F9B" w:rsidRDefault="00555F9B">
      <w:pPr>
        <w:rPr>
          <w:lang w:val="en-US"/>
        </w:rPr>
      </w:pPr>
    </w:p>
    <w:p w14:paraId="38D7178E" w14:textId="77777777" w:rsidR="00555F9B" w:rsidRPr="00555F9B" w:rsidRDefault="00555F9B">
      <w:pPr>
        <w:rPr>
          <w:lang w:val="en-US"/>
        </w:rPr>
      </w:pPr>
    </w:p>
    <w:sectPr w:rsidR="00555F9B" w:rsidRPr="00555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3CE0"/>
    <w:multiLevelType w:val="multilevel"/>
    <w:tmpl w:val="00E8178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/>
      </w:rPr>
    </w:lvl>
  </w:abstractNum>
  <w:abstractNum w:abstractNumId="1" w15:restartNumberingAfterBreak="0">
    <w:nsid w:val="6B765483"/>
    <w:multiLevelType w:val="hybridMultilevel"/>
    <w:tmpl w:val="E3E8D4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83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60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E2"/>
    <w:rsid w:val="000D5B7A"/>
    <w:rsid w:val="003A4A4B"/>
    <w:rsid w:val="003C5AE2"/>
    <w:rsid w:val="004F7931"/>
    <w:rsid w:val="00555F9B"/>
    <w:rsid w:val="00567E88"/>
    <w:rsid w:val="0061573D"/>
    <w:rsid w:val="007E7553"/>
    <w:rsid w:val="0088007D"/>
    <w:rsid w:val="00A53D26"/>
    <w:rsid w:val="00AA6796"/>
    <w:rsid w:val="00B3406A"/>
    <w:rsid w:val="00C141E7"/>
    <w:rsid w:val="00CC79C3"/>
    <w:rsid w:val="00D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B510"/>
  <w15:chartTrackingRefBased/>
  <w15:docId w15:val="{8EF25A72-A632-4998-A692-300601CB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3C5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E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E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A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A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5AE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AE2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AE2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A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5A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5A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5AE2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3C5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3C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3C5A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3C5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3C5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3C5AE2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3C5AE2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C5A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3C5AE2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3C5AE2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rsid w:val="00555F9B"/>
    <w:pPr>
      <w:spacing w:before="100" w:beforeAutospacing="1" w:after="100" w:afterAutospacing="1" w:line="240" w:lineRule="auto"/>
    </w:pPr>
    <w:rPr>
      <w:rFonts w:ascii="Arial Unicode MS" w:eastAsia="Arial Unicode MS" w:hAnsi="Arial Unicode MS" w:cs="Helvetica"/>
      <w:sz w:val="24"/>
      <w:szCs w:val="24"/>
      <w:lang w:val="en-US"/>
    </w:rPr>
  </w:style>
  <w:style w:type="table" w:styleId="af1">
    <w:name w:val="Table Grid"/>
    <w:basedOn w:val="a1"/>
    <w:uiPriority w:val="39"/>
    <w:rsid w:val="0055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50,baiaagaaboqcaaadbqmaaav7awaaaaaaaaaaaaaaaaaaaaaaaaaaaaaaaaaaaaaaaaaaaaaaaaaaaaaaaaaaaaaaaaaaaaaaaaaaaaaaaaaaaaaaaaaaaaaaaaaaaaaaaaaaaaaaaaaaaaaaaaaaaaaaaaaaaaaaaaaaaaaaaaaaaaaaaaaaaaaaaaaaaaaaaaaaaaaaaaaaaaaaaaaaaaaaaaaaaaaaaaaaaaaa"/>
    <w:basedOn w:val="a0"/>
    <w:rsid w:val="00555F9B"/>
  </w:style>
  <w:style w:type="paragraph" w:customStyle="1" w:styleId="1344">
    <w:name w:val="1344"/>
    <w:aliases w:val="baiaagaaboqcaaadeqmaaawhawaaaaaaaaaaaaaaaaaaaaaaaaaaaaaaaaaaaaaaaaaaaaaaaaaaaaaaaaaaaaaaaaaaaaaaaaaaaaaaaaaaaaaaaaaaaaaaaaaaaaaaaaaaaaaaaaaaaaaaaaaaaaaaaaaaaaaaaaaaaaaaaaaaaaaaaaaaaaaaaaaaaaaaaaaaaaaaaaaaaaaaaaaaaaaaaaaaaaaaaaaaaaaa"/>
    <w:basedOn w:val="a"/>
    <w:rsid w:val="0055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98">
    <w:name w:val="1298"/>
    <w:aliases w:val="baiaagaaboqcaaadswmaaavzawaaaaaaaaaaaaaaaaaaaaaaaaaaaaaaaaaaaaaaaaaaaaaaaaaaaaaaaaaaaaaaaaaaaaaaaaaaaaaaaaaaaaaaaaaaaaaaaaaaaaaaaaaaaaaaaaaaaaaaaaaaaaaaaaaaaaaaaaaaaaaaaaaaaaaaaaaaaaaaaaaaaaaaaaaaaaaaaaaaaaaaaaaaaaaaaaaaaaaaaaaaaaaa"/>
    <w:basedOn w:val="a"/>
    <w:rsid w:val="0055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7868</Words>
  <Characters>4486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Галина Федончук</cp:lastModifiedBy>
  <cp:revision>5</cp:revision>
  <cp:lastPrinted>2025-01-24T06:58:00Z</cp:lastPrinted>
  <dcterms:created xsi:type="dcterms:W3CDTF">2025-01-22T13:15:00Z</dcterms:created>
  <dcterms:modified xsi:type="dcterms:W3CDTF">2025-01-29T06:30:00Z</dcterms:modified>
</cp:coreProperties>
</file>