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2FDD8DF1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69035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9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51BA06D8" w:rsidR="005B157F" w:rsidRPr="00260666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</w:t>
      </w:r>
      <w:r w:rsidR="0069035C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4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69035C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січня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</w:t>
      </w:r>
      <w:r w:rsidR="0069035C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року                                                                              </w:t>
      </w:r>
      <w:r w:rsidR="00C1091B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</w:t>
      </w:r>
      <w:r w:rsidR="000B51E5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C1091B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№</w:t>
      </w:r>
      <w:r w:rsidR="00260666"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69035C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9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260666"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37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58112D10" w14:textId="77777777" w:rsidR="00BF326A" w:rsidRDefault="00BF326A" w:rsidP="00BF326A">
      <w:pPr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 w:rsidRPr="00BA0307">
        <w:rPr>
          <w:rFonts w:ascii="Times New Roman" w:hAnsi="Times New Roman"/>
          <w:b/>
          <w:sz w:val="28"/>
          <w:szCs w:val="28"/>
          <w:lang w:eastAsia="zh-CN"/>
        </w:rPr>
        <w:t xml:space="preserve">Про затвердження проекту землеустрою </w:t>
      </w:r>
    </w:p>
    <w:p w14:paraId="47B79C1F" w14:textId="77777777" w:rsidR="0045769B" w:rsidRDefault="00BF326A" w:rsidP="00BF326A">
      <w:pPr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 w:rsidRPr="00BA0307">
        <w:rPr>
          <w:rFonts w:ascii="Times New Roman" w:hAnsi="Times New Roman"/>
          <w:b/>
          <w:sz w:val="28"/>
          <w:szCs w:val="28"/>
          <w:lang w:eastAsia="zh-CN"/>
        </w:rPr>
        <w:t>щодо відведення земельної ділянки</w:t>
      </w:r>
      <w:r>
        <w:rPr>
          <w:rFonts w:ascii="Times New Roman" w:hAnsi="Times New Roman"/>
          <w:b/>
          <w:sz w:val="28"/>
          <w:szCs w:val="28"/>
          <w:lang w:eastAsia="zh-CN"/>
        </w:rPr>
        <w:t xml:space="preserve">, </w:t>
      </w:r>
    </w:p>
    <w:p w14:paraId="01885D4E" w14:textId="77777777" w:rsidR="0045769B" w:rsidRDefault="00BF326A" w:rsidP="00BF326A">
      <w:pPr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що пропонується для </w:t>
      </w:r>
      <w:r w:rsidRPr="00BA0307">
        <w:rPr>
          <w:rFonts w:ascii="Times New Roman" w:hAnsi="Times New Roman"/>
          <w:b/>
          <w:sz w:val="28"/>
          <w:szCs w:val="28"/>
          <w:lang w:eastAsia="zh-CN"/>
        </w:rPr>
        <w:t xml:space="preserve">продажу права </w:t>
      </w:r>
    </w:p>
    <w:p w14:paraId="7923E9A9" w14:textId="67701AFA" w:rsidR="00BF326A" w:rsidRDefault="00BF326A" w:rsidP="00BF326A">
      <w:pPr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 w:rsidRPr="00BA0307">
        <w:rPr>
          <w:rFonts w:ascii="Times New Roman" w:hAnsi="Times New Roman"/>
          <w:b/>
          <w:sz w:val="28"/>
          <w:szCs w:val="28"/>
          <w:lang w:eastAsia="zh-CN"/>
        </w:rPr>
        <w:t xml:space="preserve">оренди </w:t>
      </w:r>
      <w:r>
        <w:rPr>
          <w:rFonts w:ascii="Times New Roman" w:hAnsi="Times New Roman"/>
          <w:b/>
          <w:sz w:val="28"/>
          <w:szCs w:val="28"/>
          <w:lang w:eastAsia="zh-CN"/>
        </w:rPr>
        <w:t xml:space="preserve">на земельних торгах </w:t>
      </w:r>
      <w:r w:rsidRPr="00BA0307">
        <w:rPr>
          <w:rFonts w:ascii="Times New Roman" w:hAnsi="Times New Roman"/>
          <w:b/>
          <w:sz w:val="28"/>
          <w:szCs w:val="28"/>
          <w:lang w:eastAsia="zh-CN"/>
        </w:rPr>
        <w:t xml:space="preserve">для </w:t>
      </w:r>
      <w:r w:rsidRPr="00BF326A">
        <w:rPr>
          <w:rFonts w:ascii="Times New Roman" w:hAnsi="Times New Roman"/>
          <w:b/>
          <w:sz w:val="28"/>
          <w:szCs w:val="28"/>
          <w:lang w:eastAsia="zh-CN"/>
        </w:rPr>
        <w:t xml:space="preserve">ведення </w:t>
      </w:r>
    </w:p>
    <w:p w14:paraId="4C216B2D" w14:textId="352F7839" w:rsidR="00BF326A" w:rsidRDefault="00BF326A" w:rsidP="00BF326A">
      <w:pPr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 w:rsidRPr="00BF326A">
        <w:rPr>
          <w:rFonts w:ascii="Times New Roman" w:hAnsi="Times New Roman"/>
          <w:b/>
          <w:sz w:val="28"/>
          <w:szCs w:val="28"/>
          <w:lang w:eastAsia="zh-CN"/>
        </w:rPr>
        <w:t>фермерського господарства</w:t>
      </w:r>
    </w:p>
    <w:p w14:paraId="698604A8" w14:textId="77777777" w:rsidR="005B157F" w:rsidRPr="002E26A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32DB155B" w:rsidR="005B157F" w:rsidRPr="002E26AA" w:rsidRDefault="00460BFF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E2070E">
        <w:rPr>
          <w:rFonts w:ascii="Times New Roman" w:eastAsia="Times New Roman" w:hAnsi="Times New Roman"/>
          <w:sz w:val="28"/>
          <w:szCs w:val="28"/>
        </w:rPr>
        <w:t>З метою залучення додаткових коштів до місцевого бюджету та раціонального використання земель громади, керуючись ст. 12, 135, 136, 137, 207 Земельного кодексу України, ст. 26 Закону України «Про місцеве самоврядування в Україні»</w:t>
      </w:r>
      <w:r w:rsidR="00681C1C" w:rsidRPr="002E26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A42BF" w:rsidRPr="002E26AA">
        <w:rPr>
          <w:rFonts w:ascii="Times New Roman" w:hAnsi="Times New Roman" w:cs="Times New Roman"/>
          <w:sz w:val="28"/>
          <w:szCs w:val="28"/>
        </w:rPr>
        <w:t xml:space="preserve">враховуючи висновок комісії з питань </w:t>
      </w:r>
      <w:r w:rsidR="00D76D85" w:rsidRPr="0028220F">
        <w:rPr>
          <w:rFonts w:ascii="Times New Roman" w:hAnsi="Times New Roman"/>
          <w:sz w:val="28"/>
          <w:szCs w:val="28"/>
        </w:rPr>
        <w:t>будівництва, земельних відносин, охорони навколишнього середовища, інфраструктури та комунальної власності</w:t>
      </w:r>
      <w:r w:rsidR="005B157F" w:rsidRPr="002E26AA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 w:rsidRPr="002E26AA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2E26AA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2E26A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2E26AA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2E26A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2E26A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0CDA10CE" w14:textId="0439B0E6" w:rsidR="00295759" w:rsidRDefault="00295759" w:rsidP="00295759">
      <w:pPr>
        <w:pStyle w:val="a9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295759">
        <w:rPr>
          <w:rFonts w:ascii="Times New Roman" w:eastAsia="Times New Roman" w:hAnsi="Times New Roman"/>
          <w:sz w:val="28"/>
          <w:szCs w:val="28"/>
        </w:rPr>
        <w:t xml:space="preserve">Затвердити проект землеустрою щодо відведення земельної ділянки, що пропонується для продажу права оренди на земельних торгах для ведення </w:t>
      </w:r>
      <w:r w:rsidR="00C34255" w:rsidRPr="00C34255">
        <w:rPr>
          <w:rFonts w:ascii="Times New Roman" w:eastAsia="Times New Roman" w:hAnsi="Times New Roman"/>
          <w:sz w:val="28"/>
          <w:szCs w:val="28"/>
        </w:rPr>
        <w:t>фермерського господарства</w:t>
      </w:r>
      <w:r w:rsidR="00C34255">
        <w:rPr>
          <w:rFonts w:ascii="Times New Roman" w:eastAsia="Times New Roman" w:hAnsi="Times New Roman"/>
          <w:sz w:val="28"/>
          <w:szCs w:val="28"/>
        </w:rPr>
        <w:t xml:space="preserve"> </w:t>
      </w:r>
      <w:r w:rsidRPr="00295759">
        <w:rPr>
          <w:rFonts w:ascii="Times New Roman" w:eastAsia="Times New Roman" w:hAnsi="Times New Roman"/>
          <w:sz w:val="28"/>
          <w:szCs w:val="28"/>
        </w:rPr>
        <w:t>– 01.0</w:t>
      </w:r>
      <w:r w:rsidR="00C34255">
        <w:rPr>
          <w:rFonts w:ascii="Times New Roman" w:eastAsia="Times New Roman" w:hAnsi="Times New Roman"/>
          <w:sz w:val="28"/>
          <w:szCs w:val="28"/>
        </w:rPr>
        <w:t>2</w:t>
      </w:r>
      <w:r w:rsidRPr="00295759">
        <w:rPr>
          <w:rFonts w:ascii="Times New Roman" w:eastAsia="Times New Roman" w:hAnsi="Times New Roman"/>
          <w:sz w:val="28"/>
          <w:szCs w:val="28"/>
        </w:rPr>
        <w:t xml:space="preserve">, площею </w:t>
      </w:r>
      <w:r w:rsidR="00C34255">
        <w:rPr>
          <w:rFonts w:ascii="Times New Roman" w:eastAsia="Times New Roman" w:hAnsi="Times New Roman"/>
          <w:sz w:val="28"/>
          <w:szCs w:val="28"/>
        </w:rPr>
        <w:t>3</w:t>
      </w:r>
      <w:r w:rsidRPr="00295759">
        <w:rPr>
          <w:rFonts w:ascii="Times New Roman" w:eastAsia="Times New Roman" w:hAnsi="Times New Roman"/>
          <w:sz w:val="28"/>
          <w:szCs w:val="28"/>
        </w:rPr>
        <w:t>,</w:t>
      </w:r>
      <w:r w:rsidR="00C34255">
        <w:rPr>
          <w:rFonts w:ascii="Times New Roman" w:eastAsia="Times New Roman" w:hAnsi="Times New Roman"/>
          <w:sz w:val="28"/>
          <w:szCs w:val="28"/>
        </w:rPr>
        <w:t>0000</w:t>
      </w:r>
      <w:r w:rsidRPr="00295759">
        <w:rPr>
          <w:rFonts w:ascii="Times New Roman" w:eastAsia="Times New Roman" w:hAnsi="Times New Roman"/>
          <w:sz w:val="28"/>
          <w:szCs w:val="28"/>
        </w:rPr>
        <w:t xml:space="preserve"> га, кадастровий номер </w:t>
      </w:r>
      <w:r w:rsidRPr="00295759">
        <w:rPr>
          <w:rStyle w:val="ae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072338</w:t>
      </w:r>
      <w:r w:rsidR="00C34255">
        <w:rPr>
          <w:rStyle w:val="ae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26</w:t>
      </w:r>
      <w:r w:rsidRPr="00295759">
        <w:rPr>
          <w:rStyle w:val="ae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00:0</w:t>
      </w:r>
      <w:r w:rsidR="00C34255">
        <w:rPr>
          <w:rStyle w:val="ae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4</w:t>
      </w:r>
      <w:r w:rsidRPr="00295759">
        <w:rPr>
          <w:rStyle w:val="ae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:001:0</w:t>
      </w:r>
      <w:r w:rsidR="00C34255">
        <w:rPr>
          <w:rStyle w:val="ae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30</w:t>
      </w:r>
      <w:r w:rsidRPr="00295759">
        <w:rPr>
          <w:rStyle w:val="ae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8, яка розташована на території Вишнівської сільської ради</w:t>
      </w:r>
      <w:r w:rsidRPr="00295759">
        <w:rPr>
          <w:rFonts w:ascii="Times New Roman" w:eastAsia="Times New Roman" w:hAnsi="Times New Roman"/>
          <w:sz w:val="28"/>
          <w:szCs w:val="28"/>
        </w:rPr>
        <w:t>, Ковельського району Волинської області.</w:t>
      </w:r>
    </w:p>
    <w:p w14:paraId="1F88692A" w14:textId="77777777" w:rsidR="00295759" w:rsidRPr="00295759" w:rsidRDefault="00295759" w:rsidP="00295759">
      <w:pPr>
        <w:pStyle w:val="a9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295759">
        <w:rPr>
          <w:rFonts w:ascii="Times New Roman" w:hAnsi="Times New Roman"/>
          <w:sz w:val="28"/>
          <w:szCs w:val="28"/>
        </w:rPr>
        <w:t xml:space="preserve">Сільському голові Віктору </w:t>
      </w:r>
      <w:proofErr w:type="spellStart"/>
      <w:r w:rsidRPr="00295759">
        <w:rPr>
          <w:rFonts w:ascii="Times New Roman" w:hAnsi="Times New Roman"/>
          <w:sz w:val="28"/>
          <w:szCs w:val="28"/>
        </w:rPr>
        <w:t>Сущику</w:t>
      </w:r>
      <w:proofErr w:type="spellEnd"/>
      <w:r w:rsidRPr="00295759">
        <w:rPr>
          <w:rFonts w:ascii="Times New Roman" w:hAnsi="Times New Roman"/>
          <w:sz w:val="28"/>
          <w:szCs w:val="28"/>
        </w:rPr>
        <w:t xml:space="preserve"> здійснити реєстрацію права комунальної власності згідно чинного законодавства на дану земельну ділянку.</w:t>
      </w:r>
    </w:p>
    <w:p w14:paraId="7595B052" w14:textId="24D6E7C1" w:rsidR="00295759" w:rsidRDefault="00295759" w:rsidP="00295759">
      <w:pPr>
        <w:pStyle w:val="a9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295759">
        <w:rPr>
          <w:rFonts w:ascii="Times New Roman" w:eastAsia="Times New Roman" w:hAnsi="Times New Roman"/>
          <w:sz w:val="28"/>
          <w:szCs w:val="28"/>
          <w:lang w:eastAsia="ru-RU"/>
        </w:rPr>
        <w:t>Координацію роботи з виконання цього рішення покласти на відділ з питань земельних ресурсів, кадастру та екологічної безпеки</w:t>
      </w:r>
      <w:r w:rsidR="00C3425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67B9364" w14:textId="35541425" w:rsidR="00681C1C" w:rsidRPr="00295759" w:rsidRDefault="00681C1C" w:rsidP="00295759">
      <w:pPr>
        <w:pStyle w:val="a9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295759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на постійну комісію з  питань </w:t>
      </w:r>
      <w:r w:rsidR="00D76D85" w:rsidRPr="00295759">
        <w:rPr>
          <w:rFonts w:ascii="Times New Roman" w:hAnsi="Times New Roman"/>
          <w:sz w:val="28"/>
          <w:szCs w:val="28"/>
        </w:rPr>
        <w:t>будівництва, земельних відносин, охорони навколишнього середовища, інфраструктури та комунальної власності</w:t>
      </w:r>
      <w:r w:rsidRPr="002957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05435B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60B7B7A8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030D8432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567DC98" w14:textId="371F86A7" w:rsidR="005B157F" w:rsidRPr="001450D2" w:rsidRDefault="003A67D0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p w14:paraId="7659DC0E" w14:textId="77777777" w:rsidR="00385221" w:rsidRDefault="00385221"/>
    <w:sectPr w:rsidR="003852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074D3820"/>
    <w:multiLevelType w:val="hybridMultilevel"/>
    <w:tmpl w:val="1646FB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778AF"/>
    <w:multiLevelType w:val="hybridMultilevel"/>
    <w:tmpl w:val="DB7A55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4" w15:restartNumberingAfterBreak="0">
    <w:nsid w:val="41230F0E"/>
    <w:multiLevelType w:val="hybridMultilevel"/>
    <w:tmpl w:val="E258E294"/>
    <w:lvl w:ilvl="0" w:tplc="0E94BEE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5"/>
  </w:num>
  <w:num w:numId="3" w16cid:durableId="131860709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224698">
    <w:abstractNumId w:val="2"/>
  </w:num>
  <w:num w:numId="5" w16cid:durableId="946542064">
    <w:abstractNumId w:val="4"/>
  </w:num>
  <w:num w:numId="6" w16cid:durableId="972753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B51E5"/>
    <w:rsid w:val="000E3225"/>
    <w:rsid w:val="00143D0D"/>
    <w:rsid w:val="00144F47"/>
    <w:rsid w:val="00260666"/>
    <w:rsid w:val="00276E20"/>
    <w:rsid w:val="00295759"/>
    <w:rsid w:val="002E13EB"/>
    <w:rsid w:val="002E26AA"/>
    <w:rsid w:val="00350DFD"/>
    <w:rsid w:val="003803AB"/>
    <w:rsid w:val="00385221"/>
    <w:rsid w:val="003A67D0"/>
    <w:rsid w:val="004144C3"/>
    <w:rsid w:val="0045769B"/>
    <w:rsid w:val="00460BFF"/>
    <w:rsid w:val="00472C76"/>
    <w:rsid w:val="00484B25"/>
    <w:rsid w:val="0049014B"/>
    <w:rsid w:val="004A3E92"/>
    <w:rsid w:val="004E7482"/>
    <w:rsid w:val="004F060C"/>
    <w:rsid w:val="005B08F0"/>
    <w:rsid w:val="005B157F"/>
    <w:rsid w:val="005D159E"/>
    <w:rsid w:val="00681C1C"/>
    <w:rsid w:val="0069035C"/>
    <w:rsid w:val="00711AEF"/>
    <w:rsid w:val="00773FDF"/>
    <w:rsid w:val="00780F1A"/>
    <w:rsid w:val="007A6609"/>
    <w:rsid w:val="007D1B86"/>
    <w:rsid w:val="007D7AB5"/>
    <w:rsid w:val="00836DA1"/>
    <w:rsid w:val="008B7767"/>
    <w:rsid w:val="008D0662"/>
    <w:rsid w:val="00A52694"/>
    <w:rsid w:val="00AA569E"/>
    <w:rsid w:val="00BE071F"/>
    <w:rsid w:val="00BF326A"/>
    <w:rsid w:val="00C1091B"/>
    <w:rsid w:val="00C34255"/>
    <w:rsid w:val="00CE7A43"/>
    <w:rsid w:val="00CF1127"/>
    <w:rsid w:val="00D017D1"/>
    <w:rsid w:val="00D138D5"/>
    <w:rsid w:val="00D76D85"/>
    <w:rsid w:val="00DA00CF"/>
    <w:rsid w:val="00DC2252"/>
    <w:rsid w:val="00DC72B9"/>
    <w:rsid w:val="00E0754A"/>
    <w:rsid w:val="00E375EA"/>
    <w:rsid w:val="00E612E5"/>
    <w:rsid w:val="00E671FB"/>
    <w:rsid w:val="00EB159A"/>
    <w:rsid w:val="00F7450C"/>
    <w:rsid w:val="00F91AD6"/>
    <w:rsid w:val="00FA42BF"/>
    <w:rsid w:val="00FC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  <w:style w:type="character" w:styleId="ae">
    <w:name w:val="Strong"/>
    <w:uiPriority w:val="22"/>
    <w:qFormat/>
    <w:rsid w:val="00295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1132</Words>
  <Characters>646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Ірина Шахраюк</cp:lastModifiedBy>
  <cp:revision>59</cp:revision>
  <cp:lastPrinted>2025-01-30T13:38:00Z</cp:lastPrinted>
  <dcterms:created xsi:type="dcterms:W3CDTF">2024-09-23T12:41:00Z</dcterms:created>
  <dcterms:modified xsi:type="dcterms:W3CDTF">2025-01-30T13:38:00Z</dcterms:modified>
</cp:coreProperties>
</file>