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1CAF21B3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917CD5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9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5EBCBE38" w:rsidR="005B157F" w:rsidRPr="00D32294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</w:t>
      </w:r>
      <w:r w:rsidR="00917CD5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4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 w:rsidR="00917CD5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січня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</w:t>
      </w:r>
      <w:r w:rsidR="00917CD5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року                                                                           </w:t>
      </w:r>
      <w:r w:rsidR="0064563A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</w:t>
      </w:r>
      <w:r w:rsidR="00917CD5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№</w:t>
      </w:r>
      <w:r w:rsidR="00D32294"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 w:rsidR="00917CD5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9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/</w:t>
      </w:r>
      <w:r w:rsidR="00D32294"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39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65C94E3E" w14:textId="503DF90E" w:rsidR="00322916" w:rsidRPr="0060651D" w:rsidRDefault="00322916" w:rsidP="003229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60651D">
        <w:rPr>
          <w:rFonts w:ascii="Times New Roman" w:hAnsi="Times New Roman"/>
          <w:b/>
          <w:sz w:val="28"/>
          <w:szCs w:val="28"/>
          <w:lang w:eastAsia="zh-CN"/>
        </w:rPr>
        <w:t>Про надання дозволу на розробку</w:t>
      </w:r>
    </w:p>
    <w:p w14:paraId="76CB9961" w14:textId="2D29EDCB" w:rsidR="00322916" w:rsidRPr="0060651D" w:rsidRDefault="00322916" w:rsidP="003229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60651D">
        <w:rPr>
          <w:rFonts w:ascii="Times New Roman" w:hAnsi="Times New Roman"/>
          <w:b/>
          <w:sz w:val="28"/>
          <w:szCs w:val="28"/>
          <w:lang w:eastAsia="zh-CN"/>
        </w:rPr>
        <w:t>проект</w:t>
      </w:r>
      <w:r w:rsidR="008C5323">
        <w:rPr>
          <w:rFonts w:ascii="Times New Roman" w:hAnsi="Times New Roman"/>
          <w:b/>
          <w:sz w:val="28"/>
          <w:szCs w:val="28"/>
          <w:lang w:eastAsia="zh-CN"/>
        </w:rPr>
        <w:t>ів</w:t>
      </w:r>
      <w:r w:rsidRPr="0060651D">
        <w:rPr>
          <w:rFonts w:ascii="Times New Roman" w:hAnsi="Times New Roman"/>
          <w:b/>
          <w:sz w:val="28"/>
          <w:szCs w:val="28"/>
          <w:lang w:eastAsia="zh-CN"/>
        </w:rPr>
        <w:t xml:space="preserve"> землеустрою щодо відведення</w:t>
      </w:r>
    </w:p>
    <w:p w14:paraId="7BC81DEA" w14:textId="21F4F4CB" w:rsidR="00322916" w:rsidRDefault="00322916" w:rsidP="003229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земельн</w:t>
      </w:r>
      <w:r w:rsidR="008C5323">
        <w:rPr>
          <w:rFonts w:ascii="Times New Roman" w:hAnsi="Times New Roman"/>
          <w:b/>
          <w:sz w:val="28"/>
          <w:szCs w:val="28"/>
          <w:lang w:eastAsia="zh-CN"/>
        </w:rPr>
        <w:t>их</w:t>
      </w:r>
      <w:r>
        <w:rPr>
          <w:rFonts w:ascii="Times New Roman" w:hAnsi="Times New Roman"/>
          <w:b/>
          <w:sz w:val="28"/>
          <w:szCs w:val="28"/>
          <w:lang w:eastAsia="zh-CN"/>
        </w:rPr>
        <w:t xml:space="preserve"> ділян</w:t>
      </w:r>
      <w:r w:rsidR="008C5323">
        <w:rPr>
          <w:rFonts w:ascii="Times New Roman" w:hAnsi="Times New Roman"/>
          <w:b/>
          <w:sz w:val="28"/>
          <w:szCs w:val="28"/>
          <w:lang w:eastAsia="zh-CN"/>
        </w:rPr>
        <w:t>о</w:t>
      </w:r>
      <w:r>
        <w:rPr>
          <w:rFonts w:ascii="Times New Roman" w:hAnsi="Times New Roman"/>
          <w:b/>
          <w:sz w:val="28"/>
          <w:szCs w:val="28"/>
          <w:lang w:eastAsia="zh-CN"/>
        </w:rPr>
        <w:t xml:space="preserve">к з метою </w:t>
      </w:r>
      <w:r w:rsidRPr="0060651D">
        <w:rPr>
          <w:rFonts w:ascii="Times New Roman" w:hAnsi="Times New Roman"/>
          <w:b/>
          <w:sz w:val="28"/>
          <w:szCs w:val="28"/>
          <w:lang w:eastAsia="zh-CN"/>
        </w:rPr>
        <w:t>продажу</w:t>
      </w:r>
    </w:p>
    <w:p w14:paraId="473087A1" w14:textId="0192982B" w:rsidR="00322916" w:rsidRPr="007C6766" w:rsidRDefault="00322916" w:rsidP="003229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60651D">
        <w:rPr>
          <w:rFonts w:ascii="Times New Roman" w:hAnsi="Times New Roman"/>
          <w:b/>
          <w:sz w:val="28"/>
          <w:szCs w:val="28"/>
          <w:lang w:eastAsia="zh-CN"/>
        </w:rPr>
        <w:t>права оренди на земельних торгах</w:t>
      </w:r>
      <w:r w:rsidRPr="007C6766">
        <w:rPr>
          <w:rFonts w:ascii="Times New Roman" w:hAnsi="Times New Roman"/>
          <w:b/>
          <w:sz w:val="28"/>
          <w:szCs w:val="28"/>
          <w:lang w:eastAsia="zh-CN"/>
        </w:rPr>
        <w:tab/>
      </w:r>
      <w:r w:rsidRPr="007C6766">
        <w:rPr>
          <w:rFonts w:ascii="Times New Roman" w:hAnsi="Times New Roman"/>
          <w:b/>
          <w:sz w:val="28"/>
          <w:szCs w:val="28"/>
          <w:lang w:eastAsia="zh-CN"/>
        </w:rPr>
        <w:tab/>
      </w:r>
      <w:r w:rsidRPr="007C6766">
        <w:rPr>
          <w:rFonts w:ascii="Times New Roman" w:hAnsi="Times New Roman"/>
          <w:b/>
          <w:sz w:val="28"/>
          <w:szCs w:val="28"/>
          <w:lang w:eastAsia="zh-CN"/>
        </w:rPr>
        <w:tab/>
      </w:r>
    </w:p>
    <w:p w14:paraId="698604A8" w14:textId="77777777" w:rsidR="005B157F" w:rsidRPr="00D85C6A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72FB3044" w:rsidR="005B157F" w:rsidRPr="001450D2" w:rsidRDefault="00322916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322916">
        <w:rPr>
          <w:rFonts w:ascii="Times New Roman" w:eastAsia="Times New Roman" w:hAnsi="Times New Roman"/>
          <w:sz w:val="28"/>
          <w:szCs w:val="28"/>
        </w:rPr>
        <w:t>З метою створення соціально-економічного розвитку територіальної громади, керуючись ст.12, 122, 124, 127, 134-136 Земельного кодексу України та п.34 ст.26 Закону України «Про місцеве самоврядування в Україні», розглянувши клопотання ФГ «</w:t>
      </w:r>
      <w:proofErr w:type="spellStart"/>
      <w:r w:rsidR="00C07DC5">
        <w:rPr>
          <w:rFonts w:ascii="Times New Roman" w:eastAsia="Times New Roman" w:hAnsi="Times New Roman"/>
          <w:sz w:val="28"/>
          <w:szCs w:val="28"/>
        </w:rPr>
        <w:t>Олміт</w:t>
      </w:r>
      <w:proofErr w:type="spellEnd"/>
      <w:r w:rsidR="008C5323">
        <w:rPr>
          <w:rFonts w:ascii="Times New Roman" w:eastAsia="Times New Roman" w:hAnsi="Times New Roman"/>
          <w:sz w:val="28"/>
          <w:szCs w:val="28"/>
        </w:rPr>
        <w:t xml:space="preserve">» с. </w:t>
      </w:r>
      <w:proofErr w:type="spellStart"/>
      <w:r w:rsidR="008C5323">
        <w:rPr>
          <w:rFonts w:ascii="Times New Roman" w:eastAsia="Times New Roman" w:hAnsi="Times New Roman"/>
          <w:sz w:val="28"/>
          <w:szCs w:val="28"/>
        </w:rPr>
        <w:t>Вишнів</w:t>
      </w:r>
      <w:proofErr w:type="spellEnd"/>
      <w:r w:rsidR="008C5323">
        <w:rPr>
          <w:rFonts w:ascii="Times New Roman" w:eastAsia="Times New Roman" w:hAnsi="Times New Roman"/>
          <w:sz w:val="28"/>
          <w:szCs w:val="28"/>
        </w:rPr>
        <w:t>, вул. Незалежності, 146</w:t>
      </w:r>
      <w:r>
        <w:rPr>
          <w:rFonts w:ascii="Times New Roman" w:eastAsia="Times New Roman" w:hAnsi="Times New Roman"/>
          <w:sz w:val="28"/>
          <w:szCs w:val="28"/>
        </w:rPr>
        <w:t xml:space="preserve"> к</w:t>
      </w:r>
      <w:r w:rsidRPr="00322916">
        <w:rPr>
          <w:rFonts w:ascii="Times New Roman" w:eastAsia="Times New Roman" w:hAnsi="Times New Roman"/>
          <w:sz w:val="28"/>
          <w:szCs w:val="28"/>
        </w:rPr>
        <w:t xml:space="preserve">од ЄДРПОУ </w:t>
      </w:r>
      <w:r w:rsidR="008C5323">
        <w:rPr>
          <w:rFonts w:ascii="Times New Roman" w:eastAsia="Times New Roman" w:hAnsi="Times New Roman"/>
          <w:sz w:val="28"/>
          <w:szCs w:val="28"/>
        </w:rPr>
        <w:t>39216949</w:t>
      </w:r>
      <w:r w:rsidRPr="00322916">
        <w:rPr>
          <w:rFonts w:ascii="Times New Roman" w:eastAsia="Times New Roman" w:hAnsi="Times New Roman"/>
          <w:sz w:val="28"/>
          <w:szCs w:val="28"/>
        </w:rPr>
        <w:t xml:space="preserve"> від 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="008C5323">
        <w:rPr>
          <w:rFonts w:ascii="Times New Roman" w:eastAsia="Times New Roman" w:hAnsi="Times New Roman"/>
          <w:sz w:val="28"/>
          <w:szCs w:val="28"/>
        </w:rPr>
        <w:t>3</w:t>
      </w:r>
      <w:r w:rsidRPr="00322916">
        <w:rPr>
          <w:rFonts w:ascii="Times New Roman" w:eastAsia="Times New Roman" w:hAnsi="Times New Roman"/>
          <w:sz w:val="28"/>
          <w:szCs w:val="28"/>
        </w:rPr>
        <w:t>.0</w:t>
      </w:r>
      <w:r w:rsidR="008C5323">
        <w:rPr>
          <w:rFonts w:ascii="Times New Roman" w:eastAsia="Times New Roman" w:hAnsi="Times New Roman"/>
          <w:sz w:val="28"/>
          <w:szCs w:val="28"/>
        </w:rPr>
        <w:t>1</w:t>
      </w:r>
      <w:r w:rsidRPr="00322916">
        <w:rPr>
          <w:rFonts w:ascii="Times New Roman" w:eastAsia="Times New Roman" w:hAnsi="Times New Roman"/>
          <w:sz w:val="28"/>
          <w:szCs w:val="28"/>
        </w:rPr>
        <w:t>.202</w:t>
      </w:r>
      <w:r w:rsidR="008C5323">
        <w:rPr>
          <w:rFonts w:ascii="Times New Roman" w:eastAsia="Times New Roman" w:hAnsi="Times New Roman"/>
          <w:sz w:val="28"/>
          <w:szCs w:val="28"/>
        </w:rPr>
        <w:t>5</w:t>
      </w:r>
      <w:r w:rsidRPr="00322916">
        <w:rPr>
          <w:rFonts w:ascii="Times New Roman" w:eastAsia="Times New Roman" w:hAnsi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/>
          <w:sz w:val="28"/>
          <w:szCs w:val="28"/>
        </w:rPr>
        <w:t>. №</w:t>
      </w:r>
      <w:r w:rsidR="008C5323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 xml:space="preserve"> щодо організації земельних торгів з продажу права оренди земельн</w:t>
      </w:r>
      <w:r w:rsidR="008C5323">
        <w:rPr>
          <w:rFonts w:ascii="Times New Roman" w:eastAsia="Times New Roman" w:hAnsi="Times New Roman"/>
          <w:sz w:val="28"/>
          <w:szCs w:val="28"/>
        </w:rPr>
        <w:t>их</w:t>
      </w:r>
      <w:r>
        <w:rPr>
          <w:rFonts w:ascii="Times New Roman" w:eastAsia="Times New Roman" w:hAnsi="Times New Roman"/>
          <w:sz w:val="28"/>
          <w:szCs w:val="28"/>
        </w:rPr>
        <w:t xml:space="preserve"> ділян</w:t>
      </w:r>
      <w:r w:rsidR="008C5323"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 xml:space="preserve">к для ведення фермерського господарства </w:t>
      </w:r>
      <w:r w:rsidR="008C5323">
        <w:rPr>
          <w:rFonts w:ascii="Times New Roman" w:eastAsia="Times New Roman" w:hAnsi="Times New Roman"/>
          <w:sz w:val="28"/>
          <w:szCs w:val="28"/>
        </w:rPr>
        <w:t>на території Вишнівської сільської ради</w:t>
      </w:r>
      <w:r w:rsidR="00681C1C">
        <w:rPr>
          <w:rFonts w:ascii="Times New Roman" w:eastAsia="Times New Roman" w:hAnsi="Times New Roman"/>
          <w:sz w:val="28"/>
          <w:szCs w:val="28"/>
        </w:rPr>
        <w:t xml:space="preserve">, </w:t>
      </w:r>
      <w:r w:rsidR="00FA42BF" w:rsidRPr="00B11D88">
        <w:rPr>
          <w:rFonts w:ascii="Times New Roman" w:hAnsi="Times New Roman"/>
          <w:sz w:val="28"/>
          <w:szCs w:val="28"/>
        </w:rPr>
        <w:t xml:space="preserve">враховуючи </w:t>
      </w:r>
      <w:r w:rsidR="00FA42BF">
        <w:rPr>
          <w:rFonts w:ascii="Times New Roman" w:hAnsi="Times New Roman"/>
          <w:sz w:val="28"/>
          <w:szCs w:val="28"/>
        </w:rPr>
        <w:t>висновок комісії з</w:t>
      </w:r>
      <w:r w:rsidR="00FA42BF" w:rsidRPr="00B11D88">
        <w:rPr>
          <w:rFonts w:ascii="Times New Roman" w:hAnsi="Times New Roman"/>
          <w:sz w:val="28"/>
          <w:szCs w:val="28"/>
        </w:rPr>
        <w:t xml:space="preserve"> питань </w:t>
      </w:r>
      <w:r w:rsidR="008C5323" w:rsidRPr="003B5238">
        <w:rPr>
          <w:rFonts w:ascii="Times New Roman" w:hAnsi="Times New Roman"/>
          <w:sz w:val="28"/>
          <w:szCs w:val="28"/>
        </w:rPr>
        <w:t>будівництва, земельних відносин, охорони навколишнього середовища, інфраструктури та комунальної власності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71215F2E" w14:textId="77777777" w:rsidR="00430FBE" w:rsidRDefault="00006AD5" w:rsidP="00006AD5">
      <w:pPr>
        <w:numPr>
          <w:ilvl w:val="0"/>
          <w:numId w:val="1"/>
        </w:numPr>
        <w:tabs>
          <w:tab w:val="clear" w:pos="2629"/>
          <w:tab w:val="left" w:pos="284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006AD5">
        <w:rPr>
          <w:rFonts w:ascii="Times New Roman" w:eastAsia="Times New Roman" w:hAnsi="Times New Roman"/>
          <w:sz w:val="28"/>
          <w:szCs w:val="28"/>
        </w:rPr>
        <w:t xml:space="preserve">Дати дозвіл Вишнівській сільській раді на розробку проектів землеустрою щодо відведення земельних ділянок </w:t>
      </w:r>
      <w:r w:rsidR="00652B43" w:rsidRPr="00652B43">
        <w:rPr>
          <w:rFonts w:ascii="Times New Roman" w:eastAsia="Times New Roman" w:hAnsi="Times New Roman"/>
          <w:sz w:val="28"/>
          <w:szCs w:val="28"/>
        </w:rPr>
        <w:t>для ведення фермерського господарства</w:t>
      </w:r>
      <w:r w:rsidR="00430FBE">
        <w:rPr>
          <w:rFonts w:ascii="Times New Roman" w:eastAsia="Times New Roman" w:hAnsi="Times New Roman"/>
          <w:sz w:val="28"/>
          <w:szCs w:val="28"/>
        </w:rPr>
        <w:t>:</w:t>
      </w:r>
    </w:p>
    <w:p w14:paraId="06FBA8AC" w14:textId="3FF6B595" w:rsidR="00006AD5" w:rsidRPr="00006AD5" w:rsidRDefault="00006AD5" w:rsidP="00430FB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06AD5">
        <w:rPr>
          <w:rFonts w:ascii="Times New Roman" w:eastAsia="Times New Roman" w:hAnsi="Times New Roman"/>
          <w:sz w:val="28"/>
          <w:szCs w:val="28"/>
        </w:rPr>
        <w:t>- кадастровий номер 072338</w:t>
      </w:r>
      <w:r w:rsidR="00430FBE">
        <w:rPr>
          <w:rFonts w:ascii="Times New Roman" w:eastAsia="Times New Roman" w:hAnsi="Times New Roman"/>
          <w:sz w:val="28"/>
          <w:szCs w:val="28"/>
        </w:rPr>
        <w:t>04</w:t>
      </w:r>
      <w:r w:rsidRPr="00006AD5">
        <w:rPr>
          <w:rFonts w:ascii="Times New Roman" w:eastAsia="Times New Roman" w:hAnsi="Times New Roman"/>
          <w:sz w:val="28"/>
          <w:szCs w:val="28"/>
        </w:rPr>
        <w:t>00:0</w:t>
      </w:r>
      <w:r w:rsidR="00430FBE">
        <w:rPr>
          <w:rFonts w:ascii="Times New Roman" w:eastAsia="Times New Roman" w:hAnsi="Times New Roman"/>
          <w:sz w:val="28"/>
          <w:szCs w:val="28"/>
        </w:rPr>
        <w:t>4</w:t>
      </w:r>
      <w:r w:rsidRPr="00006AD5">
        <w:rPr>
          <w:rFonts w:ascii="Times New Roman" w:eastAsia="Times New Roman" w:hAnsi="Times New Roman"/>
          <w:sz w:val="28"/>
          <w:szCs w:val="28"/>
        </w:rPr>
        <w:t>:00</w:t>
      </w:r>
      <w:r w:rsidR="00430FBE">
        <w:rPr>
          <w:rFonts w:ascii="Times New Roman" w:eastAsia="Times New Roman" w:hAnsi="Times New Roman"/>
          <w:sz w:val="28"/>
          <w:szCs w:val="28"/>
        </w:rPr>
        <w:t>5</w:t>
      </w:r>
      <w:r w:rsidRPr="00006AD5">
        <w:rPr>
          <w:rFonts w:ascii="Times New Roman" w:eastAsia="Times New Roman" w:hAnsi="Times New Roman"/>
          <w:sz w:val="28"/>
          <w:szCs w:val="28"/>
        </w:rPr>
        <w:t>:0</w:t>
      </w:r>
      <w:r w:rsidR="00430FBE">
        <w:rPr>
          <w:rFonts w:ascii="Times New Roman" w:eastAsia="Times New Roman" w:hAnsi="Times New Roman"/>
          <w:sz w:val="28"/>
          <w:szCs w:val="28"/>
        </w:rPr>
        <w:t>225</w:t>
      </w:r>
      <w:r w:rsidRPr="00006AD5">
        <w:rPr>
          <w:rFonts w:ascii="Times New Roman" w:eastAsia="Times New Roman" w:hAnsi="Times New Roman"/>
          <w:sz w:val="28"/>
          <w:szCs w:val="28"/>
        </w:rPr>
        <w:t xml:space="preserve">, площею </w:t>
      </w:r>
      <w:r w:rsidR="00430FBE">
        <w:rPr>
          <w:rFonts w:ascii="Times New Roman" w:eastAsia="Times New Roman" w:hAnsi="Times New Roman"/>
          <w:sz w:val="28"/>
          <w:szCs w:val="28"/>
        </w:rPr>
        <w:t>9</w:t>
      </w:r>
      <w:r w:rsidRPr="00006AD5">
        <w:rPr>
          <w:rFonts w:ascii="Times New Roman" w:eastAsia="Times New Roman" w:hAnsi="Times New Roman"/>
          <w:sz w:val="28"/>
          <w:szCs w:val="28"/>
        </w:rPr>
        <w:t>,</w:t>
      </w:r>
      <w:r w:rsidR="00430FBE">
        <w:rPr>
          <w:rFonts w:ascii="Times New Roman" w:eastAsia="Times New Roman" w:hAnsi="Times New Roman"/>
          <w:sz w:val="28"/>
          <w:szCs w:val="28"/>
        </w:rPr>
        <w:t>7737</w:t>
      </w:r>
      <w:r w:rsidRPr="00006AD5">
        <w:rPr>
          <w:rFonts w:ascii="Times New Roman" w:eastAsia="Times New Roman" w:hAnsi="Times New Roman"/>
          <w:sz w:val="28"/>
          <w:szCs w:val="28"/>
        </w:rPr>
        <w:t xml:space="preserve"> га;</w:t>
      </w:r>
    </w:p>
    <w:p w14:paraId="7F82919E" w14:textId="49EA4ADE" w:rsidR="00006AD5" w:rsidRPr="00006AD5" w:rsidRDefault="00006AD5" w:rsidP="00006AD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06AD5">
        <w:rPr>
          <w:rFonts w:ascii="Times New Roman" w:eastAsia="Times New Roman" w:hAnsi="Times New Roman"/>
          <w:sz w:val="28"/>
          <w:szCs w:val="28"/>
        </w:rPr>
        <w:t>- кадастровий номер 072338</w:t>
      </w:r>
      <w:r w:rsidR="00430FBE">
        <w:rPr>
          <w:rFonts w:ascii="Times New Roman" w:eastAsia="Times New Roman" w:hAnsi="Times New Roman"/>
          <w:sz w:val="28"/>
          <w:szCs w:val="28"/>
        </w:rPr>
        <w:t>08</w:t>
      </w:r>
      <w:r w:rsidRPr="00006AD5">
        <w:rPr>
          <w:rFonts w:ascii="Times New Roman" w:eastAsia="Times New Roman" w:hAnsi="Times New Roman"/>
          <w:sz w:val="28"/>
          <w:szCs w:val="28"/>
        </w:rPr>
        <w:t>00:0</w:t>
      </w:r>
      <w:r w:rsidR="00430FBE">
        <w:rPr>
          <w:rFonts w:ascii="Times New Roman" w:eastAsia="Times New Roman" w:hAnsi="Times New Roman"/>
          <w:sz w:val="28"/>
          <w:szCs w:val="28"/>
        </w:rPr>
        <w:t>3</w:t>
      </w:r>
      <w:r w:rsidRPr="00006AD5">
        <w:rPr>
          <w:rFonts w:ascii="Times New Roman" w:eastAsia="Times New Roman" w:hAnsi="Times New Roman"/>
          <w:sz w:val="28"/>
          <w:szCs w:val="28"/>
        </w:rPr>
        <w:t>:00</w:t>
      </w:r>
      <w:r w:rsidR="00430FBE">
        <w:rPr>
          <w:rFonts w:ascii="Times New Roman" w:eastAsia="Times New Roman" w:hAnsi="Times New Roman"/>
          <w:sz w:val="28"/>
          <w:szCs w:val="28"/>
        </w:rPr>
        <w:t>4</w:t>
      </w:r>
      <w:r w:rsidRPr="00006AD5">
        <w:rPr>
          <w:rFonts w:ascii="Times New Roman" w:eastAsia="Times New Roman" w:hAnsi="Times New Roman"/>
          <w:sz w:val="28"/>
          <w:szCs w:val="28"/>
        </w:rPr>
        <w:t>:0</w:t>
      </w:r>
      <w:r w:rsidR="00430FBE">
        <w:rPr>
          <w:rFonts w:ascii="Times New Roman" w:eastAsia="Times New Roman" w:hAnsi="Times New Roman"/>
          <w:sz w:val="28"/>
          <w:szCs w:val="28"/>
        </w:rPr>
        <w:t>315</w:t>
      </w:r>
      <w:r w:rsidRPr="00006AD5">
        <w:rPr>
          <w:rFonts w:ascii="Times New Roman" w:eastAsia="Times New Roman" w:hAnsi="Times New Roman"/>
          <w:sz w:val="28"/>
          <w:szCs w:val="28"/>
        </w:rPr>
        <w:t xml:space="preserve">, площею </w:t>
      </w:r>
      <w:r w:rsidR="00430FBE">
        <w:rPr>
          <w:rFonts w:ascii="Times New Roman" w:eastAsia="Times New Roman" w:hAnsi="Times New Roman"/>
          <w:sz w:val="28"/>
          <w:szCs w:val="28"/>
        </w:rPr>
        <w:t>3</w:t>
      </w:r>
      <w:r w:rsidRPr="00006AD5">
        <w:rPr>
          <w:rFonts w:ascii="Times New Roman" w:eastAsia="Times New Roman" w:hAnsi="Times New Roman"/>
          <w:sz w:val="28"/>
          <w:szCs w:val="28"/>
        </w:rPr>
        <w:t>,</w:t>
      </w:r>
      <w:r w:rsidR="00430FBE">
        <w:rPr>
          <w:rFonts w:ascii="Times New Roman" w:eastAsia="Times New Roman" w:hAnsi="Times New Roman"/>
          <w:sz w:val="28"/>
          <w:szCs w:val="28"/>
        </w:rPr>
        <w:t>3243</w:t>
      </w:r>
      <w:r w:rsidRPr="00006AD5">
        <w:rPr>
          <w:rFonts w:ascii="Times New Roman" w:eastAsia="Times New Roman" w:hAnsi="Times New Roman"/>
          <w:sz w:val="28"/>
          <w:szCs w:val="28"/>
        </w:rPr>
        <w:t xml:space="preserve"> га; </w:t>
      </w:r>
    </w:p>
    <w:p w14:paraId="2A9BDD66" w14:textId="4B9E8432" w:rsidR="00006AD5" w:rsidRPr="00006AD5" w:rsidRDefault="00006AD5" w:rsidP="00006AD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06AD5">
        <w:rPr>
          <w:rFonts w:ascii="Times New Roman" w:eastAsia="Times New Roman" w:hAnsi="Times New Roman"/>
          <w:sz w:val="28"/>
          <w:szCs w:val="28"/>
        </w:rPr>
        <w:t>- кадастровий номер 072338</w:t>
      </w:r>
      <w:r w:rsidR="00430FBE">
        <w:rPr>
          <w:rFonts w:ascii="Times New Roman" w:eastAsia="Times New Roman" w:hAnsi="Times New Roman"/>
          <w:sz w:val="28"/>
          <w:szCs w:val="28"/>
        </w:rPr>
        <w:t>08</w:t>
      </w:r>
      <w:r w:rsidRPr="00006AD5">
        <w:rPr>
          <w:rFonts w:ascii="Times New Roman" w:eastAsia="Times New Roman" w:hAnsi="Times New Roman"/>
          <w:sz w:val="28"/>
          <w:szCs w:val="28"/>
        </w:rPr>
        <w:t>00:0</w:t>
      </w:r>
      <w:r w:rsidR="00430FBE">
        <w:rPr>
          <w:rFonts w:ascii="Times New Roman" w:eastAsia="Times New Roman" w:hAnsi="Times New Roman"/>
          <w:sz w:val="28"/>
          <w:szCs w:val="28"/>
        </w:rPr>
        <w:t>3</w:t>
      </w:r>
      <w:r w:rsidRPr="00006AD5">
        <w:rPr>
          <w:rFonts w:ascii="Times New Roman" w:eastAsia="Times New Roman" w:hAnsi="Times New Roman"/>
          <w:sz w:val="28"/>
          <w:szCs w:val="28"/>
        </w:rPr>
        <w:t>:00</w:t>
      </w:r>
      <w:r w:rsidR="00430FBE">
        <w:rPr>
          <w:rFonts w:ascii="Times New Roman" w:eastAsia="Times New Roman" w:hAnsi="Times New Roman"/>
          <w:sz w:val="28"/>
          <w:szCs w:val="28"/>
        </w:rPr>
        <w:t>4</w:t>
      </w:r>
      <w:r w:rsidRPr="00006AD5">
        <w:rPr>
          <w:rFonts w:ascii="Times New Roman" w:eastAsia="Times New Roman" w:hAnsi="Times New Roman"/>
          <w:sz w:val="28"/>
          <w:szCs w:val="28"/>
        </w:rPr>
        <w:t>:0</w:t>
      </w:r>
      <w:r w:rsidR="00430FBE">
        <w:rPr>
          <w:rFonts w:ascii="Times New Roman" w:eastAsia="Times New Roman" w:hAnsi="Times New Roman"/>
          <w:sz w:val="28"/>
          <w:szCs w:val="28"/>
        </w:rPr>
        <w:t>273</w:t>
      </w:r>
      <w:r w:rsidRPr="00006AD5">
        <w:rPr>
          <w:rFonts w:ascii="Times New Roman" w:eastAsia="Times New Roman" w:hAnsi="Times New Roman"/>
          <w:sz w:val="28"/>
          <w:szCs w:val="28"/>
        </w:rPr>
        <w:t xml:space="preserve">, площею </w:t>
      </w:r>
      <w:r w:rsidR="00430FBE">
        <w:rPr>
          <w:rFonts w:ascii="Times New Roman" w:eastAsia="Times New Roman" w:hAnsi="Times New Roman"/>
          <w:sz w:val="28"/>
          <w:szCs w:val="28"/>
        </w:rPr>
        <w:t>18</w:t>
      </w:r>
      <w:r w:rsidRPr="00006AD5">
        <w:rPr>
          <w:rFonts w:ascii="Times New Roman" w:eastAsia="Times New Roman" w:hAnsi="Times New Roman"/>
          <w:sz w:val="28"/>
          <w:szCs w:val="28"/>
        </w:rPr>
        <w:t>,</w:t>
      </w:r>
      <w:r w:rsidR="00430FBE">
        <w:rPr>
          <w:rFonts w:ascii="Times New Roman" w:eastAsia="Times New Roman" w:hAnsi="Times New Roman"/>
          <w:sz w:val="28"/>
          <w:szCs w:val="28"/>
        </w:rPr>
        <w:t>5778</w:t>
      </w:r>
      <w:r w:rsidRPr="00006AD5">
        <w:rPr>
          <w:rFonts w:ascii="Times New Roman" w:eastAsia="Times New Roman" w:hAnsi="Times New Roman"/>
          <w:sz w:val="28"/>
          <w:szCs w:val="28"/>
        </w:rPr>
        <w:t xml:space="preserve"> га,</w:t>
      </w:r>
    </w:p>
    <w:p w14:paraId="539F047A" w14:textId="1F837462" w:rsidR="00681C1C" w:rsidRPr="005E330C" w:rsidRDefault="00006AD5" w:rsidP="00006AD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06AD5">
        <w:rPr>
          <w:rFonts w:ascii="Times New Roman" w:eastAsia="Times New Roman" w:hAnsi="Times New Roman"/>
          <w:sz w:val="28"/>
          <w:szCs w:val="28"/>
        </w:rPr>
        <w:t>із земель комунальної власності сільськогосподарського призначення, які розташовані на території Вишнівської сільської ради, Ковельського району, Волинської області</w:t>
      </w:r>
      <w:r w:rsidR="005E330C">
        <w:rPr>
          <w:rFonts w:ascii="Times New Roman" w:eastAsia="Times New Roman" w:hAnsi="Times New Roman"/>
          <w:sz w:val="28"/>
          <w:szCs w:val="28"/>
        </w:rPr>
        <w:t>, з метою продажу права оренди земельн</w:t>
      </w:r>
      <w:r w:rsidR="00430FBE">
        <w:rPr>
          <w:rFonts w:ascii="Times New Roman" w:eastAsia="Times New Roman" w:hAnsi="Times New Roman"/>
          <w:sz w:val="28"/>
          <w:szCs w:val="28"/>
        </w:rPr>
        <w:t>их</w:t>
      </w:r>
      <w:r w:rsidR="005E330C">
        <w:rPr>
          <w:rFonts w:ascii="Times New Roman" w:eastAsia="Times New Roman" w:hAnsi="Times New Roman"/>
          <w:sz w:val="28"/>
          <w:szCs w:val="28"/>
        </w:rPr>
        <w:t xml:space="preserve"> ділян</w:t>
      </w:r>
      <w:r w:rsidR="00430FBE">
        <w:rPr>
          <w:rFonts w:ascii="Times New Roman" w:eastAsia="Times New Roman" w:hAnsi="Times New Roman"/>
          <w:sz w:val="28"/>
          <w:szCs w:val="28"/>
        </w:rPr>
        <w:t>о</w:t>
      </w:r>
      <w:r w:rsidR="005E330C">
        <w:rPr>
          <w:rFonts w:ascii="Times New Roman" w:eastAsia="Times New Roman" w:hAnsi="Times New Roman"/>
          <w:sz w:val="28"/>
          <w:szCs w:val="28"/>
        </w:rPr>
        <w:t>к на земельних торгах</w:t>
      </w:r>
      <w:r w:rsidR="00681C1C">
        <w:rPr>
          <w:rFonts w:ascii="Times New Roman" w:hAnsi="Times New Roman"/>
          <w:sz w:val="28"/>
          <w:szCs w:val="28"/>
        </w:rPr>
        <w:t>.</w:t>
      </w:r>
    </w:p>
    <w:p w14:paraId="05CED560" w14:textId="31FA556D" w:rsidR="005E330C" w:rsidRPr="005E330C" w:rsidRDefault="005E330C" w:rsidP="001A1550">
      <w:pPr>
        <w:numPr>
          <w:ilvl w:val="0"/>
          <w:numId w:val="1"/>
        </w:numPr>
        <w:tabs>
          <w:tab w:val="clear" w:pos="2629"/>
          <w:tab w:val="left" w:pos="284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5E330C">
        <w:rPr>
          <w:rFonts w:ascii="Times New Roman" w:eastAsia="Times New Roman" w:hAnsi="Times New Roman"/>
          <w:sz w:val="28"/>
          <w:szCs w:val="28"/>
        </w:rPr>
        <w:t xml:space="preserve">Доручити сільському голові </w:t>
      </w:r>
      <w:r w:rsidR="001A1550">
        <w:rPr>
          <w:rFonts w:ascii="Times New Roman" w:eastAsia="Times New Roman" w:hAnsi="Times New Roman"/>
          <w:sz w:val="28"/>
          <w:szCs w:val="28"/>
        </w:rPr>
        <w:t xml:space="preserve">Віктору </w:t>
      </w:r>
      <w:proofErr w:type="spellStart"/>
      <w:r w:rsidR="001A1550">
        <w:rPr>
          <w:rFonts w:ascii="Times New Roman" w:eastAsia="Times New Roman" w:hAnsi="Times New Roman"/>
          <w:sz w:val="28"/>
          <w:szCs w:val="28"/>
        </w:rPr>
        <w:t>Сущику</w:t>
      </w:r>
      <w:proofErr w:type="spellEnd"/>
      <w:r w:rsidRPr="005E330C">
        <w:rPr>
          <w:rFonts w:ascii="Times New Roman" w:eastAsia="Times New Roman" w:hAnsi="Times New Roman"/>
          <w:sz w:val="28"/>
          <w:szCs w:val="28"/>
        </w:rPr>
        <w:t xml:space="preserve"> укласти договір з розробником документації із землеустрою.</w:t>
      </w:r>
    </w:p>
    <w:p w14:paraId="132F8024" w14:textId="78954A6E" w:rsidR="005E330C" w:rsidRPr="007D1B86" w:rsidRDefault="005E330C" w:rsidP="001A1550">
      <w:pPr>
        <w:numPr>
          <w:ilvl w:val="0"/>
          <w:numId w:val="1"/>
        </w:numPr>
        <w:tabs>
          <w:tab w:val="clear" w:pos="2629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5E330C">
        <w:rPr>
          <w:rFonts w:ascii="Times New Roman" w:eastAsia="Times New Roman" w:hAnsi="Times New Roman"/>
          <w:sz w:val="28"/>
          <w:szCs w:val="28"/>
        </w:rPr>
        <w:t>Розробку проект</w:t>
      </w:r>
      <w:r w:rsidR="001A1550">
        <w:rPr>
          <w:rFonts w:ascii="Times New Roman" w:eastAsia="Times New Roman" w:hAnsi="Times New Roman"/>
          <w:sz w:val="28"/>
          <w:szCs w:val="28"/>
        </w:rPr>
        <w:t>у</w:t>
      </w:r>
      <w:r w:rsidRPr="005E330C">
        <w:rPr>
          <w:rFonts w:ascii="Times New Roman" w:eastAsia="Times New Roman" w:hAnsi="Times New Roman"/>
          <w:sz w:val="28"/>
          <w:szCs w:val="28"/>
        </w:rPr>
        <w:t xml:space="preserve"> землеустрою щодо відведення земельн</w:t>
      </w:r>
      <w:r w:rsidR="001A1550">
        <w:rPr>
          <w:rFonts w:ascii="Times New Roman" w:eastAsia="Times New Roman" w:hAnsi="Times New Roman"/>
          <w:sz w:val="28"/>
          <w:szCs w:val="28"/>
        </w:rPr>
        <w:t>ої</w:t>
      </w:r>
      <w:r w:rsidRPr="005E330C">
        <w:rPr>
          <w:rFonts w:ascii="Times New Roman" w:eastAsia="Times New Roman" w:hAnsi="Times New Roman"/>
          <w:sz w:val="28"/>
          <w:szCs w:val="28"/>
        </w:rPr>
        <w:t xml:space="preserve"> ділянк</w:t>
      </w:r>
      <w:r w:rsidR="001A1550">
        <w:rPr>
          <w:rFonts w:ascii="Times New Roman" w:eastAsia="Times New Roman" w:hAnsi="Times New Roman"/>
          <w:sz w:val="28"/>
          <w:szCs w:val="28"/>
        </w:rPr>
        <w:t>и</w:t>
      </w:r>
      <w:r w:rsidRPr="005E330C">
        <w:rPr>
          <w:rFonts w:ascii="Times New Roman" w:eastAsia="Times New Roman" w:hAnsi="Times New Roman"/>
          <w:sz w:val="28"/>
          <w:szCs w:val="28"/>
        </w:rPr>
        <w:t xml:space="preserve"> провести у порядку визначеному ст. 50 Закону України «Про землеустрій</w:t>
      </w:r>
      <w:r>
        <w:rPr>
          <w:rFonts w:ascii="Times New Roman" w:eastAsia="Times New Roman" w:hAnsi="Times New Roman"/>
          <w:sz w:val="28"/>
          <w:szCs w:val="28"/>
        </w:rPr>
        <w:t>».</w:t>
      </w:r>
    </w:p>
    <w:p w14:paraId="454BB612" w14:textId="564A5713" w:rsidR="007D1B86" w:rsidRDefault="007D1B86" w:rsidP="001A1550">
      <w:pPr>
        <w:numPr>
          <w:ilvl w:val="0"/>
          <w:numId w:val="1"/>
        </w:numPr>
        <w:tabs>
          <w:tab w:val="num" w:pos="0"/>
          <w:tab w:val="left" w:pos="284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Координацію роботи з виконання цього рішення покласти на відділ з питань земельних ресурсів, кадастру та екологічної безпеки.</w:t>
      </w:r>
    </w:p>
    <w:p w14:paraId="167B9364" w14:textId="718EDD0C" w:rsidR="00681C1C" w:rsidRPr="00FB1463" w:rsidRDefault="00681C1C" w:rsidP="001A1550">
      <w:pPr>
        <w:numPr>
          <w:ilvl w:val="0"/>
          <w:numId w:val="1"/>
        </w:numPr>
        <w:tabs>
          <w:tab w:val="num" w:pos="0"/>
          <w:tab w:val="left" w:pos="284"/>
          <w:tab w:val="num" w:pos="426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3A9F"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на постійну комісію з  питань </w:t>
      </w:r>
      <w:r w:rsidR="008C5323" w:rsidRPr="003B5238">
        <w:rPr>
          <w:rFonts w:ascii="Times New Roman" w:hAnsi="Times New Roman"/>
          <w:sz w:val="28"/>
          <w:szCs w:val="28"/>
        </w:rPr>
        <w:t>будівництва, земельних відносин, охорони навколишнього середовища, інфраструктури та комунальної власності</w:t>
      </w:r>
      <w:r w:rsidRPr="007C3A9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30D8432" w14:textId="77777777" w:rsidR="005B157F" w:rsidRPr="001314D8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659DC0E" w14:textId="6F56C4FA" w:rsidR="00385221" w:rsidRDefault="003A67D0" w:rsidP="001A1550">
      <w:pPr>
        <w:shd w:val="clear" w:color="auto" w:fill="FFFFFF"/>
        <w:spacing w:after="0" w:line="240" w:lineRule="auto"/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sectPr w:rsidR="00385221" w:rsidSect="00430FBE">
      <w:pgSz w:w="11906" w:h="16838"/>
      <w:pgMar w:top="850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1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06AD5"/>
    <w:rsid w:val="000B2300"/>
    <w:rsid w:val="000E3225"/>
    <w:rsid w:val="001A1550"/>
    <w:rsid w:val="002B591A"/>
    <w:rsid w:val="00322916"/>
    <w:rsid w:val="0032381F"/>
    <w:rsid w:val="00385221"/>
    <w:rsid w:val="003A67D0"/>
    <w:rsid w:val="003E0ADE"/>
    <w:rsid w:val="004144C3"/>
    <w:rsid w:val="00430FBE"/>
    <w:rsid w:val="004A3E92"/>
    <w:rsid w:val="004D5776"/>
    <w:rsid w:val="00553943"/>
    <w:rsid w:val="005B157F"/>
    <w:rsid w:val="005E330C"/>
    <w:rsid w:val="0064563A"/>
    <w:rsid w:val="00652B43"/>
    <w:rsid w:val="006671B1"/>
    <w:rsid w:val="00681C1C"/>
    <w:rsid w:val="00737C6E"/>
    <w:rsid w:val="00771920"/>
    <w:rsid w:val="00773FDF"/>
    <w:rsid w:val="007A6609"/>
    <w:rsid w:val="007D1B86"/>
    <w:rsid w:val="008A1796"/>
    <w:rsid w:val="008B7767"/>
    <w:rsid w:val="008C5323"/>
    <w:rsid w:val="008D0D3F"/>
    <w:rsid w:val="00917CD5"/>
    <w:rsid w:val="009735BE"/>
    <w:rsid w:val="00A52694"/>
    <w:rsid w:val="00A647FD"/>
    <w:rsid w:val="00C07DC5"/>
    <w:rsid w:val="00C170B5"/>
    <w:rsid w:val="00CE5982"/>
    <w:rsid w:val="00D32294"/>
    <w:rsid w:val="00E0754A"/>
    <w:rsid w:val="00E174A7"/>
    <w:rsid w:val="00EC2855"/>
    <w:rsid w:val="00FA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9D585-7561-458D-95AB-CB7D0B153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1477</Words>
  <Characters>843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Ірина Шахраюк</cp:lastModifiedBy>
  <cp:revision>47</cp:revision>
  <cp:lastPrinted>2025-01-30T13:40:00Z</cp:lastPrinted>
  <dcterms:created xsi:type="dcterms:W3CDTF">2024-09-23T12:41:00Z</dcterms:created>
  <dcterms:modified xsi:type="dcterms:W3CDTF">2025-01-30T13:40:00Z</dcterms:modified>
</cp:coreProperties>
</file>