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F926727" w:rsidR="005B157F" w:rsidRPr="001314D8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B112E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57</w:t>
      </w:r>
    </w:p>
    <w:p w14:paraId="41B4ECED" w14:textId="77777777" w:rsidR="005B157F" w:rsidRPr="005C12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2B341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технічної документації </w:t>
      </w:r>
    </w:p>
    <w:p w14:paraId="04739730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із землеустрою щодо інвентаризації  </w:t>
      </w:r>
    </w:p>
    <w:p w14:paraId="2A8A6423" w14:textId="3A89ADB6" w:rsidR="005B157F" w:rsidRDefault="002738D5" w:rsidP="002738D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</w:t>
      </w:r>
      <w:r w:rsidR="00ED467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комунальної власності</w:t>
      </w:r>
    </w:p>
    <w:p w14:paraId="698604A8" w14:textId="77777777" w:rsidR="005B157F" w:rsidRPr="005C12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F437A2E" w:rsidR="005B157F" w:rsidRPr="001450D2" w:rsidRDefault="00A65F0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bookmarkStart w:id="0" w:name="_Hlk193179483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38D5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738D5">
        <w:rPr>
          <w:rFonts w:ascii="Times New Roman" w:eastAsia="Times New Roman" w:hAnsi="Times New Roman"/>
          <w:sz w:val="28"/>
          <w:szCs w:val="28"/>
        </w:rPr>
        <w:t xml:space="preserve"> 12 Земельного кодексу України, ст. 5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2738D5">
        <w:rPr>
          <w:rFonts w:ascii="Times New Roman" w:eastAsia="Times New Roman" w:hAnsi="Times New Roman"/>
          <w:sz w:val="28"/>
          <w:szCs w:val="28"/>
        </w:rPr>
        <w:t xml:space="preserve"> Закону України «Про землеустрій», Закону України «Про державний земельний кадастр»,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розглянувши технічну документацію із землеустрою щодо інвентаризації земель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 с. </w:t>
      </w:r>
      <w:proofErr w:type="spellStart"/>
      <w:r w:rsidR="00560ECB">
        <w:rPr>
          <w:rFonts w:ascii="Times New Roman" w:eastAsia="Times New Roman" w:hAnsi="Times New Roman"/>
          <w:sz w:val="28"/>
          <w:szCs w:val="28"/>
        </w:rPr>
        <w:t>Ви</w:t>
      </w:r>
      <w:r w:rsidR="00325C09">
        <w:rPr>
          <w:rFonts w:ascii="Times New Roman" w:eastAsia="Times New Roman" w:hAnsi="Times New Roman"/>
          <w:sz w:val="28"/>
          <w:szCs w:val="28"/>
        </w:rPr>
        <w:t>соцьк</w:t>
      </w:r>
      <w:proofErr w:type="spellEnd"/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вул. </w:t>
      </w:r>
      <w:r w:rsidR="00325C09">
        <w:rPr>
          <w:rFonts w:ascii="Times New Roman" w:eastAsia="Times New Roman" w:hAnsi="Times New Roman"/>
          <w:sz w:val="28"/>
          <w:szCs w:val="28"/>
        </w:rPr>
        <w:t>Мячина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, </w:t>
      </w:r>
      <w:r w:rsidR="00325C09">
        <w:rPr>
          <w:rFonts w:ascii="Times New Roman" w:eastAsia="Times New Roman" w:hAnsi="Times New Roman"/>
          <w:sz w:val="28"/>
          <w:szCs w:val="28"/>
        </w:rPr>
        <w:t>11А</w:t>
      </w:r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322AE3" w:rsidRPr="001C33C3">
        <w:rPr>
          <w:rFonts w:ascii="Times New Roman" w:hAnsi="Times New Roman"/>
          <w:sz w:val="28"/>
          <w:szCs w:val="28"/>
        </w:rPr>
        <w:t xml:space="preserve">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5C126C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</w:pPr>
      <w:r w:rsidRPr="005C126C"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  <w:t xml:space="preserve">  </w:t>
      </w:r>
    </w:p>
    <w:p w14:paraId="33736563" w14:textId="77777777" w:rsidR="005B157F" w:rsidRPr="001450D2" w:rsidRDefault="005B157F" w:rsidP="00BC61BD">
      <w:pPr>
        <w:shd w:val="clear" w:color="auto" w:fill="FFFFFF"/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1E940E4C" w:rsidR="00A46F21" w:rsidRPr="00610A49" w:rsidRDefault="00BC61BD" w:rsidP="00610A49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C61BD"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із землеустрою щодо інвентаризації </w:t>
      </w:r>
      <w:r>
        <w:rPr>
          <w:rFonts w:ascii="Times New Roman" w:eastAsia="Times New Roman" w:hAnsi="Times New Roman"/>
          <w:sz w:val="28"/>
          <w:szCs w:val="28"/>
        </w:rPr>
        <w:t>земель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д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ля будівництва та обслуговування будівель закладів охорони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здоров'я та соціальної допомоги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(код згідно КВЦПЗ – 0</w:t>
      </w:r>
      <w:r w:rsidR="00610A49">
        <w:rPr>
          <w:rFonts w:ascii="Times New Roman" w:eastAsia="Times New Roman" w:hAnsi="Times New Roman"/>
          <w:sz w:val="28"/>
          <w:szCs w:val="28"/>
        </w:rPr>
        <w:t>3</w:t>
      </w:r>
      <w:r w:rsidRPr="00610A49">
        <w:rPr>
          <w:rFonts w:ascii="Times New Roman" w:eastAsia="Times New Roman" w:hAnsi="Times New Roman"/>
          <w:sz w:val="28"/>
          <w:szCs w:val="28"/>
        </w:rPr>
        <w:t>.</w:t>
      </w:r>
      <w:r w:rsidR="00610A49">
        <w:rPr>
          <w:rFonts w:ascii="Times New Roman" w:eastAsia="Times New Roman" w:hAnsi="Times New Roman"/>
          <w:sz w:val="28"/>
          <w:szCs w:val="28"/>
        </w:rPr>
        <w:t>03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), </w:t>
      </w:r>
      <w:r w:rsidR="00560ECB" w:rsidRPr="00610A49">
        <w:rPr>
          <w:rFonts w:ascii="Times New Roman" w:eastAsia="Times New Roman" w:hAnsi="Times New Roman"/>
          <w:sz w:val="28"/>
          <w:szCs w:val="28"/>
        </w:rPr>
        <w:t xml:space="preserve">площею </w:t>
      </w:r>
      <w:r w:rsidR="00560ECB">
        <w:rPr>
          <w:rFonts w:ascii="Times New Roman" w:eastAsia="Times New Roman" w:hAnsi="Times New Roman"/>
          <w:sz w:val="28"/>
          <w:szCs w:val="28"/>
        </w:rPr>
        <w:t>0,</w:t>
      </w:r>
      <w:r w:rsidR="00325C09">
        <w:rPr>
          <w:rFonts w:ascii="Times New Roman" w:eastAsia="Times New Roman" w:hAnsi="Times New Roman"/>
          <w:sz w:val="28"/>
          <w:szCs w:val="28"/>
        </w:rPr>
        <w:t>1000</w:t>
      </w:r>
      <w:r w:rsidR="00560ECB" w:rsidRPr="00610A49">
        <w:rPr>
          <w:rFonts w:ascii="Times New Roman" w:eastAsia="Times New Roman" w:hAnsi="Times New Roman"/>
          <w:sz w:val="28"/>
          <w:szCs w:val="28"/>
        </w:rPr>
        <w:t xml:space="preserve"> га </w:t>
      </w:r>
      <w:r w:rsidRPr="00610A49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 w:rsidR="00325C09">
        <w:rPr>
          <w:rFonts w:ascii="Times New Roman" w:eastAsia="Times New Roman" w:hAnsi="Times New Roman"/>
          <w:sz w:val="28"/>
          <w:szCs w:val="28"/>
        </w:rPr>
        <w:t>72</w:t>
      </w:r>
      <w:r w:rsidRPr="00610A49">
        <w:rPr>
          <w:rFonts w:ascii="Times New Roman" w:eastAsia="Times New Roman" w:hAnsi="Times New Roman"/>
          <w:sz w:val="28"/>
          <w:szCs w:val="28"/>
        </w:rPr>
        <w:t>00:0</w:t>
      </w:r>
      <w:r w:rsidR="00560ECB">
        <w:rPr>
          <w:rFonts w:ascii="Times New Roman" w:eastAsia="Times New Roman" w:hAnsi="Times New Roman"/>
          <w:sz w:val="28"/>
          <w:szCs w:val="28"/>
        </w:rPr>
        <w:t>2</w:t>
      </w:r>
      <w:r w:rsidRPr="00610A49">
        <w:rPr>
          <w:rFonts w:ascii="Times New Roman" w:eastAsia="Times New Roman" w:hAnsi="Times New Roman"/>
          <w:sz w:val="28"/>
          <w:szCs w:val="28"/>
        </w:rPr>
        <w:t>:00</w:t>
      </w:r>
      <w:r w:rsidR="00560ECB">
        <w:rPr>
          <w:rFonts w:ascii="Times New Roman" w:eastAsia="Times New Roman" w:hAnsi="Times New Roman"/>
          <w:sz w:val="28"/>
          <w:szCs w:val="28"/>
        </w:rPr>
        <w:t>1</w:t>
      </w:r>
      <w:r w:rsidRPr="00610A49">
        <w:rPr>
          <w:rFonts w:ascii="Times New Roman" w:eastAsia="Times New Roman" w:hAnsi="Times New Roman"/>
          <w:sz w:val="28"/>
          <w:szCs w:val="28"/>
        </w:rPr>
        <w:t>:0</w:t>
      </w:r>
      <w:r w:rsidR="00325C09">
        <w:rPr>
          <w:rFonts w:ascii="Times New Roman" w:eastAsia="Times New Roman" w:hAnsi="Times New Roman"/>
          <w:sz w:val="28"/>
          <w:szCs w:val="28"/>
        </w:rPr>
        <w:t>097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по вул. </w:t>
      </w:r>
      <w:r w:rsidR="00325C09">
        <w:rPr>
          <w:rFonts w:ascii="Times New Roman" w:eastAsia="Times New Roman" w:hAnsi="Times New Roman"/>
          <w:sz w:val="28"/>
          <w:szCs w:val="28"/>
        </w:rPr>
        <w:t>Мячина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, </w:t>
      </w:r>
      <w:r w:rsidR="00325C09">
        <w:rPr>
          <w:rFonts w:ascii="Times New Roman" w:eastAsia="Times New Roman" w:hAnsi="Times New Roman"/>
          <w:sz w:val="28"/>
          <w:szCs w:val="28"/>
        </w:rPr>
        <w:t>11А</w:t>
      </w:r>
      <w:r w:rsidR="0032367D">
        <w:rPr>
          <w:rFonts w:ascii="Times New Roman" w:eastAsia="Times New Roman" w:hAnsi="Times New Roman"/>
          <w:sz w:val="28"/>
          <w:szCs w:val="28"/>
        </w:rPr>
        <w:t>,</w:t>
      </w:r>
      <w:r w:rsidR="00325C09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="00560ECB">
        <w:rPr>
          <w:rFonts w:ascii="Times New Roman" w:eastAsia="Times New Roman" w:hAnsi="Times New Roman"/>
          <w:sz w:val="28"/>
          <w:szCs w:val="28"/>
        </w:rPr>
        <w:t>Ви</w:t>
      </w:r>
      <w:r w:rsidR="00325C09">
        <w:rPr>
          <w:rFonts w:ascii="Times New Roman" w:eastAsia="Times New Roman" w:hAnsi="Times New Roman"/>
          <w:sz w:val="28"/>
          <w:szCs w:val="28"/>
        </w:rPr>
        <w:t>соцьк</w:t>
      </w:r>
      <w:proofErr w:type="spellEnd"/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Ковельського району Волинської області</w:t>
      </w:r>
      <w:r w:rsidR="00A46F21" w:rsidRPr="00610A49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227982F9" w14:textId="7BF52AD2" w:rsidR="00A46F21" w:rsidRDefault="00814D0D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14D0D">
        <w:rPr>
          <w:rFonts w:ascii="Times New Roman" w:eastAsia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814D0D">
        <w:rPr>
          <w:rFonts w:ascii="Times New Roman" w:eastAsia="Times New Roman" w:hAnsi="Times New Roman"/>
          <w:sz w:val="28"/>
          <w:szCs w:val="28"/>
        </w:rPr>
        <w:t>Сущику</w:t>
      </w:r>
      <w:proofErr w:type="spellEnd"/>
      <w:r w:rsidRPr="00814D0D">
        <w:rPr>
          <w:rFonts w:ascii="Times New Roman" w:eastAsia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8B2CB00" w14:textId="77777777" w:rsidR="00801241" w:rsidRDefault="0080124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eastAsia="Times New Roman" w:hAnsi="Times New Roman"/>
          <w:sz w:val="28"/>
          <w:szCs w:val="28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7C27AA07" w:rsidR="00681C1C" w:rsidRPr="00801241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8012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80124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A4295AD" w14:textId="77777777" w:rsidR="007947EF" w:rsidRDefault="007947E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C295A"/>
    <w:rsid w:val="000C711F"/>
    <w:rsid w:val="000E3225"/>
    <w:rsid w:val="000F04F8"/>
    <w:rsid w:val="0011372B"/>
    <w:rsid w:val="0014371E"/>
    <w:rsid w:val="0017045A"/>
    <w:rsid w:val="001A4B5B"/>
    <w:rsid w:val="001B39BA"/>
    <w:rsid w:val="001C33C3"/>
    <w:rsid w:val="001D71E4"/>
    <w:rsid w:val="001E0DC0"/>
    <w:rsid w:val="00212FE4"/>
    <w:rsid w:val="00222B51"/>
    <w:rsid w:val="002738D5"/>
    <w:rsid w:val="00275E00"/>
    <w:rsid w:val="00297E80"/>
    <w:rsid w:val="002B6AA0"/>
    <w:rsid w:val="002D5E2E"/>
    <w:rsid w:val="002E3E39"/>
    <w:rsid w:val="002F069E"/>
    <w:rsid w:val="002F5235"/>
    <w:rsid w:val="00322AE3"/>
    <w:rsid w:val="0032367D"/>
    <w:rsid w:val="00325C09"/>
    <w:rsid w:val="00364D8E"/>
    <w:rsid w:val="0036586C"/>
    <w:rsid w:val="00385221"/>
    <w:rsid w:val="003A3F5E"/>
    <w:rsid w:val="003A67D0"/>
    <w:rsid w:val="003F4447"/>
    <w:rsid w:val="004144C3"/>
    <w:rsid w:val="00422994"/>
    <w:rsid w:val="0045252F"/>
    <w:rsid w:val="00493A71"/>
    <w:rsid w:val="004A7736"/>
    <w:rsid w:val="004C5D7C"/>
    <w:rsid w:val="004D574F"/>
    <w:rsid w:val="00505DD1"/>
    <w:rsid w:val="00525C81"/>
    <w:rsid w:val="0055076C"/>
    <w:rsid w:val="005562D8"/>
    <w:rsid w:val="00560ECB"/>
    <w:rsid w:val="005B157F"/>
    <w:rsid w:val="005B4914"/>
    <w:rsid w:val="005C126C"/>
    <w:rsid w:val="005C68F7"/>
    <w:rsid w:val="00610A49"/>
    <w:rsid w:val="00681C1C"/>
    <w:rsid w:val="006A428C"/>
    <w:rsid w:val="006C053E"/>
    <w:rsid w:val="006C708A"/>
    <w:rsid w:val="006D2EBB"/>
    <w:rsid w:val="006E5410"/>
    <w:rsid w:val="00702557"/>
    <w:rsid w:val="007226C9"/>
    <w:rsid w:val="00735FB6"/>
    <w:rsid w:val="007571BC"/>
    <w:rsid w:val="00770640"/>
    <w:rsid w:val="00772D41"/>
    <w:rsid w:val="00773FDF"/>
    <w:rsid w:val="0077411F"/>
    <w:rsid w:val="007947EF"/>
    <w:rsid w:val="00797FAA"/>
    <w:rsid w:val="007A1F24"/>
    <w:rsid w:val="007A6609"/>
    <w:rsid w:val="007D1B86"/>
    <w:rsid w:val="007E3DA8"/>
    <w:rsid w:val="007E6417"/>
    <w:rsid w:val="00801241"/>
    <w:rsid w:val="00814D0D"/>
    <w:rsid w:val="00846D8A"/>
    <w:rsid w:val="00856C13"/>
    <w:rsid w:val="00863BAA"/>
    <w:rsid w:val="008D552B"/>
    <w:rsid w:val="008E2557"/>
    <w:rsid w:val="00972D6F"/>
    <w:rsid w:val="00996FE0"/>
    <w:rsid w:val="009A3D6A"/>
    <w:rsid w:val="009A4A23"/>
    <w:rsid w:val="009C4507"/>
    <w:rsid w:val="009E319D"/>
    <w:rsid w:val="009F5813"/>
    <w:rsid w:val="00A05D46"/>
    <w:rsid w:val="00A06F18"/>
    <w:rsid w:val="00A154F2"/>
    <w:rsid w:val="00A37845"/>
    <w:rsid w:val="00A46F21"/>
    <w:rsid w:val="00A52694"/>
    <w:rsid w:val="00A65F01"/>
    <w:rsid w:val="00A6630C"/>
    <w:rsid w:val="00AA3E5E"/>
    <w:rsid w:val="00AB19B6"/>
    <w:rsid w:val="00AB5457"/>
    <w:rsid w:val="00AC3597"/>
    <w:rsid w:val="00AD0B6A"/>
    <w:rsid w:val="00B02676"/>
    <w:rsid w:val="00B112E7"/>
    <w:rsid w:val="00B36D79"/>
    <w:rsid w:val="00B476C4"/>
    <w:rsid w:val="00B8203F"/>
    <w:rsid w:val="00BB4AAD"/>
    <w:rsid w:val="00BC61BD"/>
    <w:rsid w:val="00BD4387"/>
    <w:rsid w:val="00C11A22"/>
    <w:rsid w:val="00C16863"/>
    <w:rsid w:val="00C26AFB"/>
    <w:rsid w:val="00C70BF4"/>
    <w:rsid w:val="00CE2449"/>
    <w:rsid w:val="00CE5982"/>
    <w:rsid w:val="00D162D4"/>
    <w:rsid w:val="00D214D9"/>
    <w:rsid w:val="00D446D9"/>
    <w:rsid w:val="00D705C3"/>
    <w:rsid w:val="00DB455C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73778"/>
    <w:rsid w:val="00E74DAD"/>
    <w:rsid w:val="00EA5AE0"/>
    <w:rsid w:val="00EC5670"/>
    <w:rsid w:val="00ED467F"/>
    <w:rsid w:val="00EE3FFD"/>
    <w:rsid w:val="00F24F9F"/>
    <w:rsid w:val="00F36438"/>
    <w:rsid w:val="00F378CC"/>
    <w:rsid w:val="00F738B8"/>
    <w:rsid w:val="00FA105F"/>
    <w:rsid w:val="00FA3485"/>
    <w:rsid w:val="00FC32B8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153</cp:revision>
  <cp:lastPrinted>2025-03-18T10:55:00Z</cp:lastPrinted>
  <dcterms:created xsi:type="dcterms:W3CDTF">2024-09-23T12:41:00Z</dcterms:created>
  <dcterms:modified xsi:type="dcterms:W3CDTF">2025-03-18T10:55:00Z</dcterms:modified>
</cp:coreProperties>
</file>