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91D7" w14:textId="77777777" w:rsidR="008B6AEA" w:rsidRPr="001450D2" w:rsidRDefault="008B6AEA" w:rsidP="008B6AE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4943F57" wp14:editId="664EBEE0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7B9A1" w14:textId="77777777" w:rsidR="008B6AEA" w:rsidRPr="001450D2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11A91BC6" w14:textId="77777777" w:rsidR="008B6AEA" w:rsidRPr="001450D2" w:rsidRDefault="008B6AEA" w:rsidP="008B6AE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1F9B3CF2" w14:textId="77777777" w:rsidR="008B6AEA" w:rsidRPr="001450D2" w:rsidRDefault="008B6AEA" w:rsidP="008B6A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17DC45E" w14:textId="77777777" w:rsidR="008B6AEA" w:rsidRDefault="008B6AEA" w:rsidP="008B6AE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70E30351" w14:textId="77777777" w:rsidR="008B6AEA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50032AF8" w14:textId="7DDB9674" w:rsidR="008B6AEA" w:rsidRPr="001314D8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 березня 2025 року                                                                                     № 60/</w:t>
      </w:r>
      <w:r w:rsidR="00074A5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 w:rsidR="00982E1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114626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затвердження технічної документації</w:t>
      </w:r>
    </w:p>
    <w:p w14:paraId="1FBCF2D4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 нормативної грошової оцінки земельної ділянки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506BDA86" w:rsidR="005B157F" w:rsidRPr="001450D2" w:rsidRDefault="00420C2E" w:rsidP="00F4235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sz w:val="28"/>
          <w:szCs w:val="28"/>
        </w:rPr>
        <w:t xml:space="preserve">Керуючись </w:t>
      </w:r>
      <w:r w:rsidRPr="00874BE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874BEE">
        <w:rPr>
          <w:rFonts w:ascii="Times New Roman" w:hAnsi="Times New Roman"/>
          <w:sz w:val="28"/>
          <w:szCs w:val="28"/>
        </w:rPr>
        <w:t xml:space="preserve"> 34 ст</w:t>
      </w:r>
      <w:r>
        <w:rPr>
          <w:rFonts w:ascii="Times New Roman" w:hAnsi="Times New Roman"/>
          <w:sz w:val="28"/>
          <w:szCs w:val="28"/>
        </w:rPr>
        <w:t>.</w:t>
      </w:r>
      <w:r w:rsidRPr="00874BEE"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</w:t>
      </w:r>
      <w:r w:rsidRPr="00874BEE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.</w:t>
      </w:r>
      <w:r w:rsidRPr="00874BEE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20 </w:t>
      </w:r>
      <w:r w:rsidRPr="00874BEE">
        <w:rPr>
          <w:rFonts w:ascii="Times New Roman" w:hAnsi="Times New Roman"/>
          <w:sz w:val="28"/>
          <w:szCs w:val="28"/>
        </w:rPr>
        <w:t xml:space="preserve">Земельного кодексу України, </w:t>
      </w:r>
      <w:r w:rsidRPr="00B466AE">
        <w:rPr>
          <w:rFonts w:ascii="Times New Roman" w:eastAsia="Calibri" w:hAnsi="Times New Roman" w:cs="Times New Roman"/>
          <w:sz w:val="28"/>
          <w:szCs w:val="28"/>
          <w:lang w:eastAsia="en-US"/>
        </w:rPr>
        <w:t>ст. 13, 15, 23 Закону України «Про оцінку земель»,</w:t>
      </w:r>
      <w:r w:rsidRPr="002D20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70AA3">
        <w:rPr>
          <w:rFonts w:ascii="Times New Roman" w:eastAsia="Calibri" w:hAnsi="Times New Roman" w:cs="Times New Roman"/>
          <w:sz w:val="28"/>
          <w:szCs w:val="28"/>
          <w:lang w:eastAsia="en-US"/>
        </w:rPr>
        <w:t>ст.</w:t>
      </w:r>
      <w:r w:rsidRPr="00B466AE">
        <w:rPr>
          <w:rFonts w:ascii="Times New Roman" w:eastAsia="Calibri" w:hAnsi="Times New Roman" w:cs="Times New Roman"/>
          <w:sz w:val="28"/>
          <w:szCs w:val="28"/>
          <w:lang w:eastAsia="en-US"/>
        </w:rPr>
        <w:t>288 Податкового кодексу України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46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74BEE">
        <w:rPr>
          <w:rFonts w:ascii="Times New Roman" w:hAnsi="Times New Roman"/>
          <w:sz w:val="28"/>
          <w:szCs w:val="28"/>
        </w:rPr>
        <w:t>розглянувши</w:t>
      </w:r>
      <w:r>
        <w:rPr>
          <w:rFonts w:ascii="Times New Roman" w:hAnsi="Times New Roman"/>
          <w:sz w:val="28"/>
          <w:szCs w:val="28"/>
        </w:rPr>
        <w:t xml:space="preserve"> клопотання </w:t>
      </w:r>
      <w:r w:rsidR="00074A5F">
        <w:rPr>
          <w:rFonts w:ascii="Times New Roman" w:eastAsia="Times New Roman" w:hAnsi="Times New Roman"/>
          <w:sz w:val="28"/>
          <w:szCs w:val="28"/>
        </w:rPr>
        <w:t xml:space="preserve">жителя с. Коцюри, вул. </w:t>
      </w:r>
      <w:r w:rsidR="00077147">
        <w:rPr>
          <w:rFonts w:ascii="Times New Roman" w:eastAsia="Times New Roman" w:hAnsi="Times New Roman"/>
          <w:sz w:val="28"/>
          <w:szCs w:val="28"/>
        </w:rPr>
        <w:t>********</w:t>
      </w:r>
      <w:r w:rsidR="00074A5F">
        <w:rPr>
          <w:rFonts w:ascii="Times New Roman" w:eastAsia="Times New Roman" w:hAnsi="Times New Roman"/>
          <w:sz w:val="28"/>
          <w:szCs w:val="28"/>
        </w:rPr>
        <w:t xml:space="preserve">, </w:t>
      </w:r>
      <w:r w:rsidR="00077147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074A5F">
        <w:rPr>
          <w:rFonts w:ascii="Times New Roman" w:eastAsia="Times New Roman" w:hAnsi="Times New Roman"/>
          <w:sz w:val="28"/>
          <w:szCs w:val="28"/>
        </w:rPr>
        <w:t xml:space="preserve"> </w:t>
      </w:r>
      <w:r w:rsidR="00077147">
        <w:rPr>
          <w:rFonts w:ascii="Times New Roman" w:eastAsia="Times New Roman" w:hAnsi="Times New Roman"/>
          <w:sz w:val="28"/>
          <w:szCs w:val="28"/>
        </w:rPr>
        <w:t>*********</w:t>
      </w:r>
      <w:r w:rsidR="00074A5F">
        <w:rPr>
          <w:rFonts w:ascii="Times New Roman" w:eastAsia="Times New Roman" w:hAnsi="Times New Roman"/>
          <w:sz w:val="28"/>
          <w:szCs w:val="28"/>
        </w:rPr>
        <w:t xml:space="preserve"> </w:t>
      </w:r>
      <w:r w:rsidR="00077147">
        <w:rPr>
          <w:rFonts w:ascii="Times New Roman" w:eastAsia="Times New Roman" w:hAnsi="Times New Roman"/>
          <w:sz w:val="28"/>
          <w:szCs w:val="28"/>
        </w:rPr>
        <w:t>*****</w:t>
      </w:r>
      <w:r w:rsidR="00074A5F">
        <w:rPr>
          <w:rFonts w:ascii="Times New Roman" w:eastAsia="Times New Roman" w:hAnsi="Times New Roman"/>
          <w:sz w:val="28"/>
          <w:szCs w:val="28"/>
        </w:rPr>
        <w:t xml:space="preserve"> </w:t>
      </w:r>
      <w:r w:rsidR="00077147">
        <w:rPr>
          <w:rFonts w:ascii="Times New Roman" w:eastAsia="Times New Roman" w:hAnsi="Times New Roman"/>
          <w:sz w:val="28"/>
          <w:szCs w:val="28"/>
        </w:rPr>
        <w:t>***********</w:t>
      </w:r>
      <w:r w:rsidR="00070F07">
        <w:rPr>
          <w:rFonts w:ascii="Times New Roman" w:hAnsi="Times New Roman"/>
          <w:sz w:val="28"/>
          <w:szCs w:val="28"/>
        </w:rPr>
        <w:t xml:space="preserve"> від </w:t>
      </w:r>
      <w:r w:rsidR="00871377">
        <w:rPr>
          <w:rFonts w:ascii="Times New Roman" w:hAnsi="Times New Roman"/>
          <w:sz w:val="28"/>
          <w:szCs w:val="28"/>
        </w:rPr>
        <w:t>2</w:t>
      </w:r>
      <w:r w:rsidR="00074A5F">
        <w:rPr>
          <w:rFonts w:ascii="Times New Roman" w:hAnsi="Times New Roman"/>
          <w:sz w:val="28"/>
          <w:szCs w:val="28"/>
        </w:rPr>
        <w:t>0</w:t>
      </w:r>
      <w:r w:rsidR="00070F07">
        <w:rPr>
          <w:rFonts w:ascii="Times New Roman" w:hAnsi="Times New Roman"/>
          <w:sz w:val="28"/>
          <w:szCs w:val="28"/>
        </w:rPr>
        <w:t>.</w:t>
      </w:r>
      <w:r w:rsidR="00871377">
        <w:rPr>
          <w:rFonts w:ascii="Times New Roman" w:hAnsi="Times New Roman"/>
          <w:sz w:val="28"/>
          <w:szCs w:val="28"/>
        </w:rPr>
        <w:t>02</w:t>
      </w:r>
      <w:r w:rsidR="00070F07">
        <w:rPr>
          <w:rFonts w:ascii="Times New Roman" w:hAnsi="Times New Roman"/>
          <w:sz w:val="28"/>
          <w:szCs w:val="28"/>
        </w:rPr>
        <w:t>.202</w:t>
      </w:r>
      <w:r w:rsidR="00871377">
        <w:rPr>
          <w:rFonts w:ascii="Times New Roman" w:hAnsi="Times New Roman"/>
          <w:sz w:val="28"/>
          <w:szCs w:val="28"/>
        </w:rPr>
        <w:t>5</w:t>
      </w:r>
      <w:r w:rsidR="00070F07">
        <w:rPr>
          <w:rFonts w:ascii="Times New Roman" w:hAnsi="Times New Roman"/>
          <w:sz w:val="28"/>
          <w:szCs w:val="28"/>
        </w:rPr>
        <w:t xml:space="preserve"> року №</w:t>
      </w:r>
      <w:r w:rsidR="005229EE">
        <w:rPr>
          <w:rFonts w:ascii="Times New Roman" w:hAnsi="Times New Roman"/>
          <w:sz w:val="28"/>
          <w:szCs w:val="28"/>
        </w:rPr>
        <w:t>П</w:t>
      </w:r>
      <w:r w:rsidR="00871377">
        <w:rPr>
          <w:rFonts w:ascii="Times New Roman" w:hAnsi="Times New Roman"/>
          <w:sz w:val="28"/>
          <w:szCs w:val="28"/>
        </w:rPr>
        <w:t xml:space="preserve"> </w:t>
      </w:r>
      <w:r w:rsidR="00074A5F">
        <w:rPr>
          <w:rFonts w:ascii="Times New Roman" w:hAnsi="Times New Roman"/>
          <w:sz w:val="28"/>
          <w:szCs w:val="28"/>
        </w:rPr>
        <w:t>1747</w:t>
      </w:r>
      <w:r w:rsidR="00B15221" w:rsidRPr="00874BEE">
        <w:rPr>
          <w:rFonts w:ascii="Times New Roman" w:hAnsi="Times New Roman"/>
          <w:sz w:val="28"/>
          <w:szCs w:val="28"/>
        </w:rPr>
        <w:t xml:space="preserve"> </w:t>
      </w:r>
      <w:r w:rsidR="00A834D5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з нормативної грошової оцінки земельної ділянки </w:t>
      </w:r>
      <w:r w:rsidR="000C40BA" w:rsidRPr="000C40BA">
        <w:rPr>
          <w:rFonts w:ascii="Times New Roman" w:eastAsia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FA42BF">
        <w:rPr>
          <w:rFonts w:ascii="Times New Roman" w:hAnsi="Times New Roman"/>
          <w:sz w:val="28"/>
          <w:szCs w:val="28"/>
        </w:rPr>
        <w:t xml:space="preserve">комісії </w:t>
      </w:r>
      <w:r w:rsidR="00871377" w:rsidRPr="0087137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2EC717C" w14:textId="74CFE801" w:rsidR="00F42358" w:rsidRPr="00F42358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Затвердити технічну документацію з нормативної грошової оцінки земельної ділянки площею </w:t>
      </w:r>
      <w:r w:rsidR="0018601B">
        <w:rPr>
          <w:rFonts w:ascii="Times New Roman" w:eastAsia="SimSun" w:hAnsi="Times New Roman"/>
          <w:sz w:val="28"/>
          <w:szCs w:val="28"/>
        </w:rPr>
        <w:t>54,8513</w:t>
      </w:r>
      <w:r w:rsidR="008F6724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га, кадастровий номер 072338</w:t>
      </w:r>
      <w:r w:rsidR="00F63157">
        <w:rPr>
          <w:rFonts w:ascii="Times New Roman" w:eastAsia="SimSun" w:hAnsi="Times New Roman"/>
          <w:sz w:val="28"/>
          <w:szCs w:val="28"/>
        </w:rPr>
        <w:t>0</w:t>
      </w:r>
      <w:r w:rsidR="00074A5F">
        <w:rPr>
          <w:rFonts w:ascii="Times New Roman" w:eastAsia="SimSun" w:hAnsi="Times New Roman"/>
          <w:sz w:val="28"/>
          <w:szCs w:val="28"/>
        </w:rPr>
        <w:t>4</w:t>
      </w:r>
      <w:r w:rsidRPr="00F42358">
        <w:rPr>
          <w:rFonts w:ascii="Times New Roman" w:eastAsia="SimSun" w:hAnsi="Times New Roman"/>
          <w:sz w:val="28"/>
          <w:szCs w:val="28"/>
        </w:rPr>
        <w:t>00:0</w:t>
      </w:r>
      <w:r w:rsidR="00074A5F">
        <w:rPr>
          <w:rFonts w:ascii="Times New Roman" w:eastAsia="SimSun" w:hAnsi="Times New Roman"/>
          <w:sz w:val="28"/>
          <w:szCs w:val="28"/>
        </w:rPr>
        <w:t>4</w:t>
      </w:r>
      <w:r w:rsidRPr="00F42358">
        <w:rPr>
          <w:rFonts w:ascii="Times New Roman" w:eastAsia="SimSun" w:hAnsi="Times New Roman"/>
          <w:sz w:val="28"/>
          <w:szCs w:val="28"/>
        </w:rPr>
        <w:t>:00</w:t>
      </w:r>
      <w:r w:rsidR="00074A5F">
        <w:rPr>
          <w:rFonts w:ascii="Times New Roman" w:eastAsia="SimSun" w:hAnsi="Times New Roman"/>
          <w:sz w:val="28"/>
          <w:szCs w:val="28"/>
        </w:rPr>
        <w:t>9</w:t>
      </w:r>
      <w:r w:rsidRPr="00F42358">
        <w:rPr>
          <w:rFonts w:ascii="Times New Roman" w:eastAsia="SimSun" w:hAnsi="Times New Roman"/>
          <w:sz w:val="28"/>
          <w:szCs w:val="28"/>
        </w:rPr>
        <w:t>:</w:t>
      </w:r>
      <w:r w:rsidR="00074A5F">
        <w:rPr>
          <w:rFonts w:ascii="Times New Roman" w:eastAsia="SimSun" w:hAnsi="Times New Roman"/>
          <w:sz w:val="28"/>
          <w:szCs w:val="28"/>
        </w:rPr>
        <w:t>0</w:t>
      </w:r>
      <w:r w:rsidR="0018601B">
        <w:rPr>
          <w:rFonts w:ascii="Times New Roman" w:eastAsia="SimSun" w:hAnsi="Times New Roman"/>
          <w:sz w:val="28"/>
          <w:szCs w:val="28"/>
        </w:rPr>
        <w:t>380</w:t>
      </w:r>
      <w:r w:rsidRPr="00F42358">
        <w:rPr>
          <w:rFonts w:ascii="Times New Roman" w:eastAsia="SimSun" w:hAnsi="Times New Roman"/>
          <w:sz w:val="28"/>
          <w:szCs w:val="28"/>
        </w:rPr>
        <w:t xml:space="preserve">, розташованої за межами населених пунктів Вишнівської сільської ради Ковельського району Волинської області </w:t>
      </w:r>
      <w:r w:rsidR="000C40BA" w:rsidRPr="000C40BA">
        <w:rPr>
          <w:rFonts w:ascii="Times New Roman" w:eastAsia="SimSu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Pr="00F42358">
        <w:rPr>
          <w:rFonts w:ascii="Times New Roman" w:eastAsia="SimSun" w:hAnsi="Times New Roman"/>
          <w:sz w:val="28"/>
          <w:szCs w:val="28"/>
        </w:rPr>
        <w:t xml:space="preserve">, код цільового призначення – </w:t>
      </w:r>
      <w:r w:rsidR="00C632C3">
        <w:rPr>
          <w:rFonts w:ascii="Times New Roman" w:eastAsia="SimSun" w:hAnsi="Times New Roman"/>
          <w:sz w:val="28"/>
          <w:szCs w:val="28"/>
        </w:rPr>
        <w:t>12</w:t>
      </w:r>
      <w:r w:rsidRPr="00F42358">
        <w:rPr>
          <w:rFonts w:ascii="Times New Roman" w:eastAsia="SimSun" w:hAnsi="Times New Roman"/>
          <w:sz w:val="28"/>
          <w:szCs w:val="28"/>
        </w:rPr>
        <w:t>.</w:t>
      </w:r>
      <w:r w:rsidR="000C40BA">
        <w:rPr>
          <w:rFonts w:ascii="Times New Roman" w:eastAsia="SimSun" w:hAnsi="Times New Roman"/>
          <w:sz w:val="28"/>
          <w:szCs w:val="28"/>
        </w:rPr>
        <w:t>08</w:t>
      </w:r>
      <w:r w:rsidRPr="00F42358">
        <w:rPr>
          <w:rFonts w:ascii="Times New Roman" w:eastAsia="SimSun" w:hAnsi="Times New Roman"/>
          <w:sz w:val="28"/>
          <w:szCs w:val="28"/>
        </w:rPr>
        <w:t xml:space="preserve">, з нормативною грошовою оцінкою </w:t>
      </w:r>
      <w:r w:rsidR="0018601B">
        <w:rPr>
          <w:rFonts w:ascii="Times New Roman" w:eastAsia="SimSun" w:hAnsi="Times New Roman"/>
          <w:sz w:val="28"/>
          <w:szCs w:val="28"/>
        </w:rPr>
        <w:t>34 106 889</w:t>
      </w:r>
      <w:r w:rsidR="000C40BA">
        <w:rPr>
          <w:rFonts w:ascii="Times New Roman" w:eastAsia="SimSun" w:hAnsi="Times New Roman"/>
          <w:sz w:val="28"/>
          <w:szCs w:val="28"/>
        </w:rPr>
        <w:t>,</w:t>
      </w:r>
      <w:r w:rsidR="0018601B">
        <w:rPr>
          <w:rFonts w:ascii="Times New Roman" w:eastAsia="SimSun" w:hAnsi="Times New Roman"/>
          <w:sz w:val="28"/>
          <w:szCs w:val="28"/>
        </w:rPr>
        <w:t>3</w:t>
      </w:r>
      <w:r w:rsidR="00B56969">
        <w:rPr>
          <w:rFonts w:ascii="Times New Roman" w:eastAsia="SimSun" w:hAnsi="Times New Roman"/>
          <w:sz w:val="28"/>
          <w:szCs w:val="28"/>
        </w:rPr>
        <w:t>9</w:t>
      </w:r>
      <w:r w:rsidR="00CD653B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грн. (</w:t>
      </w:r>
      <w:r w:rsidR="0018601B">
        <w:rPr>
          <w:rFonts w:ascii="Times New Roman" w:eastAsia="SimSun" w:hAnsi="Times New Roman"/>
          <w:sz w:val="28"/>
          <w:szCs w:val="28"/>
        </w:rPr>
        <w:t>тридцять чотири</w:t>
      </w:r>
      <w:r w:rsidR="00074A5F">
        <w:rPr>
          <w:rFonts w:ascii="Times New Roman" w:eastAsia="SimSun" w:hAnsi="Times New Roman"/>
          <w:sz w:val="28"/>
          <w:szCs w:val="28"/>
        </w:rPr>
        <w:t xml:space="preserve"> мільйон</w:t>
      </w:r>
      <w:r w:rsidR="0018601B">
        <w:rPr>
          <w:rFonts w:ascii="Times New Roman" w:eastAsia="SimSun" w:hAnsi="Times New Roman"/>
          <w:sz w:val="28"/>
          <w:szCs w:val="28"/>
        </w:rPr>
        <w:t>и</w:t>
      </w:r>
      <w:r w:rsidR="00074A5F">
        <w:rPr>
          <w:rFonts w:ascii="Times New Roman" w:eastAsia="SimSun" w:hAnsi="Times New Roman"/>
          <w:sz w:val="28"/>
          <w:szCs w:val="28"/>
        </w:rPr>
        <w:t xml:space="preserve"> </w:t>
      </w:r>
      <w:r w:rsidR="0018601B">
        <w:rPr>
          <w:rFonts w:ascii="Times New Roman" w:eastAsia="SimSun" w:hAnsi="Times New Roman"/>
          <w:sz w:val="28"/>
          <w:szCs w:val="28"/>
        </w:rPr>
        <w:t>сто шість</w:t>
      </w:r>
      <w:r w:rsidR="00371A4B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тисяч</w:t>
      </w:r>
      <w:r w:rsidR="00031D0E">
        <w:rPr>
          <w:rFonts w:ascii="Times New Roman" w:eastAsia="SimSun" w:hAnsi="Times New Roman"/>
          <w:sz w:val="28"/>
          <w:szCs w:val="28"/>
        </w:rPr>
        <w:t xml:space="preserve"> </w:t>
      </w:r>
      <w:r w:rsidR="0018601B">
        <w:rPr>
          <w:rFonts w:ascii="Times New Roman" w:eastAsia="SimSun" w:hAnsi="Times New Roman"/>
          <w:sz w:val="28"/>
          <w:szCs w:val="28"/>
        </w:rPr>
        <w:t>вісімсот вісімдесят дев’ять</w:t>
      </w:r>
      <w:r w:rsidRPr="00F42358">
        <w:rPr>
          <w:rFonts w:ascii="Times New Roman" w:eastAsia="SimSun" w:hAnsi="Times New Roman"/>
          <w:sz w:val="28"/>
          <w:szCs w:val="28"/>
        </w:rPr>
        <w:t xml:space="preserve"> гри</w:t>
      </w:r>
      <w:r w:rsidR="008F6724">
        <w:rPr>
          <w:rFonts w:ascii="Times New Roman" w:eastAsia="SimSun" w:hAnsi="Times New Roman"/>
          <w:sz w:val="28"/>
          <w:szCs w:val="28"/>
        </w:rPr>
        <w:t>в</w:t>
      </w:r>
      <w:r w:rsidR="00074A5F">
        <w:rPr>
          <w:rFonts w:ascii="Times New Roman" w:eastAsia="SimSun" w:hAnsi="Times New Roman"/>
          <w:sz w:val="28"/>
          <w:szCs w:val="28"/>
        </w:rPr>
        <w:t>е</w:t>
      </w:r>
      <w:r w:rsidR="00371A4B">
        <w:rPr>
          <w:rFonts w:ascii="Times New Roman" w:eastAsia="SimSun" w:hAnsi="Times New Roman"/>
          <w:sz w:val="28"/>
          <w:szCs w:val="28"/>
        </w:rPr>
        <w:t>н</w:t>
      </w:r>
      <w:r w:rsidR="00074A5F">
        <w:rPr>
          <w:rFonts w:ascii="Times New Roman" w:eastAsia="SimSun" w:hAnsi="Times New Roman"/>
          <w:sz w:val="28"/>
          <w:szCs w:val="28"/>
        </w:rPr>
        <w:t>ь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18601B">
        <w:rPr>
          <w:rFonts w:ascii="Times New Roman" w:eastAsia="SimSun" w:hAnsi="Times New Roman"/>
          <w:sz w:val="28"/>
          <w:szCs w:val="28"/>
        </w:rPr>
        <w:t>3</w:t>
      </w:r>
      <w:r w:rsidR="00074A5F">
        <w:rPr>
          <w:rFonts w:ascii="Times New Roman" w:eastAsia="SimSun" w:hAnsi="Times New Roman"/>
          <w:sz w:val="28"/>
          <w:szCs w:val="28"/>
        </w:rPr>
        <w:t>9</w:t>
      </w:r>
      <w:r w:rsidRPr="00F42358">
        <w:rPr>
          <w:rFonts w:ascii="Times New Roman" w:eastAsia="SimSun" w:hAnsi="Times New Roman"/>
          <w:sz w:val="28"/>
          <w:szCs w:val="28"/>
        </w:rPr>
        <w:t xml:space="preserve"> коп.). </w:t>
      </w:r>
    </w:p>
    <w:p w14:paraId="539F047A" w14:textId="6883BCB4" w:rsidR="00681C1C" w:rsidRPr="007D1B86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Ввести в дію технічну документацію з нормативної грошової оцінки  земельної ділянки з </w:t>
      </w:r>
      <w:r>
        <w:rPr>
          <w:rFonts w:ascii="Times New Roman" w:eastAsia="SimSun" w:hAnsi="Times New Roman"/>
          <w:sz w:val="28"/>
          <w:szCs w:val="28"/>
        </w:rPr>
        <w:t>0</w:t>
      </w:r>
      <w:r w:rsidR="00C632C3">
        <w:rPr>
          <w:rFonts w:ascii="Times New Roman" w:eastAsia="SimSun" w:hAnsi="Times New Roman"/>
          <w:sz w:val="28"/>
          <w:szCs w:val="28"/>
        </w:rPr>
        <w:t>5</w:t>
      </w:r>
      <w:r w:rsidRPr="00F42358">
        <w:rPr>
          <w:rFonts w:ascii="Times New Roman" w:eastAsia="SimSun" w:hAnsi="Times New Roman"/>
          <w:sz w:val="28"/>
          <w:szCs w:val="28"/>
        </w:rPr>
        <w:t>.0</w:t>
      </w:r>
      <w:r w:rsidR="00C632C3">
        <w:rPr>
          <w:rFonts w:ascii="Times New Roman" w:eastAsia="SimSun" w:hAnsi="Times New Roman"/>
          <w:sz w:val="28"/>
          <w:szCs w:val="28"/>
        </w:rPr>
        <w:t>3</w:t>
      </w:r>
      <w:r w:rsidRPr="00F42358">
        <w:rPr>
          <w:rFonts w:ascii="Times New Roman" w:eastAsia="SimSun" w:hAnsi="Times New Roman"/>
          <w:sz w:val="28"/>
          <w:szCs w:val="28"/>
        </w:rPr>
        <w:t>.202</w:t>
      </w:r>
      <w:r>
        <w:rPr>
          <w:rFonts w:ascii="Times New Roman" w:eastAsia="SimSun" w:hAnsi="Times New Roman"/>
          <w:sz w:val="28"/>
          <w:szCs w:val="28"/>
        </w:rPr>
        <w:t>5</w:t>
      </w:r>
      <w:r w:rsidRPr="00F42358">
        <w:rPr>
          <w:rFonts w:ascii="Times New Roman" w:eastAsia="SimSun" w:hAnsi="Times New Roman"/>
          <w:sz w:val="28"/>
          <w:szCs w:val="28"/>
        </w:rPr>
        <w:t xml:space="preserve"> року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1278298F" w:rsidR="007D1B86" w:rsidRDefault="007D1B86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3C1C7511" w14:textId="3B5F22C0" w:rsidR="008922FE" w:rsidRDefault="008922FE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Рішення сесії сільської ради ввести в дію з 05.03.2025 року.</w:t>
      </w:r>
    </w:p>
    <w:p w14:paraId="167B9364" w14:textId="5B09F650" w:rsidR="00681C1C" w:rsidRPr="00FB1463" w:rsidRDefault="00681C1C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5A4317" w:rsidRPr="005A431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4005FDB" w14:textId="77777777" w:rsidR="00F42358" w:rsidRPr="001450D2" w:rsidRDefault="00F42358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1F1843B2" w:rsidR="00385221" w:rsidRDefault="003A67D0" w:rsidP="00370B0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54E47A38"/>
    <w:multiLevelType w:val="hybridMultilevel"/>
    <w:tmpl w:val="AB1AB27A"/>
    <w:lvl w:ilvl="0" w:tplc="A63A8FC2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149568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1D0E"/>
    <w:rsid w:val="00070F07"/>
    <w:rsid w:val="00074A5F"/>
    <w:rsid w:val="00077147"/>
    <w:rsid w:val="00092A5B"/>
    <w:rsid w:val="000A0B4D"/>
    <w:rsid w:val="000C40BA"/>
    <w:rsid w:val="000E3225"/>
    <w:rsid w:val="00101F3B"/>
    <w:rsid w:val="001408A8"/>
    <w:rsid w:val="001840ED"/>
    <w:rsid w:val="0018601B"/>
    <w:rsid w:val="00255505"/>
    <w:rsid w:val="002760C5"/>
    <w:rsid w:val="0029550A"/>
    <w:rsid w:val="00370B08"/>
    <w:rsid w:val="00371A4B"/>
    <w:rsid w:val="00385221"/>
    <w:rsid w:val="003A67D0"/>
    <w:rsid w:val="003F7436"/>
    <w:rsid w:val="0041193F"/>
    <w:rsid w:val="004144C3"/>
    <w:rsid w:val="00420C2E"/>
    <w:rsid w:val="00425B24"/>
    <w:rsid w:val="00433C60"/>
    <w:rsid w:val="00453D5D"/>
    <w:rsid w:val="00475ECC"/>
    <w:rsid w:val="00494A85"/>
    <w:rsid w:val="004A3E92"/>
    <w:rsid w:val="004D2975"/>
    <w:rsid w:val="00505E55"/>
    <w:rsid w:val="005229EE"/>
    <w:rsid w:val="005A4317"/>
    <w:rsid w:val="005B157F"/>
    <w:rsid w:val="00681C1C"/>
    <w:rsid w:val="006C30A2"/>
    <w:rsid w:val="00773FDF"/>
    <w:rsid w:val="007A6609"/>
    <w:rsid w:val="007D1B86"/>
    <w:rsid w:val="008240D3"/>
    <w:rsid w:val="008276C2"/>
    <w:rsid w:val="00871377"/>
    <w:rsid w:val="008922FE"/>
    <w:rsid w:val="008B6AEA"/>
    <w:rsid w:val="008B7767"/>
    <w:rsid w:val="008F5F02"/>
    <w:rsid w:val="008F6724"/>
    <w:rsid w:val="00976488"/>
    <w:rsid w:val="00982E11"/>
    <w:rsid w:val="00991524"/>
    <w:rsid w:val="009E78B3"/>
    <w:rsid w:val="00A41BE0"/>
    <w:rsid w:val="00A52694"/>
    <w:rsid w:val="00A834D5"/>
    <w:rsid w:val="00B15221"/>
    <w:rsid w:val="00B56969"/>
    <w:rsid w:val="00C632C3"/>
    <w:rsid w:val="00CA1497"/>
    <w:rsid w:val="00CD653B"/>
    <w:rsid w:val="00D5684B"/>
    <w:rsid w:val="00DB5AB5"/>
    <w:rsid w:val="00E0754A"/>
    <w:rsid w:val="00E27691"/>
    <w:rsid w:val="00F42358"/>
    <w:rsid w:val="00F63157"/>
    <w:rsid w:val="00FA42BF"/>
    <w:rsid w:val="00F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68</cp:revision>
  <dcterms:created xsi:type="dcterms:W3CDTF">2024-09-23T12:41:00Z</dcterms:created>
  <dcterms:modified xsi:type="dcterms:W3CDTF">2025-06-20T11:40:00Z</dcterms:modified>
</cp:coreProperties>
</file>