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97DF" w14:textId="77777777" w:rsidR="00125B66" w:rsidRPr="00E14DE5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E14DE5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6AFF1115" wp14:editId="563F3D8D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28C5" w14:textId="77777777" w:rsidR="00125B66" w:rsidRPr="00E14DE5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6B39BA06" w14:textId="77777777" w:rsidR="00125B66" w:rsidRPr="00E477C2" w:rsidRDefault="00125B66" w:rsidP="00E477C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E477C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20A272FD" w14:textId="77777777" w:rsidR="00125B66" w:rsidRPr="00E14DE5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E14D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132222AA" w14:textId="77777777" w:rsidR="00125B66" w:rsidRPr="00E14DE5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1F988390" w14:textId="2DC76D24" w:rsidR="00D42567" w:rsidRPr="00E14DE5" w:rsidRDefault="009050F8">
      <w:pPr>
        <w:rPr>
          <w:lang w:val="uk-UA"/>
        </w:rPr>
      </w:pPr>
      <w:r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FF518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9</w:t>
      </w:r>
      <w:r w:rsidR="00787510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вересня 20</w:t>
      </w:r>
      <w:r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2</w:t>
      </w:r>
      <w:r w:rsidR="00FF518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787510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</w:t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783132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787510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№ </w:t>
      </w:r>
      <w:r w:rsidR="00C53E5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193</w:t>
      </w:r>
      <w:r w:rsidR="008652F4" w:rsidRPr="00E14DE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38FC00CE" w14:textId="77777777" w:rsidR="008D17A0" w:rsidRPr="00E14DE5" w:rsidRDefault="007A4439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Про створення атестаційної комісії ІІ рівня та атестацію </w:t>
      </w:r>
    </w:p>
    <w:p w14:paraId="36B7C257" w14:textId="77777777" w:rsidR="007A4439" w:rsidRPr="00E14DE5" w:rsidRDefault="008D17A0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>керівних</w:t>
      </w:r>
      <w:r w:rsidR="0030629B" w:rsidRPr="00E14DE5">
        <w:rPr>
          <w:rFonts w:ascii="Times New Roman" w:hAnsi="Times New Roman" w:cs="Times New Roman"/>
          <w:b/>
          <w:sz w:val="28"/>
          <w:lang w:val="uk-UA"/>
        </w:rPr>
        <w:t xml:space="preserve"> та </w:t>
      </w:r>
      <w:r w:rsidR="007A4439" w:rsidRPr="00E14DE5">
        <w:rPr>
          <w:rFonts w:ascii="Times New Roman" w:hAnsi="Times New Roman" w:cs="Times New Roman"/>
          <w:b/>
          <w:sz w:val="28"/>
          <w:lang w:val="uk-UA"/>
        </w:rPr>
        <w:t xml:space="preserve">педагогічних працівників закладів освіти </w:t>
      </w:r>
    </w:p>
    <w:p w14:paraId="42A765D6" w14:textId="28B73CCD" w:rsidR="00125B66" w:rsidRPr="00E14DE5" w:rsidRDefault="007A4439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>Ви</w:t>
      </w:r>
      <w:r w:rsidR="009050F8" w:rsidRPr="00E14DE5">
        <w:rPr>
          <w:rFonts w:ascii="Times New Roman" w:hAnsi="Times New Roman" w:cs="Times New Roman"/>
          <w:b/>
          <w:sz w:val="28"/>
          <w:lang w:val="uk-UA"/>
        </w:rPr>
        <w:t>шнівської сільської ради на 202</w:t>
      </w:r>
      <w:r w:rsidR="00FF518E">
        <w:rPr>
          <w:rFonts w:ascii="Times New Roman" w:hAnsi="Times New Roman" w:cs="Times New Roman"/>
          <w:b/>
          <w:sz w:val="28"/>
          <w:lang w:val="uk-UA"/>
        </w:rPr>
        <w:t>3</w:t>
      </w:r>
      <w:r w:rsidR="009050F8" w:rsidRPr="00E14DE5">
        <w:rPr>
          <w:rFonts w:ascii="Times New Roman" w:hAnsi="Times New Roman" w:cs="Times New Roman"/>
          <w:b/>
          <w:sz w:val="28"/>
          <w:lang w:val="uk-UA"/>
        </w:rPr>
        <w:t>/202</w:t>
      </w:r>
      <w:r w:rsidR="00FF518E">
        <w:rPr>
          <w:rFonts w:ascii="Times New Roman" w:hAnsi="Times New Roman" w:cs="Times New Roman"/>
          <w:b/>
          <w:sz w:val="28"/>
          <w:lang w:val="uk-UA"/>
        </w:rPr>
        <w:t>4</w:t>
      </w: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 н.</w:t>
      </w:r>
      <w:r w:rsidR="00FF518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14DE5">
        <w:rPr>
          <w:rFonts w:ascii="Times New Roman" w:hAnsi="Times New Roman" w:cs="Times New Roman"/>
          <w:b/>
          <w:sz w:val="28"/>
          <w:lang w:val="uk-UA"/>
        </w:rPr>
        <w:t>р.</w:t>
      </w:r>
    </w:p>
    <w:p w14:paraId="2AFAA19A" w14:textId="77777777" w:rsidR="008652F4" w:rsidRPr="00E14DE5" w:rsidRDefault="008652F4" w:rsidP="00125B6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C166922" w14:textId="65543DE1" w:rsidR="007A4439" w:rsidRPr="00E14DE5" w:rsidRDefault="007A4439" w:rsidP="00E477C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>Відповідно до ст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42 Закону України «Про місцеве самоврядування в Україні», ст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50 розділу V, ч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r w:rsidR="00E03192">
        <w:rPr>
          <w:rFonts w:ascii="Times New Roman" w:hAnsi="Times New Roman" w:cs="Times New Roman"/>
          <w:sz w:val="28"/>
          <w:lang w:val="uk-UA"/>
        </w:rPr>
        <w:t>1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та </w:t>
      </w:r>
      <w:r w:rsidR="00E03192">
        <w:rPr>
          <w:rFonts w:ascii="Times New Roman" w:hAnsi="Times New Roman" w:cs="Times New Roman"/>
          <w:sz w:val="28"/>
          <w:lang w:val="uk-UA"/>
        </w:rPr>
        <w:t>2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ст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54 розділу VI, ч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r w:rsidR="00E03192">
        <w:rPr>
          <w:rFonts w:ascii="Times New Roman" w:hAnsi="Times New Roman" w:cs="Times New Roman"/>
          <w:sz w:val="28"/>
          <w:lang w:val="uk-UA"/>
        </w:rPr>
        <w:t>4</w:t>
      </w:r>
      <w:r w:rsidR="00815851" w:rsidRPr="00E14DE5">
        <w:rPr>
          <w:rFonts w:ascii="Times New Roman" w:hAnsi="Times New Roman" w:cs="Times New Roman"/>
          <w:sz w:val="28"/>
          <w:lang w:val="uk-UA"/>
        </w:rPr>
        <w:t xml:space="preserve"> ст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59 розділу VII Закону України про освіту» ч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r w:rsidR="00E03192">
        <w:rPr>
          <w:rFonts w:ascii="Times New Roman" w:hAnsi="Times New Roman" w:cs="Times New Roman"/>
          <w:sz w:val="28"/>
          <w:lang w:val="uk-UA"/>
        </w:rPr>
        <w:t>1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ст</w:t>
      </w:r>
      <w:r w:rsidR="00E03192">
        <w:rPr>
          <w:rFonts w:ascii="Times New Roman" w:hAnsi="Times New Roman" w:cs="Times New Roman"/>
          <w:sz w:val="28"/>
          <w:lang w:val="uk-UA"/>
        </w:rPr>
        <w:t>.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27 розділу IV Закону України «Про загальну середню освіту», </w:t>
      </w:r>
      <w:r w:rsidR="00FF518E">
        <w:rPr>
          <w:rFonts w:ascii="Times New Roman" w:hAnsi="Times New Roman" w:cs="Times New Roman"/>
          <w:sz w:val="28"/>
          <w:lang w:val="uk-UA"/>
        </w:rPr>
        <w:t>Положення про атестацію педагогічних працівників, затвердженого нака</w:t>
      </w:r>
      <w:r w:rsidRPr="00E14DE5">
        <w:rPr>
          <w:rFonts w:ascii="Times New Roman" w:hAnsi="Times New Roman" w:cs="Times New Roman"/>
          <w:sz w:val="28"/>
          <w:lang w:val="uk-UA"/>
        </w:rPr>
        <w:t>з</w:t>
      </w:r>
      <w:r w:rsidR="00FF518E">
        <w:rPr>
          <w:rFonts w:ascii="Times New Roman" w:hAnsi="Times New Roman" w:cs="Times New Roman"/>
          <w:sz w:val="28"/>
          <w:lang w:val="uk-UA"/>
        </w:rPr>
        <w:t xml:space="preserve">ом Міністерства освіти і науки України від </w:t>
      </w:r>
      <w:r w:rsidR="00E477C2">
        <w:rPr>
          <w:rFonts w:ascii="Times New Roman" w:hAnsi="Times New Roman" w:cs="Times New Roman"/>
          <w:sz w:val="28"/>
          <w:lang w:val="uk-UA"/>
        </w:rPr>
        <w:t>0</w:t>
      </w:r>
      <w:r w:rsidR="00FF518E">
        <w:rPr>
          <w:rFonts w:ascii="Times New Roman" w:hAnsi="Times New Roman" w:cs="Times New Roman"/>
          <w:sz w:val="28"/>
          <w:lang w:val="uk-UA"/>
        </w:rPr>
        <w:t xml:space="preserve">9.09.2022 </w:t>
      </w:r>
      <w:r w:rsidR="00E03192">
        <w:rPr>
          <w:rFonts w:ascii="Times New Roman" w:hAnsi="Times New Roman" w:cs="Times New Roman"/>
          <w:sz w:val="28"/>
          <w:lang w:val="uk-UA"/>
        </w:rPr>
        <w:t xml:space="preserve">р </w:t>
      </w:r>
      <w:r w:rsidR="00FF518E">
        <w:rPr>
          <w:rFonts w:ascii="Times New Roman" w:hAnsi="Times New Roman" w:cs="Times New Roman"/>
          <w:sz w:val="28"/>
          <w:lang w:val="uk-UA"/>
        </w:rPr>
        <w:t>№805, з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метою активізації творчої професійної діяльності,</w:t>
      </w:r>
      <w:r w:rsidR="00FF518E">
        <w:rPr>
          <w:rFonts w:ascii="Times New Roman" w:hAnsi="Times New Roman" w:cs="Times New Roman"/>
          <w:sz w:val="28"/>
          <w:lang w:val="uk-UA"/>
        </w:rPr>
        <w:t xml:space="preserve"> 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стимулювання безперервної фахової освіти, якісної роботи педагогічних працівників, посилення їх відповідальності за результати навчання й виховання дітей та учнівської молоді, забезпечення соціального захисту компетентної педагогічної праці:</w:t>
      </w:r>
    </w:p>
    <w:p w14:paraId="32CC358A" w14:textId="77777777" w:rsidR="007A4439" w:rsidRPr="00E14DE5" w:rsidRDefault="007A4439" w:rsidP="00125B66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F2EB018" w14:textId="6374297B" w:rsidR="007A4439" w:rsidRPr="00E477C2" w:rsidRDefault="00E477C2" w:rsidP="00E477C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7A4439" w:rsidRPr="00E477C2">
        <w:rPr>
          <w:rFonts w:ascii="Times New Roman" w:hAnsi="Times New Roman" w:cs="Times New Roman"/>
          <w:sz w:val="28"/>
          <w:lang w:val="uk-UA"/>
        </w:rPr>
        <w:t>Затвердити:</w:t>
      </w:r>
    </w:p>
    <w:p w14:paraId="1D267511" w14:textId="77777777" w:rsidR="00815851" w:rsidRPr="00E14DE5" w:rsidRDefault="007A4439" w:rsidP="00F36B6C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Склад атестаційної комісії ІІ рівня </w:t>
      </w:r>
      <w:r w:rsidR="00242147" w:rsidRPr="00E14DE5">
        <w:rPr>
          <w:rFonts w:ascii="Times New Roman" w:hAnsi="Times New Roman" w:cs="Times New Roman"/>
          <w:sz w:val="28"/>
          <w:lang w:val="uk-UA"/>
        </w:rPr>
        <w:t>Вишнівської сільської ради</w:t>
      </w:r>
      <w:r w:rsidR="00815851" w:rsidRPr="00E14DE5">
        <w:rPr>
          <w:rFonts w:ascii="Times New Roman" w:hAnsi="Times New Roman" w:cs="Times New Roman"/>
          <w:sz w:val="28"/>
          <w:lang w:val="uk-UA"/>
        </w:rPr>
        <w:t xml:space="preserve"> (Додаток 1);</w:t>
      </w:r>
    </w:p>
    <w:p w14:paraId="6765D9AD" w14:textId="77777777" w:rsidR="00E14DE5" w:rsidRPr="00E14DE5" w:rsidRDefault="00E14DE5" w:rsidP="00E14DE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Перелік </w:t>
      </w:r>
      <w:r w:rsidRPr="00E14DE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uk-UA"/>
        </w:rPr>
        <w:t>документів керівних та педагогічних працівників закладів освіти Вишнівської сільської ради на розгляд атестаційної комісії ІІ рівня Вишні</w:t>
      </w:r>
      <w:r w:rsidR="005D148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uk-UA"/>
        </w:rPr>
        <w:t>вської сільської ради (Додаток 2</w:t>
      </w:r>
      <w:r w:rsidRPr="00E14DE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uk-UA"/>
        </w:rPr>
        <w:t>).</w:t>
      </w:r>
    </w:p>
    <w:p w14:paraId="495CAD25" w14:textId="7298FB8C" w:rsidR="00433642" w:rsidRPr="00E477C2" w:rsidRDefault="00E477C2" w:rsidP="00E477C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</w:t>
      </w:r>
      <w:r w:rsidR="008D17A0" w:rsidRPr="00E477C2">
        <w:rPr>
          <w:rFonts w:ascii="Times New Roman" w:hAnsi="Times New Roman" w:cs="Times New Roman"/>
          <w:sz w:val="28"/>
          <w:lang w:val="uk-UA"/>
        </w:rPr>
        <w:t>Гуманітарному відділу Вишнівської сільської ради</w:t>
      </w:r>
      <w:r w:rsidR="00815851" w:rsidRPr="00E477C2">
        <w:rPr>
          <w:rFonts w:ascii="Times New Roman" w:hAnsi="Times New Roman" w:cs="Times New Roman"/>
          <w:sz w:val="28"/>
          <w:lang w:val="uk-UA"/>
        </w:rPr>
        <w:t xml:space="preserve">, керівникам закладів </w:t>
      </w:r>
      <w:r w:rsidR="00F02899" w:rsidRPr="00E477C2">
        <w:rPr>
          <w:rFonts w:ascii="Times New Roman" w:hAnsi="Times New Roman" w:cs="Times New Roman"/>
          <w:sz w:val="28"/>
          <w:lang w:val="uk-UA"/>
        </w:rPr>
        <w:t xml:space="preserve">освіти </w:t>
      </w:r>
      <w:r w:rsidR="00F36B6C" w:rsidRPr="00E477C2">
        <w:rPr>
          <w:rFonts w:ascii="Times New Roman" w:hAnsi="Times New Roman" w:cs="Times New Roman"/>
          <w:sz w:val="28"/>
          <w:lang w:val="uk-UA"/>
        </w:rPr>
        <w:t>забезпечити протягом 202</w:t>
      </w:r>
      <w:r w:rsidR="00D12BBF" w:rsidRPr="00E477C2">
        <w:rPr>
          <w:rFonts w:ascii="Times New Roman" w:hAnsi="Times New Roman" w:cs="Times New Roman"/>
          <w:sz w:val="28"/>
          <w:lang w:val="uk-UA"/>
        </w:rPr>
        <w:t>3</w:t>
      </w:r>
      <w:r w:rsidR="00F36B6C" w:rsidRPr="00E477C2">
        <w:rPr>
          <w:rFonts w:ascii="Times New Roman" w:hAnsi="Times New Roman" w:cs="Times New Roman"/>
          <w:sz w:val="28"/>
          <w:lang w:val="uk-UA"/>
        </w:rPr>
        <w:t>/202</w:t>
      </w:r>
      <w:r w:rsidR="00D12BBF" w:rsidRPr="00E477C2">
        <w:rPr>
          <w:rFonts w:ascii="Times New Roman" w:hAnsi="Times New Roman" w:cs="Times New Roman"/>
          <w:sz w:val="28"/>
          <w:lang w:val="uk-UA"/>
        </w:rPr>
        <w:t>4</w:t>
      </w:r>
      <w:r w:rsidR="00815851" w:rsidRPr="00E477C2">
        <w:rPr>
          <w:rFonts w:ascii="Times New Roman" w:hAnsi="Times New Roman" w:cs="Times New Roman"/>
          <w:sz w:val="28"/>
          <w:lang w:val="uk-UA"/>
        </w:rPr>
        <w:t xml:space="preserve"> н.</w:t>
      </w:r>
      <w:r w:rsidR="00D12BBF" w:rsidRPr="00E477C2">
        <w:rPr>
          <w:rFonts w:ascii="Times New Roman" w:hAnsi="Times New Roman" w:cs="Times New Roman"/>
          <w:sz w:val="28"/>
          <w:lang w:val="uk-UA"/>
        </w:rPr>
        <w:t xml:space="preserve"> </w:t>
      </w:r>
      <w:r w:rsidR="00815851" w:rsidRPr="00E477C2">
        <w:rPr>
          <w:rFonts w:ascii="Times New Roman" w:hAnsi="Times New Roman" w:cs="Times New Roman"/>
          <w:sz w:val="28"/>
          <w:lang w:val="uk-UA"/>
        </w:rPr>
        <w:t>р. організоване проведення атестації педагогічних працівників.</w:t>
      </w:r>
    </w:p>
    <w:p w14:paraId="036B427B" w14:textId="6214AA08" w:rsidR="00815851" w:rsidRPr="00E477C2" w:rsidRDefault="00E477C2" w:rsidP="00E477C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</w:t>
      </w:r>
      <w:r w:rsidR="00815851" w:rsidRPr="00E477C2">
        <w:rPr>
          <w:rFonts w:ascii="Times New Roman" w:hAnsi="Times New Roman" w:cs="Times New Roman"/>
          <w:sz w:val="28"/>
          <w:lang w:val="uk-UA"/>
        </w:rPr>
        <w:t>Керівникам закладів освіти Вишнівської сільської ради:</w:t>
      </w:r>
    </w:p>
    <w:p w14:paraId="44E21A96" w14:textId="5C0D5C5C" w:rsidR="00815851" w:rsidRPr="00E14DE5" w:rsidRDefault="00815851" w:rsidP="0081585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Подати до </w:t>
      </w:r>
      <w:r w:rsidR="00BD6319" w:rsidRPr="00E14DE5">
        <w:rPr>
          <w:rFonts w:ascii="Times New Roman" w:hAnsi="Times New Roman" w:cs="Times New Roman"/>
          <w:b/>
          <w:i/>
          <w:sz w:val="28"/>
          <w:lang w:val="uk-UA"/>
        </w:rPr>
        <w:t>10</w:t>
      </w:r>
      <w:r w:rsidR="00EF3991" w:rsidRPr="00E14DE5">
        <w:rPr>
          <w:rFonts w:ascii="Times New Roman" w:hAnsi="Times New Roman" w:cs="Times New Roman"/>
          <w:b/>
          <w:i/>
          <w:sz w:val="28"/>
          <w:lang w:val="uk-UA"/>
        </w:rPr>
        <w:t>.10</w:t>
      </w:r>
      <w:r w:rsidR="00F36B6C" w:rsidRPr="00E14DE5">
        <w:rPr>
          <w:rFonts w:ascii="Times New Roman" w:hAnsi="Times New Roman" w:cs="Times New Roman"/>
          <w:b/>
          <w:i/>
          <w:sz w:val="28"/>
          <w:lang w:val="uk-UA"/>
        </w:rPr>
        <w:t>.202</w:t>
      </w:r>
      <w:r w:rsidR="00D12BBF">
        <w:rPr>
          <w:rFonts w:ascii="Times New Roman" w:hAnsi="Times New Roman" w:cs="Times New Roman"/>
          <w:b/>
          <w:i/>
          <w:sz w:val="28"/>
          <w:lang w:val="uk-UA"/>
        </w:rPr>
        <w:t>3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року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r w:rsidR="00F36B6C" w:rsidRPr="00E14DE5">
        <w:rPr>
          <w:rFonts w:ascii="Times New Roman" w:hAnsi="Times New Roman" w:cs="Times New Roman"/>
          <w:sz w:val="28"/>
          <w:lang w:val="uk-UA"/>
        </w:rPr>
        <w:t>атестаційній комісії ІІ рівня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списки педагогічних працівників, які згідно з Типовим положенням про атес</w:t>
      </w:r>
      <w:r w:rsidR="000033D9" w:rsidRPr="00E14DE5">
        <w:rPr>
          <w:rFonts w:ascii="Times New Roman" w:hAnsi="Times New Roman" w:cs="Times New Roman"/>
          <w:sz w:val="28"/>
          <w:lang w:val="uk-UA"/>
        </w:rPr>
        <w:t xml:space="preserve">тацію педагогічних працівників 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підлягають атестації </w:t>
      </w:r>
      <w:r w:rsidR="00EF3991" w:rsidRPr="00E14DE5">
        <w:rPr>
          <w:rFonts w:ascii="Times New Roman" w:hAnsi="Times New Roman" w:cs="Times New Roman"/>
          <w:sz w:val="28"/>
          <w:lang w:val="uk-UA"/>
        </w:rPr>
        <w:t xml:space="preserve">(черговій або позачерговій) </w:t>
      </w:r>
      <w:r w:rsidR="00F36B6C" w:rsidRPr="00E14DE5">
        <w:rPr>
          <w:rFonts w:ascii="Times New Roman" w:hAnsi="Times New Roman" w:cs="Times New Roman"/>
          <w:sz w:val="28"/>
          <w:lang w:val="uk-UA"/>
        </w:rPr>
        <w:t xml:space="preserve">у </w:t>
      </w:r>
      <w:r w:rsidR="00220F30" w:rsidRPr="00220F30">
        <w:rPr>
          <w:rFonts w:ascii="Times New Roman" w:hAnsi="Times New Roman" w:cs="Times New Roman"/>
          <w:sz w:val="28"/>
          <w:lang w:val="uk-UA"/>
        </w:rPr>
        <w:t>202</w:t>
      </w:r>
      <w:r w:rsidR="00D12BBF">
        <w:rPr>
          <w:rFonts w:ascii="Times New Roman" w:hAnsi="Times New Roman" w:cs="Times New Roman"/>
          <w:sz w:val="28"/>
          <w:lang w:val="uk-UA"/>
        </w:rPr>
        <w:t>3</w:t>
      </w:r>
      <w:r w:rsidR="00220F30" w:rsidRPr="00220F30">
        <w:rPr>
          <w:rFonts w:ascii="Times New Roman" w:hAnsi="Times New Roman" w:cs="Times New Roman"/>
          <w:sz w:val="28"/>
          <w:lang w:val="uk-UA"/>
        </w:rPr>
        <w:t>/</w:t>
      </w:r>
      <w:r w:rsidR="00F36B6C" w:rsidRPr="00E14DE5">
        <w:rPr>
          <w:rFonts w:ascii="Times New Roman" w:hAnsi="Times New Roman" w:cs="Times New Roman"/>
          <w:sz w:val="28"/>
          <w:lang w:val="uk-UA"/>
        </w:rPr>
        <w:t>202</w:t>
      </w:r>
      <w:r w:rsidR="00D12BBF">
        <w:rPr>
          <w:rFonts w:ascii="Times New Roman" w:hAnsi="Times New Roman" w:cs="Times New Roman"/>
          <w:sz w:val="28"/>
          <w:lang w:val="uk-UA"/>
        </w:rPr>
        <w:t>4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20F30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="00E03192">
        <w:rPr>
          <w:rFonts w:ascii="Times New Roman" w:hAnsi="Times New Roman" w:cs="Times New Roman"/>
          <w:sz w:val="28"/>
          <w:lang w:val="uk-UA"/>
        </w:rPr>
        <w:t>.;</w:t>
      </w:r>
    </w:p>
    <w:p w14:paraId="1DF73E5D" w14:textId="2451015D" w:rsidR="00326C18" w:rsidRPr="00E14DE5" w:rsidRDefault="00326C18" w:rsidP="0081585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Подати до </w:t>
      </w:r>
      <w:r w:rsidR="00BD6319" w:rsidRPr="00E14DE5">
        <w:rPr>
          <w:rFonts w:ascii="Times New Roman" w:hAnsi="Times New Roman" w:cs="Times New Roman"/>
          <w:b/>
          <w:i/>
          <w:sz w:val="28"/>
          <w:lang w:val="uk-UA"/>
        </w:rPr>
        <w:t>01</w:t>
      </w:r>
      <w:r w:rsidR="00C55CB7" w:rsidRPr="00E14DE5">
        <w:rPr>
          <w:rFonts w:ascii="Times New Roman" w:hAnsi="Times New Roman" w:cs="Times New Roman"/>
          <w:b/>
          <w:i/>
          <w:sz w:val="28"/>
          <w:lang w:val="uk-UA"/>
        </w:rPr>
        <w:t>.03.202</w:t>
      </w:r>
      <w:r w:rsidR="00D12BBF">
        <w:rPr>
          <w:rFonts w:ascii="Times New Roman" w:hAnsi="Times New Roman" w:cs="Times New Roman"/>
          <w:b/>
          <w:i/>
          <w:sz w:val="28"/>
          <w:lang w:val="uk-UA"/>
        </w:rPr>
        <w:t>4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року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до атестаційної</w:t>
      </w:r>
      <w:r w:rsidR="000033D9" w:rsidRPr="00E14DE5">
        <w:rPr>
          <w:rFonts w:ascii="Times New Roman" w:hAnsi="Times New Roman" w:cs="Times New Roman"/>
          <w:sz w:val="28"/>
          <w:lang w:val="uk-UA"/>
        </w:rPr>
        <w:t xml:space="preserve"> комісії ІІ рівня </w:t>
      </w:r>
      <w:r w:rsidR="00E14DE5" w:rsidRPr="00E14DE5">
        <w:rPr>
          <w:rFonts w:ascii="Times New Roman" w:hAnsi="Times New Roman" w:cs="Times New Roman"/>
          <w:sz w:val="28"/>
          <w:lang w:val="uk-UA"/>
        </w:rPr>
        <w:t xml:space="preserve">клопотання та </w:t>
      </w:r>
      <w:r w:rsidR="000033D9" w:rsidRPr="00E14DE5">
        <w:rPr>
          <w:rFonts w:ascii="Times New Roman" w:hAnsi="Times New Roman" w:cs="Times New Roman"/>
          <w:sz w:val="28"/>
          <w:lang w:val="uk-UA"/>
        </w:rPr>
        <w:t>характеристики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діяльності педагогічних працівників, які згідно з Типовим положенням про атестацію педагогічни</w:t>
      </w:r>
      <w:r w:rsidR="00EF3991" w:rsidRPr="00E14DE5">
        <w:rPr>
          <w:rFonts w:ascii="Times New Roman" w:hAnsi="Times New Roman" w:cs="Times New Roman"/>
          <w:sz w:val="28"/>
          <w:lang w:val="uk-UA"/>
        </w:rPr>
        <w:t xml:space="preserve">х працівників </w:t>
      </w:r>
      <w:r w:rsidRPr="00E14DE5">
        <w:rPr>
          <w:rFonts w:ascii="Times New Roman" w:hAnsi="Times New Roman" w:cs="Times New Roman"/>
          <w:sz w:val="28"/>
          <w:lang w:val="uk-UA"/>
        </w:rPr>
        <w:t>підлягають атестації атестаційною комісією ІІ рівня;</w:t>
      </w:r>
    </w:p>
    <w:p w14:paraId="31203C25" w14:textId="14A5C744" w:rsidR="00433642" w:rsidRPr="00E14DE5" w:rsidRDefault="00433642" w:rsidP="0043364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До </w:t>
      </w:r>
      <w:r w:rsidRPr="00E14DE5">
        <w:rPr>
          <w:rFonts w:ascii="Times New Roman" w:hAnsi="Times New Roman" w:cs="Times New Roman"/>
          <w:b/>
          <w:i/>
          <w:color w:val="212529"/>
          <w:sz w:val="28"/>
          <w:shd w:val="clear" w:color="auto" w:fill="FFFFFF"/>
          <w:lang w:val="uk-UA"/>
        </w:rPr>
        <w:t>15.03.202</w:t>
      </w:r>
      <w:r w:rsidR="00D12BBF">
        <w:rPr>
          <w:rFonts w:ascii="Times New Roman" w:hAnsi="Times New Roman" w:cs="Times New Roman"/>
          <w:b/>
          <w:i/>
          <w:color w:val="212529"/>
          <w:sz w:val="28"/>
          <w:shd w:val="clear" w:color="auto" w:fill="FFFFFF"/>
          <w:lang w:val="uk-UA"/>
        </w:rPr>
        <w:t>4</w:t>
      </w:r>
      <w:r w:rsidRPr="00E14DE5">
        <w:rPr>
          <w:rFonts w:ascii="Times New Roman" w:hAnsi="Times New Roman" w:cs="Times New Roman"/>
          <w:b/>
          <w:i/>
          <w:color w:val="212529"/>
          <w:sz w:val="28"/>
          <w:shd w:val="clear" w:color="auto" w:fill="FFFFFF"/>
          <w:lang w:val="uk-UA"/>
        </w:rPr>
        <w:t xml:space="preserve"> року</w:t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   вивчити  педагогічну  діяльність  осіб,  які </w:t>
      </w:r>
      <w:r w:rsidRPr="00E14DE5">
        <w:rPr>
          <w:rFonts w:ascii="Times New Roman" w:hAnsi="Times New Roman" w:cs="Times New Roman"/>
          <w:color w:val="212529"/>
          <w:sz w:val="28"/>
          <w:lang w:val="uk-UA"/>
        </w:rPr>
        <w:br/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атестуються,   шляхом  відвідування  уроків  (навчальних  занять), </w:t>
      </w:r>
      <w:r w:rsidRPr="00E14DE5">
        <w:rPr>
          <w:rFonts w:ascii="Times New Roman" w:hAnsi="Times New Roman" w:cs="Times New Roman"/>
          <w:color w:val="212529"/>
          <w:sz w:val="28"/>
          <w:lang w:val="uk-UA"/>
        </w:rPr>
        <w:br/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вивчення  рівня  навчальних досягнень учнів, вихованців з предмета (дисципліни),  що  викладає  педагогічний працівник,  ознайомитися з навчальною документацією щодо виконання </w:t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lastRenderedPageBreak/>
        <w:t xml:space="preserve">педагогічним працівником своїх посадових обов'язків, його участі у роботі  методичних об'єднань (педагогічних спільнот),  фахових конкурсах та інших заходах, </w:t>
      </w:r>
      <w:r w:rsidRPr="00E14DE5">
        <w:rPr>
          <w:rFonts w:ascii="Times New Roman" w:hAnsi="Times New Roman" w:cs="Times New Roman"/>
          <w:color w:val="212529"/>
          <w:sz w:val="28"/>
          <w:lang w:val="uk-UA"/>
        </w:rPr>
        <w:br/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>пов'язаних з організацією освітнього процесу, тощо.</w:t>
      </w:r>
    </w:p>
    <w:p w14:paraId="3CB0206C" w14:textId="68081C63" w:rsidR="00EF3991" w:rsidRPr="00E14DE5" w:rsidRDefault="00EF3991" w:rsidP="0081585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Подати до </w:t>
      </w:r>
      <w:r w:rsidR="005C64DE">
        <w:rPr>
          <w:rFonts w:ascii="Times New Roman" w:hAnsi="Times New Roman" w:cs="Times New Roman"/>
          <w:sz w:val="28"/>
          <w:lang w:val="uk-UA"/>
        </w:rPr>
        <w:t>0</w:t>
      </w:r>
      <w:r w:rsidR="00433642" w:rsidRPr="00E14DE5">
        <w:rPr>
          <w:rFonts w:ascii="Times New Roman" w:hAnsi="Times New Roman" w:cs="Times New Roman"/>
          <w:b/>
          <w:i/>
          <w:sz w:val="28"/>
          <w:lang w:val="uk-UA"/>
        </w:rPr>
        <w:t>1</w:t>
      </w:r>
      <w:r w:rsidR="00E62A94" w:rsidRPr="00E14DE5">
        <w:rPr>
          <w:rFonts w:ascii="Times New Roman" w:hAnsi="Times New Roman" w:cs="Times New Roman"/>
          <w:b/>
          <w:i/>
          <w:sz w:val="28"/>
          <w:lang w:val="uk-UA"/>
        </w:rPr>
        <w:t>.0</w:t>
      </w:r>
      <w:r w:rsidR="00D12BBF">
        <w:rPr>
          <w:rFonts w:ascii="Times New Roman" w:hAnsi="Times New Roman" w:cs="Times New Roman"/>
          <w:b/>
          <w:i/>
          <w:sz w:val="28"/>
          <w:lang w:val="uk-UA"/>
        </w:rPr>
        <w:t>4</w:t>
      </w:r>
      <w:r w:rsidR="00E62A94" w:rsidRPr="00E14DE5">
        <w:rPr>
          <w:rFonts w:ascii="Times New Roman" w:hAnsi="Times New Roman" w:cs="Times New Roman"/>
          <w:b/>
          <w:i/>
          <w:sz w:val="28"/>
          <w:lang w:val="uk-UA"/>
        </w:rPr>
        <w:t>.202</w:t>
      </w:r>
      <w:r w:rsidR="00D12BBF">
        <w:rPr>
          <w:rFonts w:ascii="Times New Roman" w:hAnsi="Times New Roman" w:cs="Times New Roman"/>
          <w:b/>
          <w:i/>
          <w:sz w:val="28"/>
          <w:lang w:val="uk-UA"/>
        </w:rPr>
        <w:t>4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року</w:t>
      </w:r>
      <w:r w:rsidR="000033D9" w:rsidRPr="00E14DE5">
        <w:rPr>
          <w:rFonts w:ascii="Times New Roman" w:hAnsi="Times New Roman" w:cs="Times New Roman"/>
          <w:sz w:val="28"/>
          <w:lang w:val="uk-UA"/>
        </w:rPr>
        <w:t xml:space="preserve"> атестаційні листи </w:t>
      </w:r>
      <w:r w:rsidRPr="00E14DE5">
        <w:rPr>
          <w:rFonts w:ascii="Times New Roman" w:hAnsi="Times New Roman" w:cs="Times New Roman"/>
          <w:sz w:val="28"/>
          <w:lang w:val="uk-UA"/>
        </w:rPr>
        <w:t>педагогічних працівників, на яких порушено клопотання про присвоєння чи відповідність раніше присвоєній вищій кваліфікаційній категорії або педагогічного звання;</w:t>
      </w:r>
    </w:p>
    <w:p w14:paraId="4BD8A5ED" w14:textId="75E1B976" w:rsidR="00812D7A" w:rsidRPr="00E14DE5" w:rsidRDefault="00812D7A" w:rsidP="0081585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Завершити атестаційний період </w:t>
      </w:r>
      <w:r w:rsidR="00C55CB7" w:rsidRPr="00E14DE5">
        <w:rPr>
          <w:rFonts w:ascii="Times New Roman" w:hAnsi="Times New Roman" w:cs="Times New Roman"/>
          <w:sz w:val="28"/>
          <w:lang w:val="uk-UA"/>
        </w:rPr>
        <w:t xml:space="preserve">комісіями І рівня 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до 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01 </w:t>
      </w:r>
      <w:r w:rsidR="00A4073C" w:rsidRPr="00E14DE5">
        <w:rPr>
          <w:rFonts w:ascii="Times New Roman" w:hAnsi="Times New Roman" w:cs="Times New Roman"/>
          <w:b/>
          <w:i/>
          <w:sz w:val="28"/>
          <w:lang w:val="uk-UA"/>
        </w:rPr>
        <w:t>кві</w:t>
      </w:r>
      <w:r w:rsidR="00E62A94" w:rsidRPr="00E14DE5">
        <w:rPr>
          <w:rFonts w:ascii="Times New Roman" w:hAnsi="Times New Roman" w:cs="Times New Roman"/>
          <w:b/>
          <w:i/>
          <w:sz w:val="28"/>
          <w:lang w:val="uk-UA"/>
        </w:rPr>
        <w:t>тня 202</w:t>
      </w:r>
      <w:r w:rsidR="00D12BBF">
        <w:rPr>
          <w:rFonts w:ascii="Times New Roman" w:hAnsi="Times New Roman" w:cs="Times New Roman"/>
          <w:b/>
          <w:i/>
          <w:sz w:val="28"/>
          <w:lang w:val="uk-UA"/>
        </w:rPr>
        <w:t>4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року</w:t>
      </w:r>
      <w:r w:rsidRPr="00E14DE5">
        <w:rPr>
          <w:rFonts w:ascii="Times New Roman" w:hAnsi="Times New Roman" w:cs="Times New Roman"/>
          <w:sz w:val="28"/>
          <w:lang w:val="uk-UA"/>
        </w:rPr>
        <w:t>;</w:t>
      </w:r>
    </w:p>
    <w:p w14:paraId="49A33874" w14:textId="3870D7A3" w:rsidR="00DE0F53" w:rsidRPr="00E14DE5" w:rsidRDefault="00812D7A" w:rsidP="008D17A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Подати до </w:t>
      </w:r>
      <w:r w:rsidR="00160A28" w:rsidRPr="00E14DE5">
        <w:rPr>
          <w:rFonts w:ascii="Times New Roman" w:hAnsi="Times New Roman" w:cs="Times New Roman"/>
          <w:b/>
          <w:i/>
          <w:sz w:val="28"/>
          <w:lang w:val="uk-UA"/>
        </w:rPr>
        <w:t>20.04.202</w:t>
      </w:r>
      <w:r w:rsidR="00C4000F">
        <w:rPr>
          <w:rFonts w:ascii="Times New Roman" w:hAnsi="Times New Roman" w:cs="Times New Roman"/>
          <w:b/>
          <w:i/>
          <w:sz w:val="28"/>
          <w:lang w:val="uk-UA"/>
        </w:rPr>
        <w:t>4</w:t>
      </w:r>
      <w:r w:rsidR="00326C18"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року</w:t>
      </w:r>
      <w:r w:rsidR="00160A28"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звіт </w:t>
      </w:r>
      <w:r w:rsidR="00326C18" w:rsidRPr="00E14DE5">
        <w:rPr>
          <w:rFonts w:ascii="Times New Roman" w:hAnsi="Times New Roman" w:cs="Times New Roman"/>
          <w:sz w:val="28"/>
          <w:lang w:val="uk-UA"/>
        </w:rPr>
        <w:t>про проведення атестації</w:t>
      </w:r>
      <w:r w:rsidR="00160A28" w:rsidRPr="00E14DE5">
        <w:rPr>
          <w:rFonts w:ascii="Times New Roman" w:hAnsi="Times New Roman" w:cs="Times New Roman"/>
          <w:sz w:val="28"/>
          <w:lang w:val="uk-UA"/>
        </w:rPr>
        <w:t xml:space="preserve"> педагогічних працівників у 202</w:t>
      </w:r>
      <w:r w:rsidR="00C4000F">
        <w:rPr>
          <w:rFonts w:ascii="Times New Roman" w:hAnsi="Times New Roman" w:cs="Times New Roman"/>
          <w:sz w:val="28"/>
          <w:lang w:val="uk-UA"/>
        </w:rPr>
        <w:t>3</w:t>
      </w:r>
      <w:r w:rsidR="00160A28" w:rsidRPr="00E14DE5">
        <w:rPr>
          <w:rFonts w:ascii="Times New Roman" w:hAnsi="Times New Roman" w:cs="Times New Roman"/>
          <w:sz w:val="28"/>
          <w:lang w:val="uk-UA"/>
        </w:rPr>
        <w:t>/202</w:t>
      </w:r>
      <w:r w:rsidR="00C4000F">
        <w:rPr>
          <w:rFonts w:ascii="Times New Roman" w:hAnsi="Times New Roman" w:cs="Times New Roman"/>
          <w:sz w:val="28"/>
          <w:lang w:val="uk-UA"/>
        </w:rPr>
        <w:t>4</w:t>
      </w:r>
      <w:r w:rsidR="00160A28"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60A28" w:rsidRPr="00E14DE5">
        <w:rPr>
          <w:rFonts w:ascii="Times New Roman" w:hAnsi="Times New Roman" w:cs="Times New Roman"/>
          <w:sz w:val="28"/>
          <w:lang w:val="uk-UA"/>
        </w:rPr>
        <w:t>н</w:t>
      </w:r>
      <w:r w:rsidR="00E03192">
        <w:rPr>
          <w:rFonts w:ascii="Times New Roman" w:hAnsi="Times New Roman" w:cs="Times New Roman"/>
          <w:sz w:val="28"/>
          <w:lang w:val="uk-UA"/>
        </w:rPr>
        <w:t>.р</w:t>
      </w:r>
      <w:proofErr w:type="spellEnd"/>
      <w:r w:rsidR="00E03192">
        <w:rPr>
          <w:rFonts w:ascii="Times New Roman" w:hAnsi="Times New Roman" w:cs="Times New Roman"/>
          <w:sz w:val="28"/>
          <w:lang w:val="uk-UA"/>
        </w:rPr>
        <w:t>.</w:t>
      </w:r>
      <w:r w:rsidR="00326C18" w:rsidRPr="00E14DE5">
        <w:rPr>
          <w:rFonts w:ascii="Times New Roman" w:hAnsi="Times New Roman" w:cs="Times New Roman"/>
          <w:sz w:val="28"/>
          <w:lang w:val="uk-UA"/>
        </w:rPr>
        <w:t>;</w:t>
      </w:r>
    </w:p>
    <w:p w14:paraId="05526DDE" w14:textId="4E34BE5E" w:rsidR="00C55CB7" w:rsidRPr="00E477C2" w:rsidRDefault="00E477C2" w:rsidP="00E477C2">
      <w:pPr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</w:t>
      </w:r>
      <w:r w:rsidR="00F36B6C" w:rsidRPr="00E477C2">
        <w:rPr>
          <w:rFonts w:ascii="Times New Roman" w:hAnsi="Times New Roman" w:cs="Times New Roman"/>
          <w:sz w:val="28"/>
          <w:lang w:val="uk-UA"/>
        </w:rPr>
        <w:t>Атестаційній комісії ІІ рівня</w:t>
      </w:r>
      <w:r w:rsidR="00C55CB7" w:rsidRPr="00E477C2">
        <w:rPr>
          <w:rFonts w:ascii="Times New Roman" w:hAnsi="Times New Roman" w:cs="Times New Roman"/>
          <w:sz w:val="28"/>
          <w:lang w:val="uk-UA"/>
        </w:rPr>
        <w:t>:</w:t>
      </w:r>
      <w:r w:rsidR="00F36B6C" w:rsidRPr="00E477C2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64D9EFC" w14:textId="04159789" w:rsidR="00DE0F53" w:rsidRPr="00E14DE5" w:rsidRDefault="00C55CB7" w:rsidP="00DE0F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До </w:t>
      </w:r>
      <w:r w:rsidR="00C4000F">
        <w:rPr>
          <w:rFonts w:ascii="Times New Roman" w:hAnsi="Times New Roman" w:cs="Times New Roman"/>
          <w:b/>
          <w:i/>
          <w:sz w:val="28"/>
          <w:lang w:val="uk-UA"/>
        </w:rPr>
        <w:t>1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>0.10.202</w:t>
      </w:r>
      <w:r w:rsidR="00C4000F">
        <w:rPr>
          <w:rFonts w:ascii="Times New Roman" w:hAnsi="Times New Roman" w:cs="Times New Roman"/>
          <w:b/>
          <w:i/>
          <w:sz w:val="28"/>
          <w:lang w:val="uk-UA"/>
        </w:rPr>
        <w:t>3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</w:t>
      </w:r>
      <w:r w:rsidR="00160A28" w:rsidRPr="00E14DE5">
        <w:rPr>
          <w:rFonts w:ascii="Times New Roman" w:hAnsi="Times New Roman" w:cs="Times New Roman"/>
          <w:b/>
          <w:i/>
          <w:sz w:val="28"/>
          <w:lang w:val="uk-UA"/>
        </w:rPr>
        <w:t>оку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затвердити списки </w:t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>педагогічних   працівників,   які   атестуються та графік   роботи атестаційної комісії.</w:t>
      </w:r>
    </w:p>
    <w:p w14:paraId="2AD91260" w14:textId="5F76C4BF" w:rsidR="008D17A0" w:rsidRPr="00E14DE5" w:rsidRDefault="008D17A0" w:rsidP="00DE0F5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До </w:t>
      </w:r>
      <w:r w:rsidRPr="00E14DE5">
        <w:rPr>
          <w:rFonts w:ascii="Times New Roman" w:hAnsi="Times New Roman" w:cs="Times New Roman"/>
          <w:b/>
          <w:i/>
          <w:color w:val="212529"/>
          <w:sz w:val="28"/>
          <w:shd w:val="clear" w:color="auto" w:fill="FFFFFF"/>
          <w:lang w:val="uk-UA"/>
        </w:rPr>
        <w:t>15.03.202</w:t>
      </w:r>
      <w:r w:rsidR="00C4000F">
        <w:rPr>
          <w:rFonts w:ascii="Times New Roman" w:hAnsi="Times New Roman" w:cs="Times New Roman"/>
          <w:b/>
          <w:i/>
          <w:color w:val="212529"/>
          <w:sz w:val="28"/>
          <w:shd w:val="clear" w:color="auto" w:fill="FFFFFF"/>
          <w:lang w:val="uk-UA"/>
        </w:rPr>
        <w:t>4</w:t>
      </w:r>
      <w:r w:rsidRPr="00E14DE5">
        <w:rPr>
          <w:rFonts w:ascii="Times New Roman" w:hAnsi="Times New Roman" w:cs="Times New Roman"/>
          <w:b/>
          <w:i/>
          <w:color w:val="212529"/>
          <w:sz w:val="28"/>
          <w:shd w:val="clear" w:color="auto" w:fill="FFFFFF"/>
          <w:lang w:val="uk-UA"/>
        </w:rPr>
        <w:t xml:space="preserve"> року</w:t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   вивчити  стан діяльності  керівних кадрів</w:t>
      </w:r>
      <w:r w:rsidR="00C4000F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 та педагогічних працівників</w:t>
      </w:r>
      <w:r w:rsidRPr="00E14DE5">
        <w:rPr>
          <w:rFonts w:ascii="Times New Roman" w:hAnsi="Times New Roman" w:cs="Times New Roman"/>
          <w:color w:val="212529"/>
          <w:sz w:val="28"/>
          <w:shd w:val="clear" w:color="auto" w:fill="FFFFFF"/>
          <w:lang w:val="uk-UA"/>
        </w:rPr>
        <w:t xml:space="preserve">,  які атестуються.   </w:t>
      </w:r>
    </w:p>
    <w:p w14:paraId="068DD9E5" w14:textId="25850543" w:rsidR="00433642" w:rsidRPr="00E03192" w:rsidRDefault="00C55CB7" w:rsidP="00E03192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До </w:t>
      </w:r>
      <w:r w:rsidR="00C4000F">
        <w:rPr>
          <w:rFonts w:ascii="Times New Roman" w:hAnsi="Times New Roman" w:cs="Times New Roman"/>
          <w:b/>
          <w:i/>
          <w:sz w:val="28"/>
          <w:lang w:val="uk-UA"/>
        </w:rPr>
        <w:t>25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>.04.202</w:t>
      </w:r>
      <w:r w:rsidR="00C4000F">
        <w:rPr>
          <w:rFonts w:ascii="Times New Roman" w:hAnsi="Times New Roman" w:cs="Times New Roman"/>
          <w:b/>
          <w:i/>
          <w:sz w:val="28"/>
          <w:lang w:val="uk-UA"/>
        </w:rPr>
        <w:t>4</w:t>
      </w:r>
      <w:r w:rsidRPr="00E14DE5">
        <w:rPr>
          <w:rFonts w:ascii="Times New Roman" w:hAnsi="Times New Roman" w:cs="Times New Roman"/>
          <w:b/>
          <w:i/>
          <w:sz w:val="28"/>
          <w:lang w:val="uk-UA"/>
        </w:rPr>
        <w:t xml:space="preserve"> р</w:t>
      </w:r>
      <w:r w:rsidR="00160A28" w:rsidRPr="00E14DE5">
        <w:rPr>
          <w:rFonts w:ascii="Times New Roman" w:hAnsi="Times New Roman" w:cs="Times New Roman"/>
          <w:b/>
          <w:i/>
          <w:sz w:val="28"/>
          <w:lang w:val="uk-UA"/>
        </w:rPr>
        <w:t>оку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завершити атестаційний період.</w:t>
      </w:r>
    </w:p>
    <w:p w14:paraId="0AECC930" w14:textId="067C0008" w:rsidR="00EF3991" w:rsidRPr="00E477C2" w:rsidRDefault="00E477C2" w:rsidP="00E477C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5.</w:t>
      </w:r>
      <w:r w:rsidR="00EF3991" w:rsidRPr="00E477C2"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розпорядження </w:t>
      </w:r>
      <w:r w:rsidR="00F02899" w:rsidRPr="00E477C2">
        <w:rPr>
          <w:rFonts w:ascii="Times New Roman" w:hAnsi="Times New Roman" w:cs="Times New Roman"/>
          <w:sz w:val="28"/>
          <w:lang w:val="uk-UA"/>
        </w:rPr>
        <w:t>залишаю за собою.</w:t>
      </w:r>
    </w:p>
    <w:p w14:paraId="2D372755" w14:textId="77777777" w:rsidR="00F02899" w:rsidRPr="00E477C2" w:rsidRDefault="00F02899" w:rsidP="00E477C2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7ECBB20" w14:textId="0BE3587F" w:rsidR="0030629B" w:rsidRPr="00E14DE5" w:rsidRDefault="00F02899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Сільський голова                                                                       </w:t>
      </w:r>
      <w:r w:rsidR="00E477C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   Віктор СУЩИК</w:t>
      </w:r>
    </w:p>
    <w:p w14:paraId="41D117F7" w14:textId="20483B2C" w:rsidR="00F02899" w:rsidRPr="00E14DE5" w:rsidRDefault="00F02899" w:rsidP="00D23FC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D91325B" w14:textId="77777777" w:rsidR="00F02899" w:rsidRPr="00E14DE5" w:rsidRDefault="00F02899" w:rsidP="00D23FC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6457573" w14:textId="77777777" w:rsidR="00F02899" w:rsidRPr="00E14DE5" w:rsidRDefault="00F02899" w:rsidP="00D23FC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14DE5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01B76C96" w14:textId="77777777" w:rsidR="00D23FC3" w:rsidRPr="00E14DE5" w:rsidRDefault="00F02899" w:rsidP="00D23FC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14DE5">
        <w:rPr>
          <w:rFonts w:ascii="Times New Roman" w:hAnsi="Times New Roman"/>
          <w:sz w:val="24"/>
          <w:szCs w:val="24"/>
          <w:lang w:val="uk-UA"/>
        </w:rPr>
        <w:t xml:space="preserve">________Ірина </w:t>
      </w:r>
      <w:r w:rsidR="00D23FC3" w:rsidRPr="00E14DE5">
        <w:rPr>
          <w:rFonts w:ascii="Times New Roman" w:hAnsi="Times New Roman"/>
          <w:sz w:val="24"/>
          <w:szCs w:val="24"/>
          <w:lang w:val="uk-UA"/>
        </w:rPr>
        <w:t xml:space="preserve">Богуш </w:t>
      </w:r>
    </w:p>
    <w:p w14:paraId="74CD659F" w14:textId="77777777" w:rsidR="00D23FC3" w:rsidRPr="00E14DE5" w:rsidRDefault="00D23FC3" w:rsidP="00D23FC3">
      <w:pPr>
        <w:spacing w:after="0"/>
        <w:rPr>
          <w:rFonts w:ascii="Times New Roman" w:hAnsi="Times New Roman"/>
          <w:szCs w:val="28"/>
          <w:lang w:val="uk-UA"/>
        </w:rPr>
      </w:pPr>
    </w:p>
    <w:p w14:paraId="06C06846" w14:textId="77777777" w:rsidR="00F02899" w:rsidRPr="00E14DE5" w:rsidRDefault="00F02899">
      <w:pPr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br w:type="page"/>
      </w:r>
    </w:p>
    <w:p w14:paraId="1E6CF204" w14:textId="77777777" w:rsidR="00125B66" w:rsidRPr="00E14DE5" w:rsidRDefault="00812D7A" w:rsidP="002B5AC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lastRenderedPageBreak/>
        <w:t>Додаток</w:t>
      </w:r>
      <w:r w:rsidR="00A9664B" w:rsidRPr="00E14DE5">
        <w:rPr>
          <w:rFonts w:ascii="Times New Roman" w:hAnsi="Times New Roman" w:cs="Times New Roman"/>
          <w:b/>
          <w:sz w:val="28"/>
          <w:lang w:val="uk-UA"/>
        </w:rPr>
        <w:t xml:space="preserve"> 1</w:t>
      </w:r>
    </w:p>
    <w:p w14:paraId="06B4BEEC" w14:textId="77777777" w:rsidR="00E477C2" w:rsidRDefault="00105CB7" w:rsidP="002B5ACB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Затверджено </w:t>
      </w:r>
    </w:p>
    <w:p w14:paraId="548D39DA" w14:textId="3FB7BC04" w:rsidR="00812D7A" w:rsidRPr="00E14DE5" w:rsidRDefault="00812D7A" w:rsidP="002B5ACB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розпорядження </w:t>
      </w:r>
    </w:p>
    <w:p w14:paraId="48F13517" w14:textId="77777777" w:rsidR="00812D7A" w:rsidRPr="00E14DE5" w:rsidRDefault="00812D7A" w:rsidP="002B5ACB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>Вишнівського сільського голови</w:t>
      </w:r>
    </w:p>
    <w:p w14:paraId="688E857A" w14:textId="0BD35B4C" w:rsidR="00812D7A" w:rsidRPr="00E14DE5" w:rsidRDefault="00D23AD1" w:rsidP="002B5ACB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>від 1</w:t>
      </w:r>
      <w:r w:rsidR="00C4000F">
        <w:rPr>
          <w:rFonts w:ascii="Times New Roman" w:hAnsi="Times New Roman" w:cs="Times New Roman"/>
          <w:sz w:val="28"/>
          <w:lang w:val="uk-UA"/>
        </w:rPr>
        <w:t>9</w:t>
      </w:r>
      <w:r w:rsidRPr="00E14DE5">
        <w:rPr>
          <w:rFonts w:ascii="Times New Roman" w:hAnsi="Times New Roman" w:cs="Times New Roman"/>
          <w:sz w:val="28"/>
          <w:lang w:val="uk-UA"/>
        </w:rPr>
        <w:t>.09.202</w:t>
      </w:r>
      <w:r w:rsidR="00C4000F">
        <w:rPr>
          <w:rFonts w:ascii="Times New Roman" w:hAnsi="Times New Roman" w:cs="Times New Roman"/>
          <w:sz w:val="28"/>
          <w:lang w:val="uk-UA"/>
        </w:rPr>
        <w:t>3</w:t>
      </w:r>
      <w:r w:rsidR="00433642" w:rsidRPr="00E14DE5">
        <w:rPr>
          <w:rFonts w:ascii="Times New Roman" w:hAnsi="Times New Roman" w:cs="Times New Roman"/>
          <w:sz w:val="28"/>
          <w:lang w:val="uk-UA"/>
        </w:rPr>
        <w:t xml:space="preserve"> р. №</w:t>
      </w:r>
      <w:r w:rsidR="00E477C2">
        <w:rPr>
          <w:rFonts w:ascii="Times New Roman" w:hAnsi="Times New Roman" w:cs="Times New Roman"/>
          <w:sz w:val="28"/>
          <w:lang w:val="uk-UA"/>
        </w:rPr>
        <w:t>193</w:t>
      </w:r>
      <w:r w:rsidR="00433642" w:rsidRPr="00E14DE5">
        <w:rPr>
          <w:rFonts w:ascii="Times New Roman" w:hAnsi="Times New Roman" w:cs="Times New Roman"/>
          <w:sz w:val="28"/>
          <w:lang w:val="uk-UA"/>
        </w:rPr>
        <w:t xml:space="preserve"> </w:t>
      </w:r>
      <w:r w:rsidR="0078302D" w:rsidRPr="00E14DE5">
        <w:rPr>
          <w:rFonts w:ascii="Times New Roman" w:hAnsi="Times New Roman" w:cs="Times New Roman"/>
          <w:sz w:val="28"/>
          <w:lang w:val="uk-UA"/>
        </w:rPr>
        <w:t>/01-03</w:t>
      </w:r>
    </w:p>
    <w:p w14:paraId="3EA37628" w14:textId="77777777" w:rsidR="00812D7A" w:rsidRPr="00E14DE5" w:rsidRDefault="00812D7A" w:rsidP="00812D7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14:paraId="138E0C4F" w14:textId="77777777" w:rsidR="00E477C2" w:rsidRDefault="00812D7A" w:rsidP="0081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 xml:space="preserve">Склад </w:t>
      </w:r>
    </w:p>
    <w:p w14:paraId="1FF8B865" w14:textId="5F0D1290" w:rsidR="00812D7A" w:rsidRPr="00E14DE5" w:rsidRDefault="00812D7A" w:rsidP="0081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>атестаційної комісії ІІ рівня</w:t>
      </w:r>
    </w:p>
    <w:p w14:paraId="23C6C8B2" w14:textId="77777777" w:rsidR="00812D7A" w:rsidRPr="00E14DE5" w:rsidRDefault="00812D7A" w:rsidP="0081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t>при Вишнівській сільській раді</w:t>
      </w:r>
    </w:p>
    <w:p w14:paraId="1C0E0B84" w14:textId="77777777" w:rsidR="00812D7A" w:rsidRPr="00E14DE5" w:rsidRDefault="00812D7A" w:rsidP="00812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B15C56" w:rsidRPr="00E14DE5" w14:paraId="52E59D6D" w14:textId="77777777" w:rsidTr="0030629B">
        <w:tc>
          <w:tcPr>
            <w:tcW w:w="3085" w:type="dxa"/>
          </w:tcPr>
          <w:p w14:paraId="61DC78EE" w14:textId="77777777" w:rsidR="00B15C56" w:rsidRPr="00E14DE5" w:rsidRDefault="00B15C56" w:rsidP="00812D7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b/>
                <w:sz w:val="28"/>
                <w:lang w:val="uk-UA"/>
              </w:rPr>
              <w:t>Голова комісії:</w:t>
            </w:r>
          </w:p>
        </w:tc>
        <w:tc>
          <w:tcPr>
            <w:tcW w:w="6521" w:type="dxa"/>
          </w:tcPr>
          <w:p w14:paraId="62182238" w14:textId="4B7AFF0D" w:rsidR="00B15C56" w:rsidRPr="00E477C2" w:rsidRDefault="00E477C2" w:rsidP="0043364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Наталія Суха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в.о. 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гуманітарного відділу Вишнівської сільської ради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812D7A" w:rsidRPr="00E14DE5" w14:paraId="5D28DAB6" w14:textId="77777777" w:rsidTr="0030629B">
        <w:tc>
          <w:tcPr>
            <w:tcW w:w="3085" w:type="dxa"/>
          </w:tcPr>
          <w:p w14:paraId="4DD54BB1" w14:textId="70E203A1" w:rsidR="00812D7A" w:rsidRPr="00E14DE5" w:rsidRDefault="00812D7A" w:rsidP="00812D7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0AC5B120" w14:textId="08AC348B" w:rsidR="00812D7A" w:rsidRPr="00E14DE5" w:rsidRDefault="00812D7A" w:rsidP="0043364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2D7A" w:rsidRPr="001705B3" w14:paraId="7BFC9FA5" w14:textId="77777777" w:rsidTr="0030629B">
        <w:tc>
          <w:tcPr>
            <w:tcW w:w="3085" w:type="dxa"/>
          </w:tcPr>
          <w:p w14:paraId="035B59E7" w14:textId="77777777" w:rsidR="00812D7A" w:rsidRPr="00E14DE5" w:rsidRDefault="00B15C56" w:rsidP="00812D7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b/>
                <w:sz w:val="28"/>
                <w:lang w:val="uk-UA"/>
              </w:rPr>
              <w:t>Секретар:</w:t>
            </w:r>
          </w:p>
        </w:tc>
        <w:tc>
          <w:tcPr>
            <w:tcW w:w="6521" w:type="dxa"/>
          </w:tcPr>
          <w:p w14:paraId="018F972D" w14:textId="77777777" w:rsidR="00812D7A" w:rsidRDefault="00C4000F" w:rsidP="00D23AD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Антоніна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Легеза</w:t>
            </w:r>
            <w:proofErr w:type="spellEnd"/>
            <w:r w:rsidR="00D23AD1" w:rsidRPr="00E14DE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D23AD1"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провідний</w:t>
            </w:r>
            <w:r w:rsidR="00D23AD1"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спеціаліст гуманітарного відділу Вишнівської сільської ради</w:t>
            </w:r>
            <w:r w:rsidR="00D23AD1" w:rsidRPr="00E14DE5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</w:p>
          <w:p w14:paraId="6294A7F7" w14:textId="1D305B89" w:rsidR="00C53E56" w:rsidRPr="00E14DE5" w:rsidRDefault="00C53E56" w:rsidP="00D23AD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2D7A" w:rsidRPr="001705B3" w14:paraId="387BE7C2" w14:textId="77777777" w:rsidTr="0030629B">
        <w:tc>
          <w:tcPr>
            <w:tcW w:w="3085" w:type="dxa"/>
          </w:tcPr>
          <w:p w14:paraId="258572E1" w14:textId="77777777" w:rsidR="00812D7A" w:rsidRPr="00E14DE5" w:rsidRDefault="00812D7A" w:rsidP="00812D7A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b/>
                <w:sz w:val="28"/>
                <w:lang w:val="uk-UA"/>
              </w:rPr>
              <w:t>Члени комісії:</w:t>
            </w:r>
          </w:p>
        </w:tc>
        <w:tc>
          <w:tcPr>
            <w:tcW w:w="6521" w:type="dxa"/>
          </w:tcPr>
          <w:p w14:paraId="0B94F7FC" w14:textId="1FA29C29" w:rsidR="00D23AD1" w:rsidRPr="00E14DE5" w:rsidRDefault="00C4000F" w:rsidP="0030629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14DE5">
              <w:rPr>
                <w:rFonts w:ascii="Times New Roman" w:hAnsi="Times New Roman" w:cs="Times New Roman"/>
                <w:b/>
                <w:sz w:val="28"/>
                <w:lang w:val="uk-UA"/>
              </w:rPr>
              <w:t>Тетяна Міщук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– директор комунально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ї установи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«Центр професійного розвитку педагогічних працівників»</w:t>
            </w:r>
            <w:r w:rsidR="00E477C2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14:paraId="55C27D53" w14:textId="5CB17A03" w:rsidR="00D23AD1" w:rsidRPr="000909DE" w:rsidRDefault="005D1481" w:rsidP="0030629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5D148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Лариса </w:t>
            </w:r>
            <w:r w:rsidR="00D23AD1" w:rsidRPr="005D148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Коваль </w:t>
            </w:r>
            <w:r w:rsidR="000909DE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– </w:t>
            </w:r>
            <w:r w:rsidR="000909DE" w:rsidRPr="000909DE">
              <w:rPr>
                <w:rFonts w:ascii="Times New Roman" w:hAnsi="Times New Roman" w:cs="Times New Roman"/>
                <w:sz w:val="28"/>
                <w:lang w:val="uk-UA"/>
              </w:rPr>
              <w:t>голова первинної профспілкової організації Профспілки працівників освіти і науки Вишнівської сільської ради (за згодою)</w:t>
            </w:r>
            <w:r w:rsidR="00E477C2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r w:rsidR="000909DE" w:rsidRPr="000909D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14:paraId="214EBBD6" w14:textId="3C4D86EB" w:rsidR="00431393" w:rsidRPr="000909DE" w:rsidRDefault="00C53E56" w:rsidP="00431393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53E56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 xml:space="preserve">Олена </w:t>
            </w:r>
            <w:proofErr w:type="spellStart"/>
            <w:r w:rsidRPr="00C53E56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Хворостівського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ліцею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Вишнівської сільської ради</w:t>
            </w:r>
            <w:r w:rsidR="00E477C2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  <w:p w14:paraId="6D14227C" w14:textId="79B94BD8" w:rsidR="00D23AD1" w:rsidRPr="00E14DE5" w:rsidRDefault="000909DE" w:rsidP="00450C2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Ірина Богуш – </w:t>
            </w:r>
            <w:r w:rsidRPr="000909DE">
              <w:rPr>
                <w:rFonts w:ascii="Times New Roman" w:hAnsi="Times New Roman" w:cs="Times New Roman"/>
                <w:sz w:val="28"/>
                <w:lang w:val="uk-UA"/>
              </w:rPr>
              <w:t>начальник</w:t>
            </w:r>
            <w:r w:rsidR="00E477C2">
              <w:rPr>
                <w:rFonts w:ascii="Times New Roman" w:hAnsi="Times New Roman" w:cs="Times New Roman"/>
                <w:sz w:val="28"/>
                <w:lang w:val="uk-UA"/>
              </w:rPr>
              <w:t xml:space="preserve"> відділу з питань </w:t>
            </w:r>
            <w:r w:rsidRPr="000909DE">
              <w:rPr>
                <w:rFonts w:ascii="Times New Roman" w:hAnsi="Times New Roman" w:cs="Times New Roman"/>
                <w:sz w:val="28"/>
                <w:lang w:val="uk-UA"/>
              </w:rPr>
              <w:t xml:space="preserve"> юридичного забезпечення ради, діловодства та проектно</w:t>
            </w:r>
            <w:r w:rsidR="00E477C2">
              <w:rPr>
                <w:rFonts w:ascii="Times New Roman" w:hAnsi="Times New Roman" w:cs="Times New Roman"/>
                <w:sz w:val="28"/>
                <w:lang w:val="uk-UA"/>
              </w:rPr>
              <w:t>-інвестиційної</w:t>
            </w:r>
            <w:r w:rsidRPr="000909DE">
              <w:rPr>
                <w:rFonts w:ascii="Times New Roman" w:hAnsi="Times New Roman" w:cs="Times New Roman"/>
                <w:sz w:val="28"/>
                <w:lang w:val="uk-UA"/>
              </w:rPr>
              <w:t xml:space="preserve"> діяльності</w:t>
            </w:r>
            <w:r w:rsidR="00E03192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</w:tc>
      </w:tr>
      <w:tr w:rsidR="00812D7A" w:rsidRPr="001705B3" w14:paraId="47FA27FB" w14:textId="77777777" w:rsidTr="0030629B">
        <w:tc>
          <w:tcPr>
            <w:tcW w:w="3085" w:type="dxa"/>
          </w:tcPr>
          <w:p w14:paraId="0476C8EF" w14:textId="77777777" w:rsidR="00812D7A" w:rsidRPr="00E14DE5" w:rsidRDefault="00812D7A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74DE315D" w14:textId="2CA6AEBF" w:rsidR="00C4000F" w:rsidRDefault="00C4000F" w:rsidP="00C4000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C4000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Ольга Романюк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консультант 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>комунально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ї установи</w:t>
            </w:r>
            <w:r w:rsidRPr="00E14DE5">
              <w:rPr>
                <w:rFonts w:ascii="Times New Roman" w:hAnsi="Times New Roman" w:cs="Times New Roman"/>
                <w:sz w:val="28"/>
                <w:lang w:val="uk-UA"/>
              </w:rPr>
              <w:t xml:space="preserve"> «Центр професійного розвитку педагогічних працівників»</w:t>
            </w:r>
            <w:r w:rsidR="00E477C2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14:paraId="0F3D9141" w14:textId="0B18A4B7" w:rsidR="00812D7A" w:rsidRPr="00E14DE5" w:rsidRDefault="00812D7A" w:rsidP="00E477C2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2D7A" w:rsidRPr="001705B3" w14:paraId="39E024D1" w14:textId="77777777" w:rsidTr="0030629B">
        <w:tc>
          <w:tcPr>
            <w:tcW w:w="3085" w:type="dxa"/>
          </w:tcPr>
          <w:p w14:paraId="62DC98F4" w14:textId="77777777" w:rsidR="00812D7A" w:rsidRPr="00E14DE5" w:rsidRDefault="00812D7A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43E4C180" w14:textId="77777777" w:rsidR="00812D7A" w:rsidRPr="00E14DE5" w:rsidRDefault="00812D7A" w:rsidP="00450C29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2D7A" w:rsidRPr="001705B3" w14:paraId="5858BCE1" w14:textId="77777777" w:rsidTr="0030629B">
        <w:tc>
          <w:tcPr>
            <w:tcW w:w="3085" w:type="dxa"/>
          </w:tcPr>
          <w:p w14:paraId="66F12D2E" w14:textId="77777777" w:rsidR="00812D7A" w:rsidRPr="00E14DE5" w:rsidRDefault="00812D7A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4D5F33F3" w14:textId="77777777" w:rsidR="00812D7A" w:rsidRPr="00E14DE5" w:rsidRDefault="00812D7A" w:rsidP="0030629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2D7A" w:rsidRPr="001705B3" w14:paraId="4DAF1CA9" w14:textId="77777777" w:rsidTr="0030629B">
        <w:tc>
          <w:tcPr>
            <w:tcW w:w="3085" w:type="dxa"/>
          </w:tcPr>
          <w:p w14:paraId="5F52E824" w14:textId="77777777" w:rsidR="00812D7A" w:rsidRPr="00E14DE5" w:rsidRDefault="00812D7A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0AA09635" w14:textId="77777777" w:rsidR="00812D7A" w:rsidRPr="00E14DE5" w:rsidRDefault="00812D7A" w:rsidP="0030629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12D7A" w:rsidRPr="001705B3" w14:paraId="06B6A0D5" w14:textId="77777777" w:rsidTr="0030629B">
        <w:tc>
          <w:tcPr>
            <w:tcW w:w="3085" w:type="dxa"/>
          </w:tcPr>
          <w:p w14:paraId="51EB5C14" w14:textId="77777777" w:rsidR="00812D7A" w:rsidRPr="00E14DE5" w:rsidRDefault="00812D7A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4D385F8E" w14:textId="77777777" w:rsidR="00812D7A" w:rsidRPr="00E14DE5" w:rsidRDefault="00812D7A" w:rsidP="0030629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81CBA" w:rsidRPr="001705B3" w14:paraId="2BBB8FFF" w14:textId="77777777" w:rsidTr="0030629B">
        <w:tc>
          <w:tcPr>
            <w:tcW w:w="3085" w:type="dxa"/>
          </w:tcPr>
          <w:p w14:paraId="2744C17B" w14:textId="77777777" w:rsidR="00181CBA" w:rsidRPr="00E14DE5" w:rsidRDefault="00181CBA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13BF44B5" w14:textId="77777777" w:rsidR="00181CBA" w:rsidRPr="00E14DE5" w:rsidRDefault="00181CBA" w:rsidP="0030629B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15C56" w:rsidRPr="001705B3" w14:paraId="6DFE9F79" w14:textId="77777777" w:rsidTr="0030629B">
        <w:tc>
          <w:tcPr>
            <w:tcW w:w="3085" w:type="dxa"/>
          </w:tcPr>
          <w:p w14:paraId="559004F9" w14:textId="77777777" w:rsidR="00B15C56" w:rsidRPr="00E14DE5" w:rsidRDefault="00B15C56" w:rsidP="00812D7A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21" w:type="dxa"/>
          </w:tcPr>
          <w:p w14:paraId="111BAE69" w14:textId="77777777" w:rsidR="00B15C56" w:rsidRPr="00E14DE5" w:rsidRDefault="00B15C56" w:rsidP="0030629B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14:paraId="5C38E109" w14:textId="77777777" w:rsidR="00220F30" w:rsidRDefault="00220F30" w:rsidP="00E14DE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lang w:val="uk-UA"/>
        </w:rPr>
      </w:pPr>
    </w:p>
    <w:p w14:paraId="0D1E0EAF" w14:textId="77777777" w:rsidR="00220F30" w:rsidRDefault="00220F3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14:paraId="5525FF14" w14:textId="77777777" w:rsidR="00E14DE5" w:rsidRPr="00E14DE5" w:rsidRDefault="00E14DE5" w:rsidP="00E14DE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lang w:val="uk-UA"/>
        </w:rPr>
      </w:pPr>
      <w:r w:rsidRPr="00E14DE5">
        <w:rPr>
          <w:rFonts w:ascii="Times New Roman" w:hAnsi="Times New Roman" w:cs="Times New Roman"/>
          <w:b/>
          <w:sz w:val="28"/>
          <w:lang w:val="uk-UA"/>
        </w:rPr>
        <w:lastRenderedPageBreak/>
        <w:t>Додаток 2</w:t>
      </w:r>
    </w:p>
    <w:p w14:paraId="537C27C6" w14:textId="77777777" w:rsidR="00E477C2" w:rsidRDefault="00105CB7" w:rsidP="00E14DE5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Затверджено </w:t>
      </w:r>
    </w:p>
    <w:p w14:paraId="2DB78240" w14:textId="109C33CE" w:rsidR="00E14DE5" w:rsidRPr="00E14DE5" w:rsidRDefault="00E14DE5" w:rsidP="00E14DE5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 xml:space="preserve">розпорядження </w:t>
      </w:r>
    </w:p>
    <w:p w14:paraId="740C9EDF" w14:textId="77777777" w:rsidR="00E14DE5" w:rsidRPr="00E14DE5" w:rsidRDefault="00E14DE5" w:rsidP="00E14DE5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>Вишнівського сільського голови</w:t>
      </w:r>
    </w:p>
    <w:p w14:paraId="2337D81C" w14:textId="53CCC39F" w:rsidR="00E14DE5" w:rsidRPr="00E14DE5" w:rsidRDefault="00E14DE5" w:rsidP="00E14DE5">
      <w:pPr>
        <w:tabs>
          <w:tab w:val="left" w:pos="4306"/>
        </w:tabs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 w:rsidRPr="00E14DE5">
        <w:rPr>
          <w:rFonts w:ascii="Times New Roman" w:hAnsi="Times New Roman" w:cs="Times New Roman"/>
          <w:sz w:val="28"/>
          <w:lang w:val="uk-UA"/>
        </w:rPr>
        <w:t>від 1</w:t>
      </w:r>
      <w:r w:rsidR="00EA696E">
        <w:rPr>
          <w:rFonts w:ascii="Times New Roman" w:hAnsi="Times New Roman" w:cs="Times New Roman"/>
          <w:sz w:val="28"/>
          <w:lang w:val="uk-UA"/>
        </w:rPr>
        <w:t>9</w:t>
      </w:r>
      <w:r w:rsidRPr="00E14DE5">
        <w:rPr>
          <w:rFonts w:ascii="Times New Roman" w:hAnsi="Times New Roman" w:cs="Times New Roman"/>
          <w:sz w:val="28"/>
          <w:lang w:val="uk-UA"/>
        </w:rPr>
        <w:t>.09.202</w:t>
      </w:r>
      <w:r w:rsidR="00EA696E">
        <w:rPr>
          <w:rFonts w:ascii="Times New Roman" w:hAnsi="Times New Roman" w:cs="Times New Roman"/>
          <w:sz w:val="28"/>
          <w:lang w:val="uk-UA"/>
        </w:rPr>
        <w:t>3</w:t>
      </w:r>
      <w:r w:rsidRPr="00E14DE5">
        <w:rPr>
          <w:rFonts w:ascii="Times New Roman" w:hAnsi="Times New Roman" w:cs="Times New Roman"/>
          <w:sz w:val="28"/>
          <w:lang w:val="uk-UA"/>
        </w:rPr>
        <w:t xml:space="preserve"> р. №</w:t>
      </w:r>
      <w:r w:rsidR="00C53E56">
        <w:rPr>
          <w:rFonts w:ascii="Times New Roman" w:hAnsi="Times New Roman" w:cs="Times New Roman"/>
          <w:sz w:val="28"/>
          <w:lang w:val="uk-UA"/>
        </w:rPr>
        <w:t>193</w:t>
      </w:r>
      <w:r w:rsidRPr="00E14DE5">
        <w:rPr>
          <w:rFonts w:ascii="Times New Roman" w:hAnsi="Times New Roman" w:cs="Times New Roman"/>
          <w:sz w:val="28"/>
          <w:lang w:val="uk-UA"/>
        </w:rPr>
        <w:t>/01-03</w:t>
      </w:r>
      <w:r w:rsidRPr="00E14DE5">
        <w:rPr>
          <w:rFonts w:ascii="Times New Roman" w:hAnsi="Times New Roman" w:cs="Times New Roman"/>
          <w:sz w:val="28"/>
          <w:lang w:val="uk-UA"/>
        </w:rPr>
        <w:tab/>
      </w:r>
    </w:p>
    <w:p w14:paraId="306A70D5" w14:textId="77777777" w:rsidR="00E14DE5" w:rsidRPr="00E14DE5" w:rsidRDefault="00E14DE5" w:rsidP="00E1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14:paraId="7E7759DE" w14:textId="77777777" w:rsidR="00E14DE5" w:rsidRPr="00E14DE5" w:rsidRDefault="00E14DE5" w:rsidP="00E1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B2B2B"/>
          <w:sz w:val="28"/>
          <w:szCs w:val="28"/>
          <w:shd w:val="clear" w:color="auto" w:fill="FFFFFF"/>
          <w:lang w:val="uk-UA" w:eastAsia="uk-UA"/>
        </w:rPr>
      </w:pPr>
      <w:r w:rsidRPr="00FF359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uk-UA"/>
        </w:rPr>
        <w:t xml:space="preserve">Перелік </w:t>
      </w:r>
      <w:r w:rsidRPr="00E14DE5">
        <w:rPr>
          <w:rFonts w:ascii="Times New Roman" w:eastAsia="Times New Roman" w:hAnsi="Times New Roman" w:cs="Times New Roman"/>
          <w:b/>
          <w:caps/>
          <w:color w:val="2B2B2B"/>
          <w:sz w:val="28"/>
          <w:szCs w:val="28"/>
          <w:shd w:val="clear" w:color="auto" w:fill="FFFFFF"/>
          <w:lang w:val="uk-UA" w:eastAsia="uk-UA"/>
        </w:rPr>
        <w:t xml:space="preserve">документів </w:t>
      </w:r>
    </w:p>
    <w:p w14:paraId="43BF8638" w14:textId="77777777" w:rsidR="00E14DE5" w:rsidRPr="00E14DE5" w:rsidRDefault="00E14DE5" w:rsidP="00E1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uk-UA"/>
        </w:rPr>
      </w:pPr>
      <w:r w:rsidRPr="00E14DE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uk-UA"/>
        </w:rPr>
        <w:t xml:space="preserve">керівних та педагогічних працівників </w:t>
      </w:r>
    </w:p>
    <w:p w14:paraId="258CF3D4" w14:textId="77777777" w:rsidR="00E14DE5" w:rsidRPr="00E14DE5" w:rsidRDefault="00E14DE5" w:rsidP="00E1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uk-UA"/>
        </w:rPr>
      </w:pPr>
      <w:r w:rsidRPr="00E14DE5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val="uk-UA" w:eastAsia="uk-UA"/>
        </w:rPr>
        <w:t>закладів освіти Вишнівської сільської ради</w:t>
      </w:r>
    </w:p>
    <w:p w14:paraId="0CA6333E" w14:textId="77777777" w:rsidR="00E03192" w:rsidRDefault="00E03192" w:rsidP="00E1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14:paraId="5F4B0952" w14:textId="77777777" w:rsidR="00E477C2" w:rsidRPr="00FF3596" w:rsidRDefault="00E477C2" w:rsidP="00E14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0E62D8A1" w14:textId="77777777" w:rsidR="00E14DE5" w:rsidRPr="00E14DE5" w:rsidRDefault="00E14DE5" w:rsidP="00E14D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Титульний лист</w:t>
      </w:r>
    </w:p>
    <w:p w14:paraId="011D5004" w14:textId="408E1576" w:rsidR="00E14DE5" w:rsidRPr="00E14DE5" w:rsidRDefault="00E14DE5" w:rsidP="00E14D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Клопотання голови атестаційної комісії І рівня</w:t>
      </w:r>
      <w:r w:rsidR="005D1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 01.0</w:t>
      </w:r>
      <w:r w:rsidR="00B26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.202</w:t>
      </w:r>
      <w:r w:rsidR="00E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р.)</w:t>
      </w:r>
    </w:p>
    <w:p w14:paraId="5C934D6B" w14:textId="3F536159" w:rsidR="00E14DE5" w:rsidRDefault="00E14DE5" w:rsidP="00E14D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Характеристика за підписом керівника закладу освіти </w:t>
      </w:r>
      <w:r w:rsidR="005D1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 01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.0</w:t>
      </w:r>
      <w:r w:rsidR="00B26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.202</w:t>
      </w:r>
      <w:r w:rsidR="00E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р.)</w:t>
      </w:r>
    </w:p>
    <w:p w14:paraId="1A0DE2E8" w14:textId="5F088B71" w:rsidR="00E14DE5" w:rsidRPr="00E14DE5" w:rsidRDefault="00E14DE5" w:rsidP="00E14D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Атестаційний лист</w:t>
      </w:r>
      <w:r w:rsidR="005D1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</w:t>
      </w:r>
      <w:r w:rsidR="00B26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 w:rsidR="00E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01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.0</w:t>
      </w:r>
      <w:r w:rsidR="00E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.202</w:t>
      </w:r>
      <w:r w:rsidR="00EA6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р.)</w:t>
      </w:r>
    </w:p>
    <w:p w14:paraId="21C6A5D7" w14:textId="79CB852F" w:rsidR="00E14DE5" w:rsidRPr="00E14DE5" w:rsidRDefault="00E14DE5" w:rsidP="00E14D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Завірені копії наступних документів</w:t>
      </w:r>
      <w:r w:rsidR="005D1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(до 01.0</w:t>
      </w:r>
      <w:r w:rsidR="00B26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.202</w:t>
      </w:r>
      <w:r w:rsidR="00B82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="005D1481"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р.)</w:t>
      </w: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:</w:t>
      </w:r>
    </w:p>
    <w:p w14:paraId="4FB79ABB" w14:textId="2B8F4D52" w:rsidR="00E14DE5" w:rsidRDefault="00E14DE5" w:rsidP="00E14DE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сертифікати, які підтверджують щорічне проходження курсів підвищення кваліфікації (не менше </w:t>
      </w:r>
      <w:r w:rsidR="00B82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15</w:t>
      </w:r>
      <w:r w:rsidRPr="00E14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 годин на момент атестації)</w:t>
      </w:r>
      <w:r w:rsidR="00C5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2D1A90C2" w14:textId="549F8A44" w:rsidR="00E03192" w:rsidRDefault="00E03192" w:rsidP="00E14DE5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диплом про освіту.</w:t>
      </w:r>
    </w:p>
    <w:p w14:paraId="7A280D95" w14:textId="399AA4B3" w:rsidR="00D14119" w:rsidRPr="00E03192" w:rsidRDefault="00D14119" w:rsidP="00E03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sectPr w:rsidR="00D14119" w:rsidRPr="00E03192" w:rsidSect="002B5ACB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14:paraId="6B099DFE" w14:textId="77777777" w:rsidR="00D14119" w:rsidRPr="00220F30" w:rsidRDefault="00D14119" w:rsidP="00E477C2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sectPr w:rsidR="00D14119" w:rsidRPr="00220F30" w:rsidSect="00A9664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BAEA" w14:textId="77777777" w:rsidR="00C50375" w:rsidRDefault="00C50375" w:rsidP="002B5ACB">
      <w:pPr>
        <w:spacing w:after="0" w:line="240" w:lineRule="auto"/>
      </w:pPr>
      <w:r>
        <w:separator/>
      </w:r>
    </w:p>
  </w:endnote>
  <w:endnote w:type="continuationSeparator" w:id="0">
    <w:p w14:paraId="5C08B8CF" w14:textId="77777777" w:rsidR="00C50375" w:rsidRDefault="00C50375" w:rsidP="002B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0369" w14:textId="77777777" w:rsidR="00C50375" w:rsidRDefault="00C50375" w:rsidP="002B5ACB">
      <w:pPr>
        <w:spacing w:after="0" w:line="240" w:lineRule="auto"/>
      </w:pPr>
      <w:r>
        <w:separator/>
      </w:r>
    </w:p>
  </w:footnote>
  <w:footnote w:type="continuationSeparator" w:id="0">
    <w:p w14:paraId="41F42809" w14:textId="77777777" w:rsidR="00C50375" w:rsidRDefault="00C50375" w:rsidP="002B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517"/>
    <w:multiLevelType w:val="hybridMultilevel"/>
    <w:tmpl w:val="93F805C2"/>
    <w:lvl w:ilvl="0" w:tplc="D9F2A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7F9"/>
    <w:multiLevelType w:val="hybridMultilevel"/>
    <w:tmpl w:val="A078ADB0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4FDB"/>
    <w:multiLevelType w:val="hybridMultilevel"/>
    <w:tmpl w:val="E0E43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6063"/>
    <w:multiLevelType w:val="hybridMultilevel"/>
    <w:tmpl w:val="E28A6518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0AE6"/>
    <w:multiLevelType w:val="hybridMultilevel"/>
    <w:tmpl w:val="A4EA2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34E2"/>
    <w:multiLevelType w:val="hybridMultilevel"/>
    <w:tmpl w:val="61DEDE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3454E"/>
    <w:multiLevelType w:val="hybridMultilevel"/>
    <w:tmpl w:val="0466F5DE"/>
    <w:lvl w:ilvl="0" w:tplc="D9F2A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96AEE"/>
    <w:multiLevelType w:val="hybridMultilevel"/>
    <w:tmpl w:val="FD9CD416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E0D83"/>
    <w:multiLevelType w:val="hybridMultilevel"/>
    <w:tmpl w:val="28CC63AA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4D81"/>
    <w:multiLevelType w:val="multilevel"/>
    <w:tmpl w:val="D22E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3AE3554"/>
    <w:multiLevelType w:val="hybridMultilevel"/>
    <w:tmpl w:val="0CEE6FDC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56479">
    <w:abstractNumId w:val="12"/>
  </w:num>
  <w:num w:numId="2" w16cid:durableId="1439249941">
    <w:abstractNumId w:val="9"/>
  </w:num>
  <w:num w:numId="3" w16cid:durableId="1205828101">
    <w:abstractNumId w:val="2"/>
  </w:num>
  <w:num w:numId="4" w16cid:durableId="1959099404">
    <w:abstractNumId w:val="1"/>
  </w:num>
  <w:num w:numId="5" w16cid:durableId="1142581315">
    <w:abstractNumId w:val="7"/>
  </w:num>
  <w:num w:numId="6" w16cid:durableId="51740310">
    <w:abstractNumId w:val="5"/>
  </w:num>
  <w:num w:numId="7" w16cid:durableId="1101951596">
    <w:abstractNumId w:val="4"/>
  </w:num>
  <w:num w:numId="8" w16cid:durableId="570118318">
    <w:abstractNumId w:val="8"/>
  </w:num>
  <w:num w:numId="9" w16cid:durableId="1851413516">
    <w:abstractNumId w:val="6"/>
  </w:num>
  <w:num w:numId="10" w16cid:durableId="318730839">
    <w:abstractNumId w:val="0"/>
  </w:num>
  <w:num w:numId="11" w16cid:durableId="1371153588">
    <w:abstractNumId w:val="11"/>
  </w:num>
  <w:num w:numId="12" w16cid:durableId="1771392750">
    <w:abstractNumId w:val="13"/>
  </w:num>
  <w:num w:numId="13" w16cid:durableId="388262113">
    <w:abstractNumId w:val="10"/>
  </w:num>
  <w:num w:numId="14" w16cid:durableId="6607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033D9"/>
    <w:rsid w:val="000909DE"/>
    <w:rsid w:val="000B18A3"/>
    <w:rsid w:val="00105CB7"/>
    <w:rsid w:val="00113B79"/>
    <w:rsid w:val="00125B66"/>
    <w:rsid w:val="00145A8C"/>
    <w:rsid w:val="00160A28"/>
    <w:rsid w:val="00161281"/>
    <w:rsid w:val="001705B3"/>
    <w:rsid w:val="00181CBA"/>
    <w:rsid w:val="001C0B35"/>
    <w:rsid w:val="00220F30"/>
    <w:rsid w:val="0022359C"/>
    <w:rsid w:val="00242147"/>
    <w:rsid w:val="002677E1"/>
    <w:rsid w:val="002B5ACB"/>
    <w:rsid w:val="002F53EA"/>
    <w:rsid w:val="0030629B"/>
    <w:rsid w:val="00326C18"/>
    <w:rsid w:val="00380ED1"/>
    <w:rsid w:val="00431393"/>
    <w:rsid w:val="00433642"/>
    <w:rsid w:val="00450C29"/>
    <w:rsid w:val="00456B05"/>
    <w:rsid w:val="00456C7A"/>
    <w:rsid w:val="005452CB"/>
    <w:rsid w:val="00585EFB"/>
    <w:rsid w:val="005A470B"/>
    <w:rsid w:val="005C64DE"/>
    <w:rsid w:val="005D1481"/>
    <w:rsid w:val="006240E2"/>
    <w:rsid w:val="006D0109"/>
    <w:rsid w:val="006D5190"/>
    <w:rsid w:val="006D6D9E"/>
    <w:rsid w:val="007016AE"/>
    <w:rsid w:val="00710A68"/>
    <w:rsid w:val="00722AE1"/>
    <w:rsid w:val="0078302D"/>
    <w:rsid w:val="00783132"/>
    <w:rsid w:val="00787510"/>
    <w:rsid w:val="007A4439"/>
    <w:rsid w:val="00812D7A"/>
    <w:rsid w:val="00815851"/>
    <w:rsid w:val="00821234"/>
    <w:rsid w:val="0083675B"/>
    <w:rsid w:val="008652F4"/>
    <w:rsid w:val="008B757B"/>
    <w:rsid w:val="008D17A0"/>
    <w:rsid w:val="009050F8"/>
    <w:rsid w:val="00925DD4"/>
    <w:rsid w:val="00977C9E"/>
    <w:rsid w:val="0099325F"/>
    <w:rsid w:val="009F6F26"/>
    <w:rsid w:val="00A13273"/>
    <w:rsid w:val="00A4073C"/>
    <w:rsid w:val="00A63DE9"/>
    <w:rsid w:val="00A9664B"/>
    <w:rsid w:val="00AC7DAB"/>
    <w:rsid w:val="00B15C56"/>
    <w:rsid w:val="00B260AF"/>
    <w:rsid w:val="00B4345F"/>
    <w:rsid w:val="00B67BFE"/>
    <w:rsid w:val="00B82C65"/>
    <w:rsid w:val="00BD6319"/>
    <w:rsid w:val="00BF3CE9"/>
    <w:rsid w:val="00C4000F"/>
    <w:rsid w:val="00C50375"/>
    <w:rsid w:val="00C53E56"/>
    <w:rsid w:val="00C55CB7"/>
    <w:rsid w:val="00C632E0"/>
    <w:rsid w:val="00C72D4F"/>
    <w:rsid w:val="00CB2773"/>
    <w:rsid w:val="00D05486"/>
    <w:rsid w:val="00D12BBF"/>
    <w:rsid w:val="00D14119"/>
    <w:rsid w:val="00D21F3E"/>
    <w:rsid w:val="00D23AD1"/>
    <w:rsid w:val="00D23FC3"/>
    <w:rsid w:val="00D42567"/>
    <w:rsid w:val="00D8187A"/>
    <w:rsid w:val="00D85340"/>
    <w:rsid w:val="00DE0F53"/>
    <w:rsid w:val="00E03192"/>
    <w:rsid w:val="00E137CD"/>
    <w:rsid w:val="00E14DE5"/>
    <w:rsid w:val="00E477C2"/>
    <w:rsid w:val="00E62A94"/>
    <w:rsid w:val="00E6512C"/>
    <w:rsid w:val="00E70161"/>
    <w:rsid w:val="00EA23AE"/>
    <w:rsid w:val="00EA696E"/>
    <w:rsid w:val="00EE40B9"/>
    <w:rsid w:val="00EF3991"/>
    <w:rsid w:val="00F02899"/>
    <w:rsid w:val="00F35BBD"/>
    <w:rsid w:val="00F36B6C"/>
    <w:rsid w:val="00F77946"/>
    <w:rsid w:val="00FA5D73"/>
    <w:rsid w:val="00FC31FD"/>
    <w:rsid w:val="00FF3A98"/>
    <w:rsid w:val="00FF518E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7B1C"/>
  <w15:docId w15:val="{C3772A3D-6717-4BD5-B3DA-F85B81E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B5A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2B5ACB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B5A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2B5ACB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E8769-8815-4528-9BFB-5CCF9FA2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17</cp:revision>
  <cp:lastPrinted>2023-09-20T07:27:00Z</cp:lastPrinted>
  <dcterms:created xsi:type="dcterms:W3CDTF">2021-09-20T07:35:00Z</dcterms:created>
  <dcterms:modified xsi:type="dcterms:W3CDTF">2023-09-20T07:29:00Z</dcterms:modified>
</cp:coreProperties>
</file>