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B45B" w14:textId="77777777" w:rsidR="007B3934" w:rsidRPr="007B3934" w:rsidRDefault="007B3934" w:rsidP="007B3934">
      <w:pPr>
        <w:jc w:val="both"/>
        <w:rPr>
          <w:rFonts w:eastAsia="Calibri"/>
          <w:noProof/>
          <w:sz w:val="28"/>
          <w:szCs w:val="28"/>
          <w:lang w:eastAsia="uk-UA"/>
        </w:rPr>
      </w:pPr>
      <w:r w:rsidRPr="007B3934">
        <w:rPr>
          <w:rFonts w:eastAsia="Calibri"/>
          <w:noProof/>
          <w:sz w:val="28"/>
          <w:szCs w:val="28"/>
          <w:lang w:eastAsia="uk-UA"/>
        </w:rPr>
        <w:t xml:space="preserve">                                                            </w:t>
      </w:r>
      <w:r w:rsidRPr="007B3934">
        <w:rPr>
          <w:rFonts w:eastAsia="Calibri"/>
          <w:noProof/>
          <w:sz w:val="28"/>
          <w:szCs w:val="28"/>
          <w:lang w:eastAsia="uk-UA"/>
        </w:rPr>
        <w:drawing>
          <wp:inline distT="0" distB="0" distL="0" distR="0" wp14:anchorId="72A09E24" wp14:editId="16DFBD59">
            <wp:extent cx="419100" cy="556260"/>
            <wp:effectExtent l="0" t="0" r="0" b="0"/>
            <wp:docPr id="265922747" name="Рисунок 1" descr="Зображення, що містить символ, текст,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22747" name="Рисунок 1" descr="Зображення, що містить символ, текст, логотип, Шрифт&#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56260"/>
                    </a:xfrm>
                    <a:prstGeom prst="rect">
                      <a:avLst/>
                    </a:prstGeom>
                    <a:noFill/>
                    <a:ln>
                      <a:noFill/>
                    </a:ln>
                  </pic:spPr>
                </pic:pic>
              </a:graphicData>
            </a:graphic>
          </wp:inline>
        </w:drawing>
      </w:r>
    </w:p>
    <w:p w14:paraId="2840D0B7" w14:textId="77777777" w:rsidR="007B3934" w:rsidRPr="007B3934" w:rsidRDefault="007B3934" w:rsidP="007B3934">
      <w:pPr>
        <w:jc w:val="center"/>
        <w:rPr>
          <w:rFonts w:eastAsia="Calibri"/>
          <w:b/>
          <w:bCs/>
          <w:noProof/>
          <w:sz w:val="36"/>
          <w:szCs w:val="36"/>
          <w:lang w:eastAsia="uk-UA"/>
        </w:rPr>
      </w:pPr>
      <w:r w:rsidRPr="007B3934">
        <w:rPr>
          <w:rFonts w:eastAsia="Calibri"/>
          <w:b/>
          <w:bCs/>
          <w:noProof/>
          <w:sz w:val="36"/>
          <w:szCs w:val="36"/>
          <w:lang w:eastAsia="uk-UA"/>
        </w:rPr>
        <w:t>ВИШНІВСЬКА  СІЛЬСЬКА  РАДА</w:t>
      </w:r>
    </w:p>
    <w:p w14:paraId="14FF9714" w14:textId="4CD09B1B" w:rsidR="007B3934" w:rsidRPr="007B3934" w:rsidRDefault="007B3934" w:rsidP="007E269E">
      <w:pPr>
        <w:jc w:val="center"/>
        <w:rPr>
          <w:rFonts w:eastAsia="Calibri"/>
          <w:noProof/>
          <w:sz w:val="28"/>
          <w:szCs w:val="28"/>
          <w:lang w:eastAsia="uk-UA"/>
        </w:rPr>
      </w:pPr>
      <w:r w:rsidRPr="007B3934">
        <w:rPr>
          <w:rFonts w:eastAsia="Calibri"/>
          <w:noProof/>
          <w:sz w:val="28"/>
          <w:szCs w:val="28"/>
          <w:lang w:eastAsia="uk-UA"/>
        </w:rPr>
        <w:t xml:space="preserve">                                                                                                Код ЄДРПОУ 04333164</w:t>
      </w:r>
    </w:p>
    <w:p w14:paraId="2C53A44C" w14:textId="77777777" w:rsidR="007B3934" w:rsidRPr="007B3934" w:rsidRDefault="007B3934" w:rsidP="007B3934">
      <w:pPr>
        <w:jc w:val="center"/>
        <w:rPr>
          <w:rFonts w:eastAsia="Calibri"/>
          <w:b/>
          <w:bCs/>
          <w:noProof/>
          <w:sz w:val="28"/>
          <w:szCs w:val="28"/>
          <w:lang w:eastAsia="uk-UA"/>
        </w:rPr>
      </w:pPr>
      <w:r w:rsidRPr="007B3934">
        <w:rPr>
          <w:rFonts w:eastAsia="Calibri"/>
          <w:b/>
          <w:bCs/>
          <w:noProof/>
          <w:sz w:val="28"/>
          <w:szCs w:val="28"/>
          <w:lang w:eastAsia="uk-UA"/>
        </w:rPr>
        <w:t>РОЗПОРЯДЖЕННЯ</w:t>
      </w:r>
    </w:p>
    <w:p w14:paraId="1FD2BCC5" w14:textId="11611666" w:rsidR="007B3934" w:rsidRPr="007B3934" w:rsidRDefault="007B3934" w:rsidP="007B3934">
      <w:pPr>
        <w:jc w:val="both"/>
        <w:rPr>
          <w:rFonts w:eastAsia="Calibri"/>
          <w:noProof/>
          <w:sz w:val="28"/>
          <w:szCs w:val="28"/>
          <w:lang w:eastAsia="uk-UA"/>
        </w:rPr>
      </w:pPr>
      <w:r w:rsidRPr="007B3934">
        <w:rPr>
          <w:rFonts w:eastAsia="Calibri"/>
          <w:noProof/>
          <w:sz w:val="28"/>
          <w:szCs w:val="28"/>
          <w:lang w:eastAsia="uk-UA"/>
        </w:rPr>
        <w:t>«27» вересня 2023 року                       с. Вишнів                                   №</w:t>
      </w:r>
      <w:r w:rsidR="003735F2">
        <w:rPr>
          <w:rFonts w:eastAsia="Calibri"/>
          <w:noProof/>
          <w:sz w:val="28"/>
          <w:szCs w:val="28"/>
          <w:lang w:eastAsia="uk-UA"/>
        </w:rPr>
        <w:t xml:space="preserve"> </w:t>
      </w:r>
      <w:r w:rsidRPr="007B3934">
        <w:rPr>
          <w:rFonts w:eastAsia="Calibri"/>
          <w:noProof/>
          <w:sz w:val="28"/>
          <w:szCs w:val="28"/>
          <w:lang w:eastAsia="uk-UA"/>
        </w:rPr>
        <w:t>20</w:t>
      </w:r>
      <w:r>
        <w:rPr>
          <w:rFonts w:eastAsia="Calibri"/>
          <w:noProof/>
          <w:sz w:val="28"/>
          <w:szCs w:val="28"/>
          <w:lang w:eastAsia="uk-UA"/>
        </w:rPr>
        <w:t>4</w:t>
      </w:r>
      <w:r w:rsidRPr="007B3934">
        <w:rPr>
          <w:rFonts w:eastAsia="Calibri"/>
          <w:noProof/>
          <w:sz w:val="28"/>
          <w:szCs w:val="28"/>
          <w:lang w:eastAsia="uk-UA"/>
        </w:rPr>
        <w:t xml:space="preserve"> /01-03</w:t>
      </w:r>
    </w:p>
    <w:p w14:paraId="038034F0" w14:textId="77777777" w:rsidR="007B3934" w:rsidRDefault="007B3934" w:rsidP="007B3934">
      <w:pPr>
        <w:rPr>
          <w:b/>
          <w:sz w:val="28"/>
        </w:rPr>
      </w:pPr>
    </w:p>
    <w:p w14:paraId="687B7C87" w14:textId="77777777" w:rsidR="007B3934" w:rsidRDefault="007B3934" w:rsidP="007B3934">
      <w:pPr>
        <w:rPr>
          <w:b/>
          <w:sz w:val="28"/>
        </w:rPr>
      </w:pPr>
      <w:r>
        <w:rPr>
          <w:b/>
          <w:sz w:val="28"/>
        </w:rPr>
        <w:t xml:space="preserve">Про організацію та зміст науково-методичної </w:t>
      </w:r>
    </w:p>
    <w:p w14:paraId="646540BA" w14:textId="34CABC45" w:rsidR="007B3934" w:rsidRDefault="007B3934" w:rsidP="007B3934">
      <w:pPr>
        <w:rPr>
          <w:b/>
          <w:sz w:val="28"/>
        </w:rPr>
      </w:pPr>
      <w:r>
        <w:rPr>
          <w:b/>
          <w:sz w:val="28"/>
        </w:rPr>
        <w:t>роботи з</w:t>
      </w:r>
      <w:r w:rsidR="002E75FB">
        <w:rPr>
          <w:b/>
          <w:sz w:val="28"/>
        </w:rPr>
        <w:t xml:space="preserve"> керівниками та</w:t>
      </w:r>
      <w:r>
        <w:rPr>
          <w:b/>
          <w:sz w:val="28"/>
        </w:rPr>
        <w:t xml:space="preserve"> педагогічними кадрами </w:t>
      </w:r>
    </w:p>
    <w:p w14:paraId="1B70F8D0" w14:textId="77777777" w:rsidR="007B3934" w:rsidRDefault="007B3934" w:rsidP="007B3934">
      <w:pPr>
        <w:rPr>
          <w:b/>
          <w:sz w:val="28"/>
        </w:rPr>
      </w:pPr>
      <w:r>
        <w:rPr>
          <w:b/>
          <w:sz w:val="28"/>
        </w:rPr>
        <w:t>закладів освіти Вишнівської сільської ради</w:t>
      </w:r>
    </w:p>
    <w:p w14:paraId="580603DA" w14:textId="77777777" w:rsidR="007B3934" w:rsidRDefault="007B3934" w:rsidP="007B3934">
      <w:pPr>
        <w:rPr>
          <w:b/>
          <w:sz w:val="28"/>
        </w:rPr>
      </w:pPr>
      <w:r>
        <w:rPr>
          <w:b/>
          <w:sz w:val="28"/>
        </w:rPr>
        <w:t>у 2023-2024 навчальному році</w:t>
      </w:r>
    </w:p>
    <w:p w14:paraId="79CE9630" w14:textId="77777777" w:rsidR="007B3934" w:rsidRDefault="007B3934" w:rsidP="007B3934">
      <w:pPr>
        <w:rPr>
          <w:b/>
        </w:rPr>
      </w:pPr>
    </w:p>
    <w:p w14:paraId="0564A108" w14:textId="4545DE04" w:rsidR="007B3934" w:rsidRDefault="007B3934" w:rsidP="00682429">
      <w:pPr>
        <w:jc w:val="both"/>
        <w:rPr>
          <w:sz w:val="28"/>
        </w:rPr>
      </w:pPr>
      <w:r>
        <w:rPr>
          <w:sz w:val="28"/>
        </w:rPr>
        <w:t>Відповідно до статті 42 Закону України «Про місцеве самоврядування в Україні», на виконання законів України «Про освіту», «Про дошкільну освіту», «Про повну загальну середню освіту», «Про позашкільну освіту», «Про інноваційну діяльність», реалізації основних положень Концепції «Нова українська школа», змісту нових Державних стандартів початкової, базової та повної загальної середньої освіти,  відповідно до постанови Кабінету Міністрів України №672 від 29 липня 2020 року «Деякі питання професійного розвитку педагогічних працівників», Положення про центр професійного розвитку педагогічних працівників, затвердженого постановою Кабінету Міністрів України від 29 липня 2020 р. № 672,</w:t>
      </w:r>
      <w:r w:rsidR="002E75FB">
        <w:rPr>
          <w:sz w:val="28"/>
          <w:szCs w:val="28"/>
        </w:rPr>
        <w:t xml:space="preserve"> </w:t>
      </w:r>
      <w:r>
        <w:rPr>
          <w:sz w:val="28"/>
        </w:rPr>
        <w:t>з метою глибокого вивчення новітніх технологій, програм і курсів підвищення педагогічної майстерності вчителів, їх своєчасного ознайомлення з передовим педагогічним досвідом та формування інноваційної культури професійної діяльності педагогів:</w:t>
      </w:r>
    </w:p>
    <w:p w14:paraId="00827179" w14:textId="77777777" w:rsidR="007B3934" w:rsidRDefault="007B3934" w:rsidP="007B3934">
      <w:pPr>
        <w:jc w:val="both"/>
        <w:rPr>
          <w:sz w:val="28"/>
          <w:szCs w:val="28"/>
        </w:rPr>
      </w:pPr>
    </w:p>
    <w:p w14:paraId="2747DFF6" w14:textId="4BCD822E" w:rsidR="007B3934" w:rsidRDefault="007B3934" w:rsidP="007B3934">
      <w:pPr>
        <w:jc w:val="both"/>
        <w:rPr>
          <w:sz w:val="28"/>
        </w:rPr>
      </w:pPr>
      <w:r>
        <w:rPr>
          <w:sz w:val="28"/>
        </w:rPr>
        <w:t>1.Затвердити Положення про професійні спільноти педагогічних працівників закладів освіти Вишнівської сільської ради</w:t>
      </w:r>
      <w:r w:rsidR="00682429">
        <w:rPr>
          <w:sz w:val="28"/>
        </w:rPr>
        <w:t>, згідно додатку 1</w:t>
      </w:r>
      <w:r>
        <w:rPr>
          <w:sz w:val="28"/>
        </w:rPr>
        <w:t xml:space="preserve"> та організувати роботу професійних спільнот педагогічних працівників під консультативно-методичним супроводом КУ «Центр професійного розвитку педагогічних працівників» Вишнівської сільської ради.</w:t>
      </w:r>
    </w:p>
    <w:p w14:paraId="0B67B245" w14:textId="77777777" w:rsidR="007B3934" w:rsidRDefault="007B3934" w:rsidP="007B3934">
      <w:pPr>
        <w:jc w:val="both"/>
        <w:rPr>
          <w:sz w:val="28"/>
        </w:rPr>
      </w:pPr>
      <w:r>
        <w:rPr>
          <w:sz w:val="28"/>
        </w:rPr>
        <w:t>2.Спрямувати науково-методичну роботу професійних спільнот над реалізацією загальної теми: «Моделювання індивідуальної освітньої траєкторії розвитку педагогічного працівника в системі безперервної освіти»;</w:t>
      </w:r>
    </w:p>
    <w:p w14:paraId="242EAE23" w14:textId="77777777" w:rsidR="007B3934" w:rsidRDefault="007B3934" w:rsidP="007B3934">
      <w:pPr>
        <w:jc w:val="both"/>
        <w:rPr>
          <w:sz w:val="28"/>
        </w:rPr>
      </w:pPr>
      <w:r>
        <w:rPr>
          <w:sz w:val="28"/>
        </w:rPr>
        <w:t>3.Організувати:</w:t>
      </w:r>
    </w:p>
    <w:p w14:paraId="2DDB453A" w14:textId="6504623F" w:rsidR="007B3934" w:rsidRDefault="007B3934" w:rsidP="007B3934">
      <w:pPr>
        <w:jc w:val="both"/>
        <w:rPr>
          <w:sz w:val="28"/>
        </w:rPr>
      </w:pPr>
      <w:r>
        <w:rPr>
          <w:sz w:val="28"/>
        </w:rPr>
        <w:t xml:space="preserve">     </w:t>
      </w:r>
      <w:r w:rsidR="00682429">
        <w:rPr>
          <w:sz w:val="28"/>
        </w:rPr>
        <w:t xml:space="preserve"> </w:t>
      </w:r>
      <w:r>
        <w:rPr>
          <w:sz w:val="28"/>
        </w:rPr>
        <w:t xml:space="preserve">3.1.Роботу професійних спільнот педагогічних працівників </w:t>
      </w:r>
      <w:r w:rsidR="00682429">
        <w:rPr>
          <w:sz w:val="28"/>
        </w:rPr>
        <w:t xml:space="preserve"> згідно додатку 2</w:t>
      </w:r>
      <w:r>
        <w:rPr>
          <w:sz w:val="28"/>
        </w:rPr>
        <w:t>;</w:t>
      </w:r>
    </w:p>
    <w:p w14:paraId="4FFB8F5C" w14:textId="2EE29E29" w:rsidR="007B3934" w:rsidRDefault="007B3934" w:rsidP="007B3934">
      <w:pPr>
        <w:jc w:val="both"/>
        <w:rPr>
          <w:sz w:val="28"/>
        </w:rPr>
      </w:pPr>
      <w:r>
        <w:rPr>
          <w:sz w:val="28"/>
        </w:rPr>
        <w:t xml:space="preserve">      3.2.Постійно діючих семінарів, шкіл передового педагогічного досвіду, шкіл молодого педагога,  творчих груп</w:t>
      </w:r>
      <w:r w:rsidR="00682429">
        <w:rPr>
          <w:sz w:val="28"/>
        </w:rPr>
        <w:t>.</w:t>
      </w:r>
    </w:p>
    <w:p w14:paraId="00B790FC" w14:textId="77777777" w:rsidR="007B3934" w:rsidRDefault="007B3934" w:rsidP="007B3934">
      <w:pPr>
        <w:jc w:val="both"/>
        <w:rPr>
          <w:sz w:val="28"/>
        </w:rPr>
      </w:pPr>
      <w:r>
        <w:rPr>
          <w:sz w:val="28"/>
        </w:rPr>
        <w:t xml:space="preserve">4.Затвердити: </w:t>
      </w:r>
    </w:p>
    <w:p w14:paraId="1D41B32B" w14:textId="1670AA2A" w:rsidR="007B3934" w:rsidRDefault="007B3934" w:rsidP="007B3934">
      <w:pPr>
        <w:jc w:val="both"/>
        <w:rPr>
          <w:sz w:val="28"/>
        </w:rPr>
      </w:pPr>
      <w:r>
        <w:rPr>
          <w:sz w:val="28"/>
        </w:rPr>
        <w:t xml:space="preserve">     4.1.Склад керівників професійних спільнот педагогічних працівників </w:t>
      </w:r>
      <w:r w:rsidR="00682429">
        <w:rPr>
          <w:sz w:val="28"/>
        </w:rPr>
        <w:t xml:space="preserve"> згідно д</w:t>
      </w:r>
      <w:r>
        <w:rPr>
          <w:sz w:val="28"/>
        </w:rPr>
        <w:t>одатк</w:t>
      </w:r>
      <w:r w:rsidR="00682429">
        <w:rPr>
          <w:sz w:val="28"/>
        </w:rPr>
        <w:t>у</w:t>
      </w:r>
      <w:r>
        <w:rPr>
          <w:sz w:val="28"/>
        </w:rPr>
        <w:t xml:space="preserve"> 3;</w:t>
      </w:r>
    </w:p>
    <w:p w14:paraId="7C83451F" w14:textId="051AB0E4" w:rsidR="007B3934" w:rsidRDefault="007B3934" w:rsidP="007B3934">
      <w:pPr>
        <w:jc w:val="both"/>
        <w:rPr>
          <w:sz w:val="28"/>
        </w:rPr>
      </w:pPr>
      <w:r>
        <w:rPr>
          <w:sz w:val="28"/>
        </w:rPr>
        <w:t xml:space="preserve">    4.2.Єдині дні організації методичної роботи педагогічних спільнот </w:t>
      </w:r>
      <w:r w:rsidR="00682429">
        <w:rPr>
          <w:sz w:val="28"/>
        </w:rPr>
        <w:t xml:space="preserve">згідно </w:t>
      </w:r>
      <w:r>
        <w:rPr>
          <w:sz w:val="28"/>
        </w:rPr>
        <w:t>додатк</w:t>
      </w:r>
      <w:r w:rsidR="00682429">
        <w:rPr>
          <w:sz w:val="28"/>
        </w:rPr>
        <w:t>у</w:t>
      </w:r>
      <w:r>
        <w:rPr>
          <w:sz w:val="28"/>
        </w:rPr>
        <w:t xml:space="preserve"> 4;</w:t>
      </w:r>
    </w:p>
    <w:p w14:paraId="52FFAD0F" w14:textId="340CFC6A" w:rsidR="007B3934" w:rsidRPr="00226CDD" w:rsidRDefault="007B3934" w:rsidP="007B3934">
      <w:pPr>
        <w:jc w:val="both"/>
        <w:rPr>
          <w:b/>
          <w:bCs/>
          <w:sz w:val="28"/>
        </w:rPr>
      </w:pPr>
      <w:r>
        <w:rPr>
          <w:sz w:val="28"/>
        </w:rPr>
        <w:t xml:space="preserve">5.Рекомендувати директорам закладів освіти встановити доплати керівникам професійних спільнот </w:t>
      </w:r>
      <w:r w:rsidRPr="00226CDD">
        <w:rPr>
          <w:b/>
          <w:bCs/>
          <w:sz w:val="28"/>
        </w:rPr>
        <w:t xml:space="preserve">в розмірі  </w:t>
      </w:r>
      <w:r w:rsidR="003735F2" w:rsidRPr="00226CDD">
        <w:rPr>
          <w:b/>
          <w:bCs/>
          <w:sz w:val="28"/>
        </w:rPr>
        <w:t xml:space="preserve">5 </w:t>
      </w:r>
      <w:r w:rsidRPr="00226CDD">
        <w:rPr>
          <w:b/>
          <w:bCs/>
          <w:sz w:val="28"/>
        </w:rPr>
        <w:t>% від посадового окладу</w:t>
      </w:r>
      <w:r>
        <w:rPr>
          <w:sz w:val="28"/>
        </w:rPr>
        <w:t xml:space="preserve"> за складність та напруженість в роботі в межах фонду оплати праці, відповідно до постанови </w:t>
      </w:r>
      <w:r>
        <w:rPr>
          <w:sz w:val="28"/>
        </w:rPr>
        <w:lastRenderedPageBreak/>
        <w:t>Кабінету Міністрів України № 1298 від 30 серпня 2002 року «</w:t>
      </w:r>
      <w:r>
        <w:rPr>
          <w:bCs/>
          <w:sz w:val="26"/>
          <w:szCs w:val="26"/>
          <w:shd w:val="clear" w:color="auto" w:fill="FFFFFF"/>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Pr>
          <w:b/>
          <w:bCs/>
          <w:sz w:val="26"/>
          <w:szCs w:val="26"/>
          <w:shd w:val="clear" w:color="auto" w:fill="FFFFFF"/>
        </w:rPr>
        <w:t>,</w:t>
      </w:r>
      <w:r>
        <w:rPr>
          <w:sz w:val="28"/>
        </w:rPr>
        <w:t xml:space="preserve">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р. № 557, Інструкції про порядок обчислення заробітної плати працівників освіти, затвердженої наказом Міносвіти від 15.04.93 р. № 102 та </w:t>
      </w:r>
      <w:proofErr w:type="spellStart"/>
      <w:r>
        <w:rPr>
          <w:sz w:val="28"/>
        </w:rPr>
        <w:t>внести</w:t>
      </w:r>
      <w:proofErr w:type="spellEnd"/>
      <w:r>
        <w:rPr>
          <w:sz w:val="28"/>
        </w:rPr>
        <w:t xml:space="preserve"> відповідні зміни до тарифікаційних списків </w:t>
      </w:r>
      <w:r w:rsidRPr="00226CDD">
        <w:rPr>
          <w:b/>
          <w:bCs/>
          <w:sz w:val="28"/>
        </w:rPr>
        <w:t>з 01.10.202</w:t>
      </w:r>
      <w:r w:rsidR="003735F2" w:rsidRPr="00226CDD">
        <w:rPr>
          <w:b/>
          <w:bCs/>
          <w:sz w:val="28"/>
        </w:rPr>
        <w:t>3</w:t>
      </w:r>
      <w:r w:rsidRPr="00226CDD">
        <w:rPr>
          <w:b/>
          <w:bCs/>
          <w:sz w:val="28"/>
        </w:rPr>
        <w:t xml:space="preserve"> р. по 31.05.202</w:t>
      </w:r>
      <w:r w:rsidR="003735F2" w:rsidRPr="00226CDD">
        <w:rPr>
          <w:b/>
          <w:bCs/>
          <w:sz w:val="28"/>
        </w:rPr>
        <w:t>4</w:t>
      </w:r>
      <w:r w:rsidRPr="00226CDD">
        <w:rPr>
          <w:b/>
          <w:bCs/>
          <w:sz w:val="28"/>
        </w:rPr>
        <w:t xml:space="preserve"> р.</w:t>
      </w:r>
    </w:p>
    <w:p w14:paraId="359F052C" w14:textId="0E1324EB" w:rsidR="007B3934" w:rsidRDefault="007B3934" w:rsidP="007B3934">
      <w:pPr>
        <w:jc w:val="both"/>
        <w:rPr>
          <w:b/>
          <w:sz w:val="28"/>
        </w:rPr>
      </w:pPr>
      <w:r>
        <w:rPr>
          <w:sz w:val="28"/>
        </w:rPr>
        <w:t xml:space="preserve">6.Централізованій бухгалтерії по обслуговуванню закладів освіти </w:t>
      </w:r>
      <w:r w:rsidR="00226CDD">
        <w:rPr>
          <w:sz w:val="28"/>
        </w:rPr>
        <w:t xml:space="preserve">Вишнівської сільської ради </w:t>
      </w:r>
      <w:r>
        <w:rPr>
          <w:sz w:val="28"/>
        </w:rPr>
        <w:t>використовувати дане розпорядження в роботі.</w:t>
      </w:r>
    </w:p>
    <w:p w14:paraId="309631F7" w14:textId="77777777" w:rsidR="007B3934" w:rsidRDefault="007B3934" w:rsidP="007B3934">
      <w:pPr>
        <w:pStyle w:val="HTML"/>
        <w:shd w:val="clear" w:color="auto" w:fill="FFFFFF"/>
        <w:jc w:val="both"/>
      </w:pPr>
      <w:r>
        <w:rPr>
          <w:rFonts w:ascii="Times New Roman" w:hAnsi="Times New Roman" w:cs="Times New Roman"/>
          <w:color w:val="000000" w:themeColor="text1"/>
          <w:sz w:val="28"/>
        </w:rPr>
        <w:t>7.Контроль за виконанням цього  розпорядження  залишаю за собою.</w:t>
      </w:r>
    </w:p>
    <w:p w14:paraId="0D07A76D" w14:textId="77777777" w:rsidR="007B3934" w:rsidRDefault="007B3934" w:rsidP="007B3934">
      <w:pPr>
        <w:jc w:val="both"/>
        <w:rPr>
          <w:sz w:val="28"/>
        </w:rPr>
      </w:pPr>
    </w:p>
    <w:p w14:paraId="3F27E419" w14:textId="77777777" w:rsidR="007B3934" w:rsidRDefault="007B3934" w:rsidP="007B3934">
      <w:pPr>
        <w:jc w:val="both"/>
        <w:rPr>
          <w:sz w:val="28"/>
        </w:rPr>
      </w:pPr>
    </w:p>
    <w:p w14:paraId="16954572" w14:textId="77777777" w:rsidR="00682429" w:rsidRPr="00682429" w:rsidRDefault="00682429" w:rsidP="00682429">
      <w:pPr>
        <w:spacing w:line="276" w:lineRule="auto"/>
        <w:rPr>
          <w:sz w:val="28"/>
          <w:szCs w:val="28"/>
          <w:lang w:eastAsia="uk-UA"/>
        </w:rPr>
      </w:pPr>
      <w:r w:rsidRPr="00682429">
        <w:rPr>
          <w:b/>
          <w:sz w:val="28"/>
          <w:szCs w:val="28"/>
          <w:lang w:eastAsia="uk-UA"/>
        </w:rPr>
        <w:t>Сільський голова                                                                          Віктор СУЩИК</w:t>
      </w:r>
    </w:p>
    <w:p w14:paraId="0E16D845" w14:textId="77777777" w:rsidR="007B3934" w:rsidRDefault="007B3934" w:rsidP="007B3934">
      <w:pPr>
        <w:jc w:val="both"/>
        <w:rPr>
          <w:sz w:val="20"/>
        </w:rPr>
      </w:pPr>
    </w:p>
    <w:p w14:paraId="1D738624" w14:textId="77777777" w:rsidR="007B3934" w:rsidRDefault="007B3934" w:rsidP="007B3934">
      <w:pPr>
        <w:jc w:val="both"/>
        <w:rPr>
          <w:sz w:val="20"/>
        </w:rPr>
      </w:pPr>
    </w:p>
    <w:p w14:paraId="73EDD9F5" w14:textId="77777777" w:rsidR="007B3934" w:rsidRDefault="007B3934" w:rsidP="007B3934">
      <w:r>
        <w:t xml:space="preserve">Начальник відділу </w:t>
      </w:r>
    </w:p>
    <w:p w14:paraId="06CF85C4" w14:textId="77777777" w:rsidR="007B3934" w:rsidRDefault="007B3934" w:rsidP="007B3934">
      <w:r>
        <w:t xml:space="preserve">________Ірина Богуш </w:t>
      </w:r>
    </w:p>
    <w:p w14:paraId="624B6A1F" w14:textId="77777777" w:rsidR="007B3934" w:rsidRDefault="007B3934" w:rsidP="007B3934">
      <w:pPr>
        <w:rPr>
          <w:sz w:val="22"/>
          <w:szCs w:val="28"/>
        </w:rPr>
      </w:pPr>
    </w:p>
    <w:p w14:paraId="023310C4" w14:textId="77777777" w:rsidR="007B3934" w:rsidRDefault="007B3934" w:rsidP="007B3934">
      <w:pPr>
        <w:ind w:left="6237"/>
        <w:rPr>
          <w:szCs w:val="28"/>
        </w:rPr>
      </w:pPr>
    </w:p>
    <w:p w14:paraId="7C16D916" w14:textId="77777777" w:rsidR="007B3934" w:rsidRDefault="007B3934" w:rsidP="007B3934">
      <w:pPr>
        <w:ind w:left="6237"/>
        <w:rPr>
          <w:szCs w:val="28"/>
        </w:rPr>
      </w:pPr>
    </w:p>
    <w:p w14:paraId="13930F71" w14:textId="77777777" w:rsidR="007B3934" w:rsidRDefault="007B3934" w:rsidP="007B3934">
      <w:pPr>
        <w:ind w:left="6237"/>
        <w:rPr>
          <w:szCs w:val="28"/>
        </w:rPr>
      </w:pPr>
    </w:p>
    <w:p w14:paraId="0BC42291" w14:textId="77777777" w:rsidR="007B3934" w:rsidRDefault="007B3934" w:rsidP="007B3934">
      <w:pPr>
        <w:ind w:left="6237"/>
        <w:rPr>
          <w:szCs w:val="28"/>
        </w:rPr>
      </w:pPr>
    </w:p>
    <w:p w14:paraId="7E6ED735" w14:textId="77777777" w:rsidR="007B3934" w:rsidRDefault="007B3934" w:rsidP="007B3934">
      <w:pPr>
        <w:ind w:left="6237"/>
        <w:rPr>
          <w:szCs w:val="28"/>
        </w:rPr>
      </w:pPr>
    </w:p>
    <w:p w14:paraId="7D4317D8" w14:textId="77777777" w:rsidR="007B3934" w:rsidRDefault="007B3934" w:rsidP="007B3934">
      <w:pPr>
        <w:ind w:left="6237"/>
        <w:rPr>
          <w:szCs w:val="28"/>
        </w:rPr>
      </w:pPr>
    </w:p>
    <w:p w14:paraId="11F6A299" w14:textId="77777777" w:rsidR="007B3934" w:rsidRDefault="007B3934" w:rsidP="007B3934">
      <w:pPr>
        <w:ind w:left="6237"/>
        <w:rPr>
          <w:szCs w:val="28"/>
        </w:rPr>
      </w:pPr>
    </w:p>
    <w:p w14:paraId="3DC87510" w14:textId="77777777" w:rsidR="007B3934" w:rsidRDefault="007B3934" w:rsidP="007B3934">
      <w:pPr>
        <w:ind w:left="6237"/>
        <w:rPr>
          <w:szCs w:val="28"/>
        </w:rPr>
      </w:pPr>
    </w:p>
    <w:p w14:paraId="4E3FCA77" w14:textId="77777777" w:rsidR="007B3934" w:rsidRDefault="007B3934" w:rsidP="007B3934">
      <w:pPr>
        <w:ind w:left="6237"/>
        <w:rPr>
          <w:szCs w:val="28"/>
        </w:rPr>
      </w:pPr>
    </w:p>
    <w:p w14:paraId="00472767" w14:textId="77777777" w:rsidR="007B3934" w:rsidRDefault="007B3934" w:rsidP="007B3934">
      <w:pPr>
        <w:ind w:left="6237"/>
        <w:rPr>
          <w:szCs w:val="28"/>
        </w:rPr>
      </w:pPr>
    </w:p>
    <w:p w14:paraId="44BF4AAC" w14:textId="77777777" w:rsidR="007B3934" w:rsidRDefault="007B3934" w:rsidP="007B3934">
      <w:pPr>
        <w:ind w:left="6237"/>
        <w:rPr>
          <w:szCs w:val="28"/>
        </w:rPr>
      </w:pPr>
    </w:p>
    <w:p w14:paraId="79A0816C" w14:textId="77777777" w:rsidR="007B3934" w:rsidRDefault="007B3934" w:rsidP="007B3934">
      <w:pPr>
        <w:ind w:left="6237"/>
        <w:rPr>
          <w:szCs w:val="28"/>
        </w:rPr>
      </w:pPr>
    </w:p>
    <w:p w14:paraId="1D920BC4" w14:textId="77777777" w:rsidR="007B3934" w:rsidRDefault="007B3934" w:rsidP="007B3934">
      <w:pPr>
        <w:ind w:left="6237"/>
        <w:rPr>
          <w:szCs w:val="28"/>
        </w:rPr>
      </w:pPr>
    </w:p>
    <w:p w14:paraId="06DA17AD" w14:textId="77777777" w:rsidR="007B3934" w:rsidRDefault="007B3934" w:rsidP="007B3934">
      <w:pPr>
        <w:ind w:left="6237"/>
        <w:rPr>
          <w:szCs w:val="28"/>
        </w:rPr>
      </w:pPr>
    </w:p>
    <w:p w14:paraId="77CB0789" w14:textId="77777777" w:rsidR="007B3934" w:rsidRDefault="007B3934" w:rsidP="007B3934">
      <w:pPr>
        <w:ind w:left="6237"/>
        <w:rPr>
          <w:szCs w:val="28"/>
        </w:rPr>
      </w:pPr>
    </w:p>
    <w:p w14:paraId="42ECFBBF" w14:textId="77777777" w:rsidR="007B3934" w:rsidRDefault="007B3934" w:rsidP="007B3934">
      <w:pPr>
        <w:ind w:left="6237"/>
        <w:rPr>
          <w:szCs w:val="28"/>
        </w:rPr>
      </w:pPr>
    </w:p>
    <w:p w14:paraId="1882944C" w14:textId="77777777" w:rsidR="007B3934" w:rsidRDefault="007B3934" w:rsidP="007B3934">
      <w:pPr>
        <w:rPr>
          <w:szCs w:val="28"/>
        </w:rPr>
      </w:pPr>
    </w:p>
    <w:p w14:paraId="647FED24" w14:textId="77777777" w:rsidR="007B3934" w:rsidRDefault="007B3934" w:rsidP="007B3934">
      <w:pPr>
        <w:rPr>
          <w:szCs w:val="28"/>
        </w:rPr>
      </w:pPr>
    </w:p>
    <w:p w14:paraId="1AB96D80" w14:textId="77777777" w:rsidR="007B3934" w:rsidRDefault="007B3934" w:rsidP="007B3934">
      <w:pPr>
        <w:rPr>
          <w:szCs w:val="28"/>
        </w:rPr>
      </w:pPr>
    </w:p>
    <w:p w14:paraId="56AA7ECC" w14:textId="77777777" w:rsidR="007B3934" w:rsidRDefault="007B3934" w:rsidP="007B3934">
      <w:pPr>
        <w:rPr>
          <w:szCs w:val="28"/>
        </w:rPr>
      </w:pPr>
    </w:p>
    <w:p w14:paraId="65CF33E5" w14:textId="77777777" w:rsidR="007B3934" w:rsidRDefault="007B3934" w:rsidP="007B3934">
      <w:pPr>
        <w:rPr>
          <w:szCs w:val="28"/>
        </w:rPr>
      </w:pPr>
    </w:p>
    <w:p w14:paraId="5906C596" w14:textId="77777777" w:rsidR="007B3934" w:rsidRDefault="007B3934" w:rsidP="007B3934">
      <w:pPr>
        <w:rPr>
          <w:szCs w:val="28"/>
        </w:rPr>
      </w:pPr>
    </w:p>
    <w:p w14:paraId="73D6ECD2" w14:textId="77777777" w:rsidR="007B3934" w:rsidRDefault="007B3934" w:rsidP="007B3934">
      <w:pPr>
        <w:rPr>
          <w:szCs w:val="28"/>
        </w:rPr>
      </w:pPr>
    </w:p>
    <w:p w14:paraId="1748329F" w14:textId="77777777" w:rsidR="007B3934" w:rsidRDefault="007B3934" w:rsidP="007B3934">
      <w:pPr>
        <w:rPr>
          <w:szCs w:val="28"/>
        </w:rPr>
      </w:pPr>
    </w:p>
    <w:p w14:paraId="47CABAD4" w14:textId="77777777" w:rsidR="007B3934" w:rsidRDefault="007B3934" w:rsidP="007B3934">
      <w:pPr>
        <w:rPr>
          <w:szCs w:val="28"/>
        </w:rPr>
      </w:pPr>
    </w:p>
    <w:p w14:paraId="476E3247" w14:textId="0F7C000D" w:rsidR="007B3934" w:rsidRDefault="00226CDD" w:rsidP="00226CDD">
      <w:pPr>
        <w:tabs>
          <w:tab w:val="left" w:pos="6300"/>
        </w:tabs>
        <w:rPr>
          <w:szCs w:val="28"/>
        </w:rPr>
      </w:pPr>
      <w:r>
        <w:rPr>
          <w:szCs w:val="28"/>
        </w:rPr>
        <w:tab/>
      </w:r>
    </w:p>
    <w:p w14:paraId="4EA37881" w14:textId="77777777" w:rsidR="00226CDD" w:rsidRDefault="00226CDD" w:rsidP="00226CDD">
      <w:pPr>
        <w:tabs>
          <w:tab w:val="left" w:pos="6300"/>
        </w:tabs>
        <w:rPr>
          <w:szCs w:val="28"/>
        </w:rPr>
      </w:pPr>
    </w:p>
    <w:p w14:paraId="31C622C3" w14:textId="77777777" w:rsidR="00226CDD" w:rsidRDefault="00226CDD" w:rsidP="00226CDD">
      <w:pPr>
        <w:tabs>
          <w:tab w:val="left" w:pos="6300"/>
        </w:tabs>
        <w:rPr>
          <w:szCs w:val="28"/>
        </w:rPr>
      </w:pPr>
    </w:p>
    <w:p w14:paraId="720B1DC7" w14:textId="77777777" w:rsidR="00226CDD" w:rsidRDefault="00226CDD" w:rsidP="00226CDD">
      <w:pPr>
        <w:tabs>
          <w:tab w:val="left" w:pos="6300"/>
        </w:tabs>
        <w:rPr>
          <w:szCs w:val="28"/>
        </w:rPr>
      </w:pPr>
    </w:p>
    <w:p w14:paraId="698BB0C5" w14:textId="77777777" w:rsidR="007B3934" w:rsidRDefault="007B3934" w:rsidP="007B3934">
      <w:pPr>
        <w:rPr>
          <w:szCs w:val="28"/>
        </w:rPr>
      </w:pPr>
    </w:p>
    <w:p w14:paraId="0EBAE4CF" w14:textId="77777777" w:rsidR="007E269E" w:rsidRDefault="007E269E" w:rsidP="007B3934">
      <w:pPr>
        <w:rPr>
          <w:szCs w:val="28"/>
        </w:rPr>
      </w:pPr>
    </w:p>
    <w:p w14:paraId="2F0973BF" w14:textId="77777777" w:rsidR="007B3934" w:rsidRDefault="007B3934" w:rsidP="007B3934">
      <w:pPr>
        <w:rPr>
          <w:szCs w:val="28"/>
        </w:rPr>
      </w:pPr>
    </w:p>
    <w:p w14:paraId="18AA3BBC" w14:textId="77777777" w:rsidR="007B3934" w:rsidRDefault="007B3934" w:rsidP="007B3934">
      <w:pPr>
        <w:ind w:left="6096"/>
        <w:rPr>
          <w:szCs w:val="28"/>
        </w:rPr>
      </w:pPr>
      <w:r>
        <w:rPr>
          <w:szCs w:val="28"/>
        </w:rPr>
        <w:lastRenderedPageBreak/>
        <w:t>Додаток 1</w:t>
      </w:r>
    </w:p>
    <w:p w14:paraId="55C24A80" w14:textId="77777777" w:rsidR="007B3934" w:rsidRPr="00682429" w:rsidRDefault="007B3934" w:rsidP="007B3934">
      <w:pPr>
        <w:ind w:left="6096"/>
        <w:rPr>
          <w:b/>
          <w:bCs/>
          <w:szCs w:val="28"/>
        </w:rPr>
      </w:pPr>
      <w:r w:rsidRPr="00682429">
        <w:rPr>
          <w:b/>
          <w:bCs/>
          <w:szCs w:val="28"/>
        </w:rPr>
        <w:t>ЗАТВЕРДЖЕНО</w:t>
      </w:r>
    </w:p>
    <w:p w14:paraId="19B0FAFA" w14:textId="736AD55D" w:rsidR="007B3934" w:rsidRDefault="00682429" w:rsidP="007B3934">
      <w:pPr>
        <w:ind w:left="6096"/>
        <w:rPr>
          <w:szCs w:val="28"/>
        </w:rPr>
      </w:pPr>
      <w:r>
        <w:rPr>
          <w:szCs w:val="28"/>
        </w:rPr>
        <w:t>р</w:t>
      </w:r>
      <w:r w:rsidR="007B3934">
        <w:rPr>
          <w:szCs w:val="28"/>
        </w:rPr>
        <w:t xml:space="preserve">озпорядження  сільського голови </w:t>
      </w:r>
    </w:p>
    <w:p w14:paraId="49B799E9" w14:textId="4268E7A6" w:rsidR="007B3934" w:rsidRPr="00682429" w:rsidRDefault="007B3934" w:rsidP="00682429">
      <w:pPr>
        <w:ind w:left="5388" w:firstLine="708"/>
        <w:rPr>
          <w:szCs w:val="28"/>
        </w:rPr>
      </w:pPr>
      <w:r>
        <w:rPr>
          <w:szCs w:val="28"/>
        </w:rPr>
        <w:t xml:space="preserve">від </w:t>
      </w:r>
      <w:r w:rsidR="003735F2">
        <w:rPr>
          <w:szCs w:val="28"/>
        </w:rPr>
        <w:t>27</w:t>
      </w:r>
      <w:r>
        <w:rPr>
          <w:szCs w:val="28"/>
        </w:rPr>
        <w:t xml:space="preserve">.09.202 р. № </w:t>
      </w:r>
      <w:r w:rsidR="003735F2">
        <w:rPr>
          <w:szCs w:val="28"/>
        </w:rPr>
        <w:t>204</w:t>
      </w:r>
      <w:r>
        <w:rPr>
          <w:szCs w:val="28"/>
        </w:rPr>
        <w:t>/01-03</w:t>
      </w:r>
    </w:p>
    <w:p w14:paraId="23985451" w14:textId="77777777" w:rsidR="007B3934" w:rsidRDefault="007B3934" w:rsidP="007B3934">
      <w:pPr>
        <w:jc w:val="center"/>
        <w:rPr>
          <w:b/>
          <w:sz w:val="28"/>
          <w:szCs w:val="28"/>
        </w:rPr>
      </w:pPr>
    </w:p>
    <w:p w14:paraId="25E764A5" w14:textId="77777777" w:rsidR="007B3934" w:rsidRDefault="007B3934" w:rsidP="007B3934">
      <w:pPr>
        <w:jc w:val="center"/>
        <w:rPr>
          <w:b/>
          <w:sz w:val="28"/>
          <w:szCs w:val="28"/>
        </w:rPr>
      </w:pPr>
      <w:r>
        <w:rPr>
          <w:b/>
          <w:sz w:val="28"/>
          <w:szCs w:val="28"/>
        </w:rPr>
        <w:t xml:space="preserve">П О Л О Ж Е Н </w:t>
      </w:r>
      <w:proofErr w:type="spellStart"/>
      <w:r>
        <w:rPr>
          <w:b/>
          <w:sz w:val="28"/>
          <w:szCs w:val="28"/>
        </w:rPr>
        <w:t>Н</w:t>
      </w:r>
      <w:proofErr w:type="spellEnd"/>
      <w:r>
        <w:rPr>
          <w:b/>
          <w:sz w:val="28"/>
          <w:szCs w:val="28"/>
        </w:rPr>
        <w:t xml:space="preserve"> Я</w:t>
      </w:r>
    </w:p>
    <w:p w14:paraId="390CD0C7" w14:textId="77777777" w:rsidR="007B3934" w:rsidRDefault="007B3934" w:rsidP="007B3934">
      <w:pPr>
        <w:jc w:val="center"/>
        <w:rPr>
          <w:b/>
          <w:sz w:val="28"/>
          <w:szCs w:val="28"/>
        </w:rPr>
      </w:pPr>
      <w:r>
        <w:rPr>
          <w:b/>
          <w:sz w:val="28"/>
          <w:szCs w:val="28"/>
        </w:rPr>
        <w:t>про професійні спільноти педагогічних працівників закладів освіти                                    Вишнівської сільської ради</w:t>
      </w:r>
    </w:p>
    <w:p w14:paraId="3BB23D08" w14:textId="77777777" w:rsidR="007B3934" w:rsidRDefault="007B3934" w:rsidP="007B3934">
      <w:pPr>
        <w:rPr>
          <w:sz w:val="28"/>
          <w:szCs w:val="28"/>
        </w:rPr>
      </w:pPr>
    </w:p>
    <w:p w14:paraId="7DD5D441" w14:textId="225F87B1" w:rsidR="007B3934" w:rsidRPr="00682429" w:rsidRDefault="00682429" w:rsidP="00682429">
      <w:pPr>
        <w:pStyle w:val="a3"/>
        <w:ind w:left="1429"/>
        <w:rPr>
          <w:b/>
          <w:sz w:val="28"/>
          <w:szCs w:val="28"/>
        </w:rPr>
      </w:pPr>
      <w:r>
        <w:rPr>
          <w:b/>
          <w:sz w:val="28"/>
          <w:szCs w:val="28"/>
        </w:rPr>
        <w:t xml:space="preserve">                             1.</w:t>
      </w:r>
      <w:r w:rsidR="007B3934">
        <w:rPr>
          <w:b/>
          <w:sz w:val="28"/>
          <w:szCs w:val="28"/>
        </w:rPr>
        <w:t>Загальні положення</w:t>
      </w:r>
    </w:p>
    <w:p w14:paraId="0F3CBAB3" w14:textId="45E55A6E" w:rsidR="007B3934" w:rsidRDefault="007B3934" w:rsidP="00682429">
      <w:pPr>
        <w:jc w:val="both"/>
        <w:rPr>
          <w:sz w:val="28"/>
          <w:szCs w:val="28"/>
        </w:rPr>
      </w:pPr>
      <w:r>
        <w:rPr>
          <w:sz w:val="28"/>
          <w:szCs w:val="28"/>
        </w:rPr>
        <w:t>1.1Професійна спільнота педагогічних працівників - це товариство (об’єднання, група) педагогічних працівників, які об’єднані спільними інтересами за родом їх професійної (трудової) діяльності і створюється відповідно до розпорядження сільського голови.</w:t>
      </w:r>
    </w:p>
    <w:p w14:paraId="27D32CE3" w14:textId="77777777" w:rsidR="007B3934" w:rsidRDefault="007B3934" w:rsidP="007B3934">
      <w:pPr>
        <w:ind w:firstLine="709"/>
        <w:jc w:val="both"/>
        <w:rPr>
          <w:sz w:val="28"/>
          <w:szCs w:val="28"/>
        </w:rPr>
      </w:pPr>
      <w:r>
        <w:rPr>
          <w:sz w:val="28"/>
          <w:szCs w:val="28"/>
        </w:rPr>
        <w:t xml:space="preserve">Професійні спільноти педагогічних працівників не мають статусу юридичної особи та створюються з метою забезпечення  співпраці  освітніх установ Вишнівської сільської ради. </w:t>
      </w:r>
    </w:p>
    <w:p w14:paraId="6B6DBB5B" w14:textId="77777777" w:rsidR="007B3934" w:rsidRDefault="007B3934" w:rsidP="007B3934">
      <w:pPr>
        <w:ind w:firstLine="709"/>
        <w:jc w:val="both"/>
        <w:rPr>
          <w:sz w:val="28"/>
          <w:szCs w:val="28"/>
        </w:rPr>
      </w:pPr>
      <w:r>
        <w:rPr>
          <w:sz w:val="28"/>
          <w:szCs w:val="28"/>
        </w:rPr>
        <w:t>Координатором професійних спільнот педагогічних працівників є Комунальна установа «Центр професійного розвитку педагогічних працівників» Вишнівської сільської ради.</w:t>
      </w:r>
    </w:p>
    <w:p w14:paraId="6BB9896B" w14:textId="0ACB1298" w:rsidR="007B3934" w:rsidRDefault="007B3934" w:rsidP="00682429">
      <w:pPr>
        <w:jc w:val="both"/>
        <w:rPr>
          <w:sz w:val="28"/>
          <w:szCs w:val="28"/>
        </w:rPr>
      </w:pPr>
      <w:r>
        <w:rPr>
          <w:sz w:val="28"/>
          <w:szCs w:val="28"/>
        </w:rPr>
        <w:t xml:space="preserve">1.2.Професійні спільноти – це система співпраці, щільно пов’язаних і територіально близьких освітніх установ, громадськості, влади, інституцій, дотичних до освіти з метою організації, раціонального використання освітнього середовища  та його інноваційного  нарощування для задоволення  потреби кожного освітянина  в безперервному підвищені  кваліфікації, професійному становленні, фаховому зростанні для досягнення кожним здобувачем освіти очікуваного результату  в здобутті освітніх послуг. </w:t>
      </w:r>
    </w:p>
    <w:p w14:paraId="47D9B559" w14:textId="2E9F95CD" w:rsidR="007B3934" w:rsidRDefault="007B3934" w:rsidP="00682429">
      <w:pPr>
        <w:jc w:val="both"/>
        <w:rPr>
          <w:sz w:val="28"/>
          <w:szCs w:val="28"/>
        </w:rPr>
      </w:pPr>
      <w:r>
        <w:rPr>
          <w:sz w:val="28"/>
          <w:szCs w:val="28"/>
        </w:rPr>
        <w:t>1.3.Діяльність професійних спільнот педагогічних працівників – цілісна система дій,</w:t>
      </w:r>
      <w:r w:rsidR="003735F2">
        <w:rPr>
          <w:sz w:val="28"/>
          <w:szCs w:val="28"/>
        </w:rPr>
        <w:t xml:space="preserve"> </w:t>
      </w:r>
      <w:r>
        <w:rPr>
          <w:sz w:val="28"/>
          <w:szCs w:val="28"/>
        </w:rPr>
        <w:t>спрямованих на вирішення комплексних заходів з реалізації основних положень Концепції «Нова українська школа», нових державних стандартів освіти оновлених програм, на підвищення кваліфікації, професійної майстерності  кожного педагогічного працівника, що   свою чергу, спонукатиме  кожного з них  до роботи  над вдосконаленням свого фахового рівня, сприяє  взаємному збагаченню  членів педагогічного колективу творчими знахідками, дає можливість молодому вчителю вчитися педагогічній майстерності у досвідчених колег, забезпечує підтримання  у педагогічному колективі духу творчості,</w:t>
      </w:r>
      <w:r w:rsidR="003735F2">
        <w:rPr>
          <w:sz w:val="28"/>
          <w:szCs w:val="28"/>
        </w:rPr>
        <w:t xml:space="preserve"> </w:t>
      </w:r>
      <w:r>
        <w:rPr>
          <w:sz w:val="28"/>
          <w:szCs w:val="28"/>
        </w:rPr>
        <w:t xml:space="preserve">прагнення до пошуку. </w:t>
      </w:r>
    </w:p>
    <w:p w14:paraId="060EEB55" w14:textId="2B950286" w:rsidR="007B3934" w:rsidRDefault="007B3934" w:rsidP="00682429">
      <w:pPr>
        <w:jc w:val="both"/>
        <w:rPr>
          <w:sz w:val="28"/>
          <w:szCs w:val="28"/>
        </w:rPr>
      </w:pPr>
      <w:r>
        <w:rPr>
          <w:sz w:val="28"/>
          <w:szCs w:val="28"/>
        </w:rPr>
        <w:t xml:space="preserve">1.4.Професійні спільноти педагогічних працівників передбачають модель консультативно-методичної служби,  яка буде надавати освітні послуги через комунікацію,  хмарні технології та забезпечить об’єднання педагогів у сфері інноваційних ідей за інтересами, за конкретними компетенціями та за потребами, що сприятиме в свою чергу розвитку творчого та сучасного педагога громади. </w:t>
      </w:r>
    </w:p>
    <w:p w14:paraId="0566C0BF" w14:textId="0E8E9617" w:rsidR="007B3934" w:rsidRDefault="007B3934" w:rsidP="00682429">
      <w:pPr>
        <w:jc w:val="both"/>
        <w:rPr>
          <w:sz w:val="28"/>
          <w:szCs w:val="28"/>
        </w:rPr>
      </w:pPr>
      <w:r>
        <w:rPr>
          <w:sz w:val="28"/>
          <w:szCs w:val="28"/>
        </w:rPr>
        <w:t>1.5.Професійні  спільноти педагогічних працівників:</w:t>
      </w:r>
    </w:p>
    <w:p w14:paraId="51FD20F3" w14:textId="77777777" w:rsidR="007B3934" w:rsidRDefault="007B3934" w:rsidP="007B3934">
      <w:pPr>
        <w:ind w:firstLine="709"/>
        <w:jc w:val="both"/>
        <w:rPr>
          <w:sz w:val="28"/>
          <w:szCs w:val="28"/>
        </w:rPr>
      </w:pPr>
      <w:r>
        <w:rPr>
          <w:sz w:val="28"/>
          <w:szCs w:val="28"/>
        </w:rPr>
        <w:t xml:space="preserve">- забезпечують удосконалення системи неперервної освіти педагогічних працівників, росту їх професійної компетентності; </w:t>
      </w:r>
    </w:p>
    <w:p w14:paraId="76E5E1A4" w14:textId="77777777" w:rsidR="007B3934" w:rsidRDefault="007B3934" w:rsidP="007B3934">
      <w:pPr>
        <w:ind w:firstLine="709"/>
        <w:jc w:val="both"/>
        <w:rPr>
          <w:sz w:val="28"/>
          <w:szCs w:val="28"/>
        </w:rPr>
      </w:pPr>
      <w:r>
        <w:rPr>
          <w:sz w:val="28"/>
          <w:szCs w:val="28"/>
        </w:rPr>
        <w:t xml:space="preserve">-  сприятимуть вирішенню основних протиріч освітньої практики: </w:t>
      </w:r>
    </w:p>
    <w:p w14:paraId="6C0E48D6" w14:textId="77777777" w:rsidR="007B3934" w:rsidRDefault="007B3934" w:rsidP="007B3934">
      <w:pPr>
        <w:ind w:firstLine="709"/>
        <w:jc w:val="both"/>
        <w:rPr>
          <w:sz w:val="28"/>
          <w:szCs w:val="28"/>
        </w:rPr>
      </w:pPr>
    </w:p>
    <w:p w14:paraId="7B0D281C" w14:textId="77777777" w:rsidR="007B3934" w:rsidRDefault="007B3934" w:rsidP="007B3934">
      <w:pPr>
        <w:pStyle w:val="a3"/>
        <w:numPr>
          <w:ilvl w:val="0"/>
          <w:numId w:val="2"/>
        </w:numPr>
        <w:ind w:left="1276"/>
        <w:jc w:val="both"/>
        <w:rPr>
          <w:sz w:val="28"/>
          <w:szCs w:val="28"/>
        </w:rPr>
      </w:pPr>
      <w:r>
        <w:rPr>
          <w:sz w:val="28"/>
          <w:szCs w:val="28"/>
        </w:rPr>
        <w:lastRenderedPageBreak/>
        <w:t xml:space="preserve">між потребою в новітніх технологіях навчання, виховання  учнів, інтерактивних формах і методах роботи і недостатньою організацією процесу практичної допомоги  педагогічним працівникам та керівним кадрам  в підборі й опануванні актуальним змістом освіти і методами його реалізації. </w:t>
      </w:r>
    </w:p>
    <w:p w14:paraId="42C8A971" w14:textId="77777777" w:rsidR="007B3934" w:rsidRDefault="007B3934" w:rsidP="007B3934">
      <w:pPr>
        <w:pStyle w:val="a3"/>
        <w:numPr>
          <w:ilvl w:val="0"/>
          <w:numId w:val="2"/>
        </w:numPr>
        <w:ind w:left="1276"/>
        <w:jc w:val="both"/>
        <w:rPr>
          <w:sz w:val="28"/>
          <w:szCs w:val="28"/>
        </w:rPr>
      </w:pPr>
      <w:r>
        <w:rPr>
          <w:sz w:val="28"/>
          <w:szCs w:val="28"/>
        </w:rPr>
        <w:t xml:space="preserve">між бажанням педагогів в самопізнанні, саморозвитку і їх готовності до самоорганізації на рівні опанування новітніми технологіями і методичними знаннями, вміннями, рефлексією  власної діяльності; </w:t>
      </w:r>
    </w:p>
    <w:p w14:paraId="271923DA" w14:textId="77777777" w:rsidR="007B3934" w:rsidRDefault="007B3934" w:rsidP="007B3934">
      <w:pPr>
        <w:pStyle w:val="a3"/>
        <w:numPr>
          <w:ilvl w:val="0"/>
          <w:numId w:val="2"/>
        </w:numPr>
        <w:ind w:left="1276"/>
        <w:jc w:val="both"/>
        <w:rPr>
          <w:sz w:val="28"/>
          <w:szCs w:val="28"/>
        </w:rPr>
      </w:pPr>
      <w:r>
        <w:rPr>
          <w:sz w:val="28"/>
          <w:szCs w:val="28"/>
        </w:rPr>
        <w:t xml:space="preserve">між розмаїттям сучасних науково-методичних розробок щодо організації навчально-виховного процесу  й  недостатньою </w:t>
      </w:r>
      <w:proofErr w:type="spellStart"/>
      <w:r>
        <w:rPr>
          <w:sz w:val="28"/>
          <w:szCs w:val="28"/>
        </w:rPr>
        <w:t>проінформованістю</w:t>
      </w:r>
      <w:proofErr w:type="spellEnd"/>
      <w:r>
        <w:rPr>
          <w:sz w:val="28"/>
          <w:szCs w:val="28"/>
        </w:rPr>
        <w:t xml:space="preserve"> педагогів, готовності до їх опанування і впровадження; </w:t>
      </w:r>
    </w:p>
    <w:p w14:paraId="17BB7B8B" w14:textId="67434D68" w:rsidR="007B3934" w:rsidRPr="00682429" w:rsidRDefault="007B3934" w:rsidP="00682429">
      <w:pPr>
        <w:pStyle w:val="a3"/>
        <w:numPr>
          <w:ilvl w:val="0"/>
          <w:numId w:val="2"/>
        </w:numPr>
        <w:ind w:left="1276"/>
        <w:jc w:val="both"/>
        <w:rPr>
          <w:sz w:val="28"/>
          <w:szCs w:val="28"/>
        </w:rPr>
      </w:pPr>
      <w:r>
        <w:rPr>
          <w:sz w:val="28"/>
          <w:szCs w:val="28"/>
        </w:rPr>
        <w:t xml:space="preserve">між необхідністю впровадження в педагогічну практику інноваційних форм і методів  роботи з педагогічними і керівними  кадрами на засадах андрагогіки та використання переважно традиційних форм і методів . </w:t>
      </w:r>
      <w:r w:rsidRPr="00682429">
        <w:rPr>
          <w:sz w:val="28"/>
          <w:szCs w:val="28"/>
        </w:rPr>
        <w:t xml:space="preserve">     </w:t>
      </w:r>
    </w:p>
    <w:p w14:paraId="43A8C665" w14:textId="18C48DC6" w:rsidR="007B3934" w:rsidRPr="00682429" w:rsidRDefault="00682429" w:rsidP="00682429">
      <w:pPr>
        <w:pStyle w:val="a3"/>
        <w:rPr>
          <w:b/>
          <w:sz w:val="28"/>
          <w:szCs w:val="28"/>
        </w:rPr>
      </w:pPr>
      <w:r>
        <w:rPr>
          <w:b/>
          <w:sz w:val="28"/>
          <w:szCs w:val="28"/>
        </w:rPr>
        <w:t xml:space="preserve">                                2.</w:t>
      </w:r>
      <w:r w:rsidR="007B3934">
        <w:rPr>
          <w:b/>
          <w:sz w:val="28"/>
          <w:szCs w:val="28"/>
        </w:rPr>
        <w:t>Нормативно-правова база</w:t>
      </w:r>
    </w:p>
    <w:p w14:paraId="3CCFDB9F" w14:textId="77777777" w:rsidR="007B3934" w:rsidRDefault="007B3934" w:rsidP="00682429">
      <w:pPr>
        <w:jc w:val="both"/>
        <w:rPr>
          <w:sz w:val="28"/>
          <w:szCs w:val="28"/>
        </w:rPr>
      </w:pPr>
      <w:r>
        <w:rPr>
          <w:sz w:val="28"/>
          <w:szCs w:val="28"/>
        </w:rPr>
        <w:t xml:space="preserve">Діяльність професійних спільнот педагогічних працівників визначається документами, які регулюють професійну діяльність педагога: Конституцією України; Кодексом законів про працю України; Законом України «Про освіту»; Законом України «Про повну загальну середню освіту»; Законом України «Про дошкільну освіту», Законом України «Про позашкільну освіту», постановою кабінету міністрів України від 29 липня 2020 року № 672; Концепцією реалізації державної політики у сфері реформування загальної середньої освіти «Нова українська школа» на період до 2029 року, затвердженою розпорядженням Кабінету Міністрів України від 14 грудня 2016 року № 988-р; Концепцією розвитку педагогічної освіти, затвердженою наказом Міністерства освіти і науки України від 16 липня 2018 року № 776; Державними стандартами відповідного рівня повної загальної середньої освіти; Типовими освітніми програмами (іншими освітніми програмами, які використовує заклад освіти); методичними рекомендаціями про викладання окремих навчальних предметів у закладах загальної середньої освіти; Критеріями та рекомендаціями щодо оцінювання навчальних досягнень учнів закладів загальної середньої освіти; санітарними правилами та нормами в закладах загальної середньої освіти; правилами пожежної безпеки для закладів освіти; постановами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іншими нормативними та правовими актами у сфері освіти. </w:t>
      </w:r>
    </w:p>
    <w:p w14:paraId="0D292ED1" w14:textId="77777777" w:rsidR="007B3934" w:rsidRDefault="007B3934" w:rsidP="007B3934">
      <w:pPr>
        <w:ind w:firstLine="709"/>
        <w:jc w:val="both"/>
        <w:rPr>
          <w:sz w:val="28"/>
          <w:szCs w:val="28"/>
        </w:rPr>
      </w:pPr>
      <w:r>
        <w:rPr>
          <w:sz w:val="28"/>
          <w:szCs w:val="28"/>
        </w:rPr>
        <w:t xml:space="preserve">  </w:t>
      </w:r>
    </w:p>
    <w:p w14:paraId="133CB7E9" w14:textId="2EC3A154" w:rsidR="007B3934" w:rsidRPr="00682429" w:rsidRDefault="00682429" w:rsidP="00682429">
      <w:pPr>
        <w:ind w:left="360"/>
        <w:jc w:val="center"/>
        <w:rPr>
          <w:b/>
          <w:sz w:val="28"/>
          <w:szCs w:val="28"/>
        </w:rPr>
      </w:pPr>
      <w:r>
        <w:rPr>
          <w:b/>
          <w:sz w:val="28"/>
          <w:szCs w:val="28"/>
        </w:rPr>
        <w:t>3.</w:t>
      </w:r>
      <w:r w:rsidR="007B3934" w:rsidRPr="00682429">
        <w:rPr>
          <w:b/>
          <w:sz w:val="28"/>
          <w:szCs w:val="28"/>
        </w:rPr>
        <w:t>Мета, основні принципи та функції діяльності професійних спільнот педагогічних працівників</w:t>
      </w:r>
    </w:p>
    <w:p w14:paraId="1B681560" w14:textId="77777777" w:rsidR="007B3934" w:rsidRDefault="007B3934" w:rsidP="00682429">
      <w:pPr>
        <w:jc w:val="both"/>
        <w:rPr>
          <w:sz w:val="28"/>
          <w:szCs w:val="28"/>
        </w:rPr>
      </w:pPr>
      <w:r>
        <w:rPr>
          <w:sz w:val="28"/>
          <w:szCs w:val="28"/>
        </w:rPr>
        <w:t xml:space="preserve">3.1.Метою діяльності педагогічних спільнот є науково-методичне забезпечення системи загальної середньої  та дошкільної освіти, підвищення кваліфікації, професійного рівня педагогічних працівників загальноосвітніх та дошкільних навчальних закладів і розвиток їхньої творчої ініціативи. </w:t>
      </w:r>
    </w:p>
    <w:p w14:paraId="0308D267" w14:textId="77777777" w:rsidR="007B3934" w:rsidRDefault="007B3934" w:rsidP="00682429">
      <w:pPr>
        <w:jc w:val="both"/>
        <w:rPr>
          <w:sz w:val="28"/>
          <w:szCs w:val="28"/>
        </w:rPr>
      </w:pPr>
      <w:r>
        <w:rPr>
          <w:sz w:val="28"/>
          <w:szCs w:val="28"/>
        </w:rPr>
        <w:lastRenderedPageBreak/>
        <w:t xml:space="preserve">3.2.Організація  діяльності  професійних спільнот педагогічних працівників ґрунтується на принципах: </w:t>
      </w:r>
    </w:p>
    <w:p w14:paraId="047C7AAF" w14:textId="77777777" w:rsidR="007B3934" w:rsidRDefault="007B3934" w:rsidP="007B3934">
      <w:pPr>
        <w:ind w:firstLine="709"/>
        <w:jc w:val="both"/>
        <w:rPr>
          <w:sz w:val="28"/>
          <w:szCs w:val="28"/>
        </w:rPr>
      </w:pPr>
      <w:r>
        <w:rPr>
          <w:sz w:val="28"/>
          <w:szCs w:val="28"/>
        </w:rPr>
        <w:t xml:space="preserve">- демократизму та гуманізму; </w:t>
      </w:r>
    </w:p>
    <w:p w14:paraId="367B4712" w14:textId="77777777" w:rsidR="007B3934" w:rsidRDefault="007B3934" w:rsidP="007B3934">
      <w:pPr>
        <w:ind w:firstLine="709"/>
        <w:jc w:val="both"/>
        <w:rPr>
          <w:sz w:val="28"/>
          <w:szCs w:val="28"/>
        </w:rPr>
      </w:pPr>
      <w:r>
        <w:rPr>
          <w:sz w:val="28"/>
          <w:szCs w:val="28"/>
        </w:rPr>
        <w:t xml:space="preserve">- рівності умов для кожного педагогічного працівника щодо повної реалізації його духовного, творчого  та інтелектуального потенціалу; </w:t>
      </w:r>
    </w:p>
    <w:p w14:paraId="3262508D" w14:textId="3B42B7CF" w:rsidR="007B3934" w:rsidRDefault="007B3934" w:rsidP="007B3934">
      <w:pPr>
        <w:ind w:firstLine="709"/>
        <w:jc w:val="both"/>
        <w:rPr>
          <w:sz w:val="28"/>
          <w:szCs w:val="28"/>
        </w:rPr>
      </w:pPr>
      <w:r>
        <w:rPr>
          <w:sz w:val="28"/>
          <w:szCs w:val="28"/>
        </w:rPr>
        <w:t>- безперер</w:t>
      </w:r>
      <w:r w:rsidR="00DE1397">
        <w:rPr>
          <w:sz w:val="28"/>
          <w:szCs w:val="28"/>
        </w:rPr>
        <w:t>в</w:t>
      </w:r>
      <w:r>
        <w:rPr>
          <w:sz w:val="28"/>
          <w:szCs w:val="28"/>
        </w:rPr>
        <w:t xml:space="preserve">ності фахового вдосконалення; </w:t>
      </w:r>
    </w:p>
    <w:p w14:paraId="00B905AC" w14:textId="77777777" w:rsidR="007B3934" w:rsidRDefault="007B3934" w:rsidP="007B3934">
      <w:pPr>
        <w:ind w:firstLine="709"/>
        <w:jc w:val="both"/>
        <w:rPr>
          <w:sz w:val="28"/>
          <w:szCs w:val="28"/>
        </w:rPr>
      </w:pPr>
      <w:r>
        <w:rPr>
          <w:sz w:val="28"/>
          <w:szCs w:val="28"/>
        </w:rPr>
        <w:t xml:space="preserve">- незалежності від політичних партій, громадських і  релігійних організацій. </w:t>
      </w:r>
    </w:p>
    <w:p w14:paraId="551B3FCB" w14:textId="2210CE30" w:rsidR="007B3934" w:rsidRDefault="007B3934" w:rsidP="00682429">
      <w:pPr>
        <w:jc w:val="both"/>
        <w:rPr>
          <w:sz w:val="28"/>
          <w:szCs w:val="28"/>
        </w:rPr>
      </w:pPr>
      <w:r>
        <w:rPr>
          <w:sz w:val="28"/>
          <w:szCs w:val="28"/>
        </w:rPr>
        <w:t xml:space="preserve">3.3.Функції професійних  спільнот педагогічних працівників: </w:t>
      </w:r>
    </w:p>
    <w:p w14:paraId="116B4450" w14:textId="2C3A923B" w:rsidR="007B3934" w:rsidRDefault="00682429" w:rsidP="00682429">
      <w:pPr>
        <w:jc w:val="both"/>
        <w:rPr>
          <w:sz w:val="28"/>
          <w:szCs w:val="28"/>
        </w:rPr>
      </w:pPr>
      <w:r>
        <w:rPr>
          <w:sz w:val="28"/>
          <w:szCs w:val="28"/>
        </w:rPr>
        <w:t xml:space="preserve">       </w:t>
      </w:r>
      <w:r w:rsidR="007B3934">
        <w:rPr>
          <w:sz w:val="28"/>
          <w:szCs w:val="28"/>
        </w:rPr>
        <w:t xml:space="preserve">3.3.1.Цільові: </w:t>
      </w:r>
    </w:p>
    <w:p w14:paraId="5B286FC7" w14:textId="77777777" w:rsidR="007B3934" w:rsidRDefault="007B3934" w:rsidP="007B3934">
      <w:pPr>
        <w:ind w:firstLine="709"/>
        <w:jc w:val="both"/>
        <w:rPr>
          <w:sz w:val="28"/>
          <w:szCs w:val="28"/>
        </w:rPr>
      </w:pPr>
      <w:r>
        <w:rPr>
          <w:sz w:val="28"/>
          <w:szCs w:val="28"/>
        </w:rPr>
        <w:t xml:space="preserve">- прогностична – враховує перспективи розвитку освітньої галузі і спрямована на використання в педагогічній практиці сучасних наукових психолого-педагогічних досягнень та інноваційних технологій; </w:t>
      </w:r>
    </w:p>
    <w:p w14:paraId="39550068" w14:textId="77777777" w:rsidR="007B3934" w:rsidRDefault="007B3934" w:rsidP="007B3934">
      <w:pPr>
        <w:ind w:firstLine="709"/>
        <w:jc w:val="both"/>
        <w:rPr>
          <w:sz w:val="28"/>
          <w:szCs w:val="28"/>
        </w:rPr>
      </w:pPr>
      <w:r>
        <w:rPr>
          <w:sz w:val="28"/>
          <w:szCs w:val="28"/>
        </w:rPr>
        <w:t xml:space="preserve">- компенсаторна  - передбачає надання педагогічним працівникам інформації, яка не була отримана ними під час здобуття вищої педагогічної освіти; </w:t>
      </w:r>
    </w:p>
    <w:p w14:paraId="0CFD6AD4" w14:textId="77777777" w:rsidR="007B3934" w:rsidRDefault="007B3934" w:rsidP="007B3934">
      <w:pPr>
        <w:ind w:firstLine="709"/>
        <w:jc w:val="both"/>
        <w:rPr>
          <w:sz w:val="28"/>
          <w:szCs w:val="28"/>
        </w:rPr>
      </w:pPr>
      <w:r>
        <w:rPr>
          <w:sz w:val="28"/>
          <w:szCs w:val="28"/>
        </w:rPr>
        <w:t xml:space="preserve">- інформаційно-коригувальна – спрямована на корекцію й оновлення інформації, яка постійно змінюється у результаті розвитку науки та впровадження інформаційно-комунікаційних технологій. </w:t>
      </w:r>
    </w:p>
    <w:p w14:paraId="70F800B5" w14:textId="77777777" w:rsidR="007B3934" w:rsidRDefault="007B3934" w:rsidP="007B3934">
      <w:pPr>
        <w:ind w:firstLine="709"/>
        <w:jc w:val="both"/>
        <w:rPr>
          <w:sz w:val="28"/>
          <w:szCs w:val="28"/>
        </w:rPr>
      </w:pPr>
      <w:r>
        <w:rPr>
          <w:sz w:val="28"/>
          <w:szCs w:val="28"/>
        </w:rPr>
        <w:t xml:space="preserve">3.3.2.Організаційні: </w:t>
      </w:r>
    </w:p>
    <w:p w14:paraId="75401AB5" w14:textId="77777777" w:rsidR="007B3934" w:rsidRDefault="007B3934" w:rsidP="007B3934">
      <w:pPr>
        <w:ind w:firstLine="709"/>
        <w:jc w:val="both"/>
        <w:rPr>
          <w:sz w:val="28"/>
          <w:szCs w:val="28"/>
        </w:rPr>
      </w:pPr>
      <w:r>
        <w:rPr>
          <w:sz w:val="28"/>
          <w:szCs w:val="28"/>
        </w:rPr>
        <w:t xml:space="preserve">- трансформаційна – відбір  і методичне опрацювання сучасних наукових досягнень у галузі освіти та на надання рекомендацій  щодо їх наукових досягнень у галузі освіти та надання рекомендацій щодо їх трансформування в педагогічну практику навчальних закладів; </w:t>
      </w:r>
    </w:p>
    <w:p w14:paraId="374D94CE" w14:textId="77777777" w:rsidR="007B3934" w:rsidRDefault="007B3934" w:rsidP="007B3934">
      <w:pPr>
        <w:ind w:firstLine="709"/>
        <w:jc w:val="both"/>
        <w:rPr>
          <w:sz w:val="28"/>
          <w:szCs w:val="28"/>
        </w:rPr>
      </w:pPr>
      <w:r>
        <w:rPr>
          <w:sz w:val="28"/>
          <w:szCs w:val="28"/>
        </w:rPr>
        <w:t>- діагностична - систематичний моніторинг навчально-виховного процесу,</w:t>
      </w:r>
      <w:r>
        <w:rPr>
          <w:sz w:val="28"/>
          <w:szCs w:val="28"/>
          <w:lang w:val="ru-RU"/>
        </w:rPr>
        <w:t xml:space="preserve"> </w:t>
      </w:r>
      <w:r>
        <w:rPr>
          <w:sz w:val="28"/>
          <w:szCs w:val="28"/>
        </w:rPr>
        <w:t>професійного рівня педагогічних працівників;</w:t>
      </w:r>
    </w:p>
    <w:p w14:paraId="365270D6" w14:textId="77777777" w:rsidR="007B3934" w:rsidRDefault="007B3934" w:rsidP="007B3934">
      <w:pPr>
        <w:ind w:firstLine="709"/>
        <w:jc w:val="both"/>
        <w:rPr>
          <w:sz w:val="28"/>
          <w:szCs w:val="28"/>
        </w:rPr>
      </w:pPr>
      <w:r>
        <w:rPr>
          <w:sz w:val="28"/>
          <w:szCs w:val="28"/>
        </w:rPr>
        <w:t xml:space="preserve">- моделююча – моделювання змісту, форм і методів підвищення фахової кваліфікації педагогічних працівників; </w:t>
      </w:r>
    </w:p>
    <w:p w14:paraId="13BF9EF5" w14:textId="77777777" w:rsidR="007B3934" w:rsidRDefault="007B3934" w:rsidP="007B3934">
      <w:pPr>
        <w:ind w:firstLine="709"/>
        <w:jc w:val="both"/>
        <w:rPr>
          <w:sz w:val="28"/>
          <w:szCs w:val="28"/>
        </w:rPr>
      </w:pPr>
      <w:r>
        <w:rPr>
          <w:sz w:val="28"/>
          <w:szCs w:val="28"/>
        </w:rPr>
        <w:t xml:space="preserve">- інформаційно-аналітична – вивчення та узагальнення перспективного педагогічного досвіду для його застосування у навчально-виховному процесі та удосконалення професійного рівня педагогічних працівників  </w:t>
      </w:r>
    </w:p>
    <w:p w14:paraId="3941CEFB" w14:textId="77777777" w:rsidR="007B3934" w:rsidRDefault="007B3934" w:rsidP="007B3934">
      <w:pPr>
        <w:ind w:firstLine="709"/>
        <w:jc w:val="both"/>
        <w:rPr>
          <w:sz w:val="28"/>
          <w:szCs w:val="28"/>
        </w:rPr>
      </w:pPr>
      <w:r>
        <w:rPr>
          <w:sz w:val="28"/>
          <w:szCs w:val="28"/>
        </w:rPr>
        <w:t xml:space="preserve">- організаційно-координаційна – координація діяльності циклових комісій  </w:t>
      </w:r>
    </w:p>
    <w:p w14:paraId="2CAE52F2" w14:textId="77777777" w:rsidR="007B3934" w:rsidRDefault="007B3934" w:rsidP="007B3934">
      <w:pPr>
        <w:ind w:firstLine="709"/>
        <w:jc w:val="both"/>
        <w:rPr>
          <w:sz w:val="28"/>
          <w:szCs w:val="28"/>
        </w:rPr>
      </w:pPr>
      <w:r>
        <w:rPr>
          <w:sz w:val="28"/>
          <w:szCs w:val="28"/>
        </w:rPr>
        <w:t>- соціальна – створення належного психологічного клімату, вивчення і розв’язання  різного типу ситуацій у педагогічних колективах навчальних закладів.</w:t>
      </w:r>
    </w:p>
    <w:p w14:paraId="36C121F3" w14:textId="664EE1EE" w:rsidR="007B3934" w:rsidRDefault="007B3934" w:rsidP="00682429">
      <w:pPr>
        <w:ind w:firstLine="709"/>
        <w:jc w:val="center"/>
        <w:rPr>
          <w:sz w:val="28"/>
          <w:szCs w:val="28"/>
        </w:rPr>
      </w:pPr>
      <w:r>
        <w:rPr>
          <w:b/>
          <w:sz w:val="28"/>
          <w:szCs w:val="28"/>
        </w:rPr>
        <w:t>4. Основні напрями і завдання діяльності професійних спільнот педагогічних працівників</w:t>
      </w:r>
    </w:p>
    <w:p w14:paraId="2A402CBD" w14:textId="77777777" w:rsidR="007B3934" w:rsidRDefault="007B3934" w:rsidP="00682429">
      <w:pPr>
        <w:jc w:val="both"/>
        <w:rPr>
          <w:sz w:val="28"/>
          <w:szCs w:val="28"/>
        </w:rPr>
      </w:pPr>
      <w:r>
        <w:rPr>
          <w:sz w:val="28"/>
          <w:szCs w:val="28"/>
        </w:rPr>
        <w:t xml:space="preserve">4.1.Діяльність професійних спільнот педагогічних працівників здійснюється за такими основними напрямами: </w:t>
      </w:r>
    </w:p>
    <w:p w14:paraId="7B0110BE" w14:textId="77777777" w:rsidR="007B3934" w:rsidRDefault="007B3934" w:rsidP="007B3934">
      <w:pPr>
        <w:ind w:firstLine="709"/>
        <w:jc w:val="both"/>
        <w:rPr>
          <w:sz w:val="28"/>
          <w:szCs w:val="28"/>
        </w:rPr>
      </w:pPr>
      <w:r>
        <w:rPr>
          <w:sz w:val="28"/>
          <w:szCs w:val="28"/>
        </w:rPr>
        <w:t xml:space="preserve">- науково-методичне забезпечення системи дошкільної та загальної середньої освіти; </w:t>
      </w:r>
    </w:p>
    <w:p w14:paraId="72EC512A" w14:textId="77777777" w:rsidR="007B3934" w:rsidRDefault="007B3934" w:rsidP="007B3934">
      <w:pPr>
        <w:ind w:firstLine="709"/>
        <w:jc w:val="both"/>
        <w:rPr>
          <w:sz w:val="28"/>
          <w:szCs w:val="28"/>
        </w:rPr>
      </w:pPr>
      <w:r>
        <w:rPr>
          <w:sz w:val="28"/>
          <w:szCs w:val="28"/>
        </w:rPr>
        <w:t xml:space="preserve">- трансформування наукових ідей у педагогічну практику, науково-консультативна  підтримка інноваційної діяльності  в освітній галузі, наукові пошуки та експериментальна робота, яку проводять педагогічні працівники  закладів освіти територіальної громади; </w:t>
      </w:r>
    </w:p>
    <w:p w14:paraId="6EF2BA1B" w14:textId="77777777" w:rsidR="007B3934" w:rsidRDefault="007B3934" w:rsidP="007B3934">
      <w:pPr>
        <w:ind w:firstLine="709"/>
        <w:jc w:val="both"/>
        <w:rPr>
          <w:sz w:val="28"/>
          <w:szCs w:val="28"/>
        </w:rPr>
      </w:pPr>
      <w:r>
        <w:rPr>
          <w:sz w:val="28"/>
          <w:szCs w:val="28"/>
        </w:rPr>
        <w:t xml:space="preserve">- інформаційно-консультативний супровід педагогічних працівників; </w:t>
      </w:r>
    </w:p>
    <w:p w14:paraId="70DA95C4" w14:textId="77777777" w:rsidR="007B3934" w:rsidRDefault="007B3934" w:rsidP="007B3934">
      <w:pPr>
        <w:ind w:firstLine="709"/>
        <w:jc w:val="both"/>
        <w:rPr>
          <w:sz w:val="28"/>
          <w:szCs w:val="28"/>
        </w:rPr>
      </w:pPr>
      <w:r>
        <w:rPr>
          <w:sz w:val="28"/>
          <w:szCs w:val="28"/>
        </w:rPr>
        <w:lastRenderedPageBreak/>
        <w:t xml:space="preserve">- консультування педагогічних працівників з проблем сучасного розвитку освіти, організації навчально-виховного процесу, досягнень психолого-педагогічних наук. </w:t>
      </w:r>
    </w:p>
    <w:p w14:paraId="0CB07911" w14:textId="77777777" w:rsidR="007B3934" w:rsidRDefault="007B3934" w:rsidP="00682429">
      <w:pPr>
        <w:jc w:val="both"/>
        <w:rPr>
          <w:sz w:val="28"/>
          <w:szCs w:val="28"/>
        </w:rPr>
      </w:pPr>
      <w:r>
        <w:rPr>
          <w:sz w:val="28"/>
          <w:szCs w:val="28"/>
        </w:rPr>
        <w:t xml:space="preserve">4.2.Основними завданнями  діяльності професійних спільнот педагогічних працівників є: </w:t>
      </w:r>
    </w:p>
    <w:p w14:paraId="69213433" w14:textId="77777777" w:rsidR="007B3934" w:rsidRDefault="007B3934" w:rsidP="007B3934">
      <w:pPr>
        <w:ind w:firstLine="709"/>
        <w:jc w:val="both"/>
        <w:rPr>
          <w:sz w:val="28"/>
          <w:szCs w:val="28"/>
        </w:rPr>
      </w:pPr>
      <w:r>
        <w:rPr>
          <w:sz w:val="28"/>
          <w:szCs w:val="28"/>
        </w:rPr>
        <w:t xml:space="preserve">- створення умов розвитку педагогічної майстерності, творчої ініціативи педагогічних працівників, удосконалення форм і методів підвищення їх кваліфікації, в тому числі з використанням дистанційних форм навчання; </w:t>
      </w:r>
    </w:p>
    <w:p w14:paraId="39DC7D1E" w14:textId="77777777" w:rsidR="007B3934" w:rsidRDefault="007B3934" w:rsidP="007B3934">
      <w:pPr>
        <w:ind w:firstLine="709"/>
        <w:jc w:val="both"/>
        <w:rPr>
          <w:sz w:val="28"/>
          <w:szCs w:val="28"/>
        </w:rPr>
      </w:pPr>
      <w:r>
        <w:rPr>
          <w:sz w:val="28"/>
          <w:szCs w:val="28"/>
        </w:rPr>
        <w:t xml:space="preserve">- розвиток професійних </w:t>
      </w:r>
      <w:proofErr w:type="spellStart"/>
      <w:r>
        <w:rPr>
          <w:sz w:val="28"/>
          <w:szCs w:val="28"/>
        </w:rPr>
        <w:t>компетентностей</w:t>
      </w:r>
      <w:proofErr w:type="spellEnd"/>
      <w:r>
        <w:rPr>
          <w:sz w:val="28"/>
          <w:szCs w:val="28"/>
        </w:rPr>
        <w:t xml:space="preserve"> (знання навчального предмета, фахових </w:t>
      </w:r>
      <w:proofErr w:type="spellStart"/>
      <w:r>
        <w:rPr>
          <w:sz w:val="28"/>
          <w:szCs w:val="28"/>
        </w:rPr>
        <w:t>методик</w:t>
      </w:r>
      <w:proofErr w:type="spellEnd"/>
      <w:r>
        <w:rPr>
          <w:sz w:val="28"/>
          <w:szCs w:val="28"/>
        </w:rPr>
        <w:t>, технологій)</w:t>
      </w:r>
    </w:p>
    <w:p w14:paraId="5AB8B3A6" w14:textId="77777777" w:rsidR="007B3934" w:rsidRDefault="007B3934" w:rsidP="007B3934">
      <w:pPr>
        <w:ind w:firstLine="709"/>
        <w:jc w:val="both"/>
        <w:rPr>
          <w:sz w:val="28"/>
          <w:szCs w:val="28"/>
        </w:rPr>
      </w:pPr>
      <w:r>
        <w:rPr>
          <w:sz w:val="28"/>
          <w:szCs w:val="28"/>
        </w:rPr>
        <w:t xml:space="preserve">- надають допомогу педагогічним працівникам у </w:t>
      </w:r>
      <w:proofErr w:type="spellStart"/>
      <w:r>
        <w:rPr>
          <w:sz w:val="28"/>
          <w:szCs w:val="28"/>
        </w:rPr>
        <w:t>проєктуванні</w:t>
      </w:r>
      <w:proofErr w:type="spellEnd"/>
      <w:r>
        <w:rPr>
          <w:sz w:val="28"/>
          <w:szCs w:val="28"/>
        </w:rPr>
        <w:t xml:space="preserve"> траєкторії їх професійного розвитку;</w:t>
      </w:r>
    </w:p>
    <w:p w14:paraId="7AD0D9A4" w14:textId="77777777" w:rsidR="007B3934" w:rsidRDefault="007B3934" w:rsidP="007B3934">
      <w:pPr>
        <w:ind w:firstLine="709"/>
        <w:jc w:val="both"/>
        <w:rPr>
          <w:sz w:val="28"/>
          <w:szCs w:val="28"/>
        </w:rPr>
      </w:pPr>
      <w:r>
        <w:rPr>
          <w:sz w:val="28"/>
          <w:szCs w:val="28"/>
        </w:rPr>
        <w:t xml:space="preserve">- здійснюють </w:t>
      </w:r>
      <w:proofErr w:type="spellStart"/>
      <w:r>
        <w:rPr>
          <w:sz w:val="28"/>
          <w:szCs w:val="28"/>
        </w:rPr>
        <w:t>супервізію</w:t>
      </w:r>
      <w:proofErr w:type="spellEnd"/>
      <w:r>
        <w:rPr>
          <w:sz w:val="28"/>
          <w:szCs w:val="28"/>
        </w:rPr>
        <w:t xml:space="preserve"> - надають професійну допомогу педагогу, яка спрямована на роботу з професійними труднощами, аналізом недоліків та на удосконалення організації роботи;</w:t>
      </w:r>
    </w:p>
    <w:p w14:paraId="393A6FD3" w14:textId="77777777" w:rsidR="007B3934" w:rsidRDefault="007B3934" w:rsidP="007B3934">
      <w:pPr>
        <w:ind w:firstLine="709"/>
        <w:jc w:val="both"/>
        <w:rPr>
          <w:sz w:val="28"/>
          <w:szCs w:val="28"/>
        </w:rPr>
      </w:pPr>
      <w:r>
        <w:rPr>
          <w:sz w:val="28"/>
          <w:szCs w:val="28"/>
        </w:rPr>
        <w:t>- узагальнюють та поширюють інформацію з питань професійного розвитку педагогічних працівників, зокрема, щодо програм підвищення кваліфікації педагогічних працівників, веб-ресурсів, необхідних для професійного розвитку педагогічних працівників;</w:t>
      </w:r>
    </w:p>
    <w:p w14:paraId="11E0C640" w14:textId="77777777" w:rsidR="007B3934" w:rsidRDefault="007B3934" w:rsidP="007B3934">
      <w:pPr>
        <w:ind w:firstLine="709"/>
        <w:jc w:val="both"/>
        <w:rPr>
          <w:sz w:val="28"/>
          <w:szCs w:val="28"/>
        </w:rPr>
      </w:pPr>
      <w:r>
        <w:rPr>
          <w:sz w:val="28"/>
          <w:szCs w:val="28"/>
        </w:rPr>
        <w:t>-  надають допомогу в розробці документації закладів освіти;</w:t>
      </w:r>
    </w:p>
    <w:p w14:paraId="77223B7F" w14:textId="77777777" w:rsidR="007B3934" w:rsidRDefault="007B3934" w:rsidP="007B3934">
      <w:pPr>
        <w:ind w:firstLine="709"/>
        <w:jc w:val="both"/>
        <w:rPr>
          <w:sz w:val="28"/>
          <w:szCs w:val="28"/>
        </w:rPr>
      </w:pPr>
      <w:r>
        <w:rPr>
          <w:sz w:val="28"/>
          <w:szCs w:val="28"/>
        </w:rPr>
        <w:t>- консультують педагогів щодо 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77516474" w14:textId="77777777" w:rsidR="007B3934" w:rsidRDefault="007B3934" w:rsidP="007B3934">
      <w:pPr>
        <w:ind w:firstLine="709"/>
        <w:jc w:val="both"/>
        <w:rPr>
          <w:sz w:val="28"/>
          <w:szCs w:val="28"/>
        </w:rPr>
      </w:pPr>
      <w:r>
        <w:rPr>
          <w:sz w:val="28"/>
          <w:szCs w:val="28"/>
        </w:rPr>
        <w:t xml:space="preserve">- консультують з питань впровадження </w:t>
      </w:r>
      <w:proofErr w:type="spellStart"/>
      <w:r>
        <w:rPr>
          <w:sz w:val="28"/>
          <w:szCs w:val="28"/>
        </w:rPr>
        <w:t>компетентнісного</w:t>
      </w:r>
      <w:proofErr w:type="spellEnd"/>
      <w:r>
        <w:rPr>
          <w:sz w:val="28"/>
          <w:szCs w:val="28"/>
        </w:rPr>
        <w:t xml:space="preserve">, особистісно орієнтованого, діяльнісного, інклюзивного підходів до навчання здобувачів освіти і нових освітніх технологій; </w:t>
      </w:r>
    </w:p>
    <w:p w14:paraId="0887B6F2" w14:textId="77777777" w:rsidR="007B3934" w:rsidRDefault="007B3934" w:rsidP="007B3934">
      <w:pPr>
        <w:ind w:firstLine="709"/>
        <w:jc w:val="both"/>
        <w:rPr>
          <w:sz w:val="28"/>
          <w:szCs w:val="28"/>
        </w:rPr>
      </w:pPr>
      <w:r>
        <w:rPr>
          <w:sz w:val="28"/>
          <w:szCs w:val="28"/>
        </w:rPr>
        <w:t xml:space="preserve">- формування електронної  даних щодо перспективного педагогічного досвіду та інноваційної діяльності педагогічних колективів і окремих працівників, створення сучасних науково-методичних матеріалів, фондів навчальної, довідкової, методичної, психолого-педагогічної, наукової, науково-популярної, художньої та іншої літератури і періодичних видань; </w:t>
      </w:r>
    </w:p>
    <w:p w14:paraId="59821EAE" w14:textId="77777777" w:rsidR="007B3934" w:rsidRDefault="007B3934" w:rsidP="007B3934">
      <w:pPr>
        <w:ind w:firstLine="709"/>
        <w:jc w:val="both"/>
        <w:rPr>
          <w:sz w:val="28"/>
          <w:szCs w:val="28"/>
        </w:rPr>
      </w:pPr>
      <w:r>
        <w:rPr>
          <w:sz w:val="28"/>
          <w:szCs w:val="28"/>
        </w:rPr>
        <w:t>- висвітлення в засобах масової інформації інноваційної діяльності педагогічних колективів та окремих працівників і проблем розвитку освіти.</w:t>
      </w:r>
    </w:p>
    <w:p w14:paraId="7A7976D4" w14:textId="09924DFA" w:rsidR="007B3934" w:rsidRPr="00DE1397" w:rsidRDefault="007B3934" w:rsidP="00DE1397">
      <w:pPr>
        <w:ind w:firstLine="709"/>
        <w:jc w:val="both"/>
        <w:rPr>
          <w:sz w:val="28"/>
          <w:szCs w:val="28"/>
        </w:rPr>
      </w:pPr>
      <w:r>
        <w:rPr>
          <w:sz w:val="28"/>
          <w:szCs w:val="28"/>
        </w:rPr>
        <w:t xml:space="preserve"> </w:t>
      </w:r>
    </w:p>
    <w:p w14:paraId="7E8E3309" w14:textId="6DE787BA" w:rsidR="007B3934" w:rsidRDefault="007B3934" w:rsidP="00682429">
      <w:pPr>
        <w:ind w:firstLine="709"/>
        <w:jc w:val="center"/>
        <w:rPr>
          <w:b/>
          <w:sz w:val="28"/>
          <w:szCs w:val="28"/>
        </w:rPr>
      </w:pPr>
      <w:r>
        <w:rPr>
          <w:b/>
          <w:sz w:val="28"/>
          <w:szCs w:val="28"/>
        </w:rPr>
        <w:t>5.Структура  та функції професійних спільнот педагогічних працівників</w:t>
      </w:r>
    </w:p>
    <w:p w14:paraId="3048E4BE" w14:textId="77777777" w:rsidR="007B3934" w:rsidRDefault="007B3934" w:rsidP="00682429">
      <w:pPr>
        <w:jc w:val="both"/>
        <w:rPr>
          <w:sz w:val="28"/>
          <w:szCs w:val="28"/>
        </w:rPr>
      </w:pPr>
      <w:r>
        <w:rPr>
          <w:sz w:val="28"/>
          <w:szCs w:val="28"/>
        </w:rPr>
        <w:t xml:space="preserve">5.1.Професійні спільноти педагогічних працівників – це комплексна, оперативна, системна, партнерська взаємодія між органами місцевого самоврядування, освітніми закладами Вишнівської сільської ради, організаціями та громадськістю. </w:t>
      </w:r>
    </w:p>
    <w:p w14:paraId="777C2C41" w14:textId="77777777" w:rsidR="007B3934" w:rsidRDefault="007B3934" w:rsidP="00682429">
      <w:pPr>
        <w:jc w:val="both"/>
        <w:rPr>
          <w:sz w:val="28"/>
          <w:szCs w:val="28"/>
        </w:rPr>
      </w:pPr>
      <w:r>
        <w:rPr>
          <w:sz w:val="28"/>
          <w:szCs w:val="28"/>
        </w:rPr>
        <w:t xml:space="preserve">5.2.Координатором професійних спільнот педагогічних працівників є Комунальна установа «Центр професійного розвитку педагогічних працівників» (далі – координатор) </w:t>
      </w:r>
    </w:p>
    <w:p w14:paraId="71BAB4A5" w14:textId="77777777" w:rsidR="007B3934" w:rsidRDefault="007B3934" w:rsidP="00682429">
      <w:pPr>
        <w:jc w:val="both"/>
        <w:rPr>
          <w:sz w:val="28"/>
          <w:szCs w:val="28"/>
        </w:rPr>
      </w:pPr>
      <w:r>
        <w:rPr>
          <w:sz w:val="28"/>
          <w:szCs w:val="28"/>
        </w:rPr>
        <w:t xml:space="preserve">5.3.Координатор: </w:t>
      </w:r>
    </w:p>
    <w:p w14:paraId="22B101AC" w14:textId="77777777" w:rsidR="007B3934" w:rsidRDefault="007B3934" w:rsidP="007B3934">
      <w:pPr>
        <w:ind w:firstLine="709"/>
        <w:jc w:val="both"/>
        <w:rPr>
          <w:sz w:val="28"/>
          <w:szCs w:val="28"/>
        </w:rPr>
      </w:pPr>
      <w:r>
        <w:rPr>
          <w:sz w:val="28"/>
          <w:szCs w:val="28"/>
        </w:rPr>
        <w:t xml:space="preserve">- здійснює консультативно-координаційну функцію; </w:t>
      </w:r>
    </w:p>
    <w:p w14:paraId="7B99F454" w14:textId="77777777" w:rsidR="007B3934" w:rsidRDefault="007B3934" w:rsidP="007B3934">
      <w:pPr>
        <w:ind w:firstLine="709"/>
        <w:jc w:val="both"/>
        <w:rPr>
          <w:sz w:val="28"/>
          <w:szCs w:val="28"/>
        </w:rPr>
      </w:pPr>
      <w:r>
        <w:rPr>
          <w:sz w:val="28"/>
          <w:szCs w:val="28"/>
        </w:rPr>
        <w:t xml:space="preserve">- представляє інтереси професійних спільнот педагогічних працівників; </w:t>
      </w:r>
    </w:p>
    <w:p w14:paraId="5C3F3A58" w14:textId="77777777" w:rsidR="007B3934" w:rsidRDefault="007B3934" w:rsidP="007B3934">
      <w:pPr>
        <w:ind w:firstLine="709"/>
        <w:jc w:val="both"/>
        <w:rPr>
          <w:sz w:val="28"/>
          <w:szCs w:val="28"/>
        </w:rPr>
      </w:pPr>
      <w:r>
        <w:rPr>
          <w:sz w:val="28"/>
          <w:szCs w:val="28"/>
        </w:rPr>
        <w:t xml:space="preserve">- готує та розробляє в межах компетенції методичні рекомендації; </w:t>
      </w:r>
    </w:p>
    <w:p w14:paraId="00AE1751" w14:textId="77777777" w:rsidR="007B3934" w:rsidRDefault="007B3934" w:rsidP="00682429">
      <w:pPr>
        <w:jc w:val="both"/>
        <w:rPr>
          <w:sz w:val="28"/>
          <w:szCs w:val="28"/>
        </w:rPr>
      </w:pPr>
      <w:r>
        <w:rPr>
          <w:sz w:val="28"/>
          <w:szCs w:val="28"/>
        </w:rPr>
        <w:lastRenderedPageBreak/>
        <w:t xml:space="preserve">5.4.Керівництво професійних спільнот педагогічних працівників здійснює директор комунальної установи «Центр професійного розвитку педагогічних працівників». </w:t>
      </w:r>
    </w:p>
    <w:p w14:paraId="31C12DA2" w14:textId="5E08A9AA" w:rsidR="007B3934" w:rsidRDefault="007B3934" w:rsidP="00682429">
      <w:pPr>
        <w:jc w:val="both"/>
        <w:rPr>
          <w:sz w:val="28"/>
          <w:szCs w:val="28"/>
        </w:rPr>
      </w:pPr>
      <w:r>
        <w:rPr>
          <w:sz w:val="28"/>
          <w:szCs w:val="28"/>
        </w:rPr>
        <w:t xml:space="preserve">5.5.У структуру професійних спільнот педагогічних працівників входять такі об’єднання: </w:t>
      </w:r>
    </w:p>
    <w:p w14:paraId="5B0063F6" w14:textId="77777777" w:rsidR="007B3934" w:rsidRDefault="007B3934" w:rsidP="007B3934">
      <w:pPr>
        <w:ind w:firstLine="709"/>
        <w:jc w:val="both"/>
        <w:rPr>
          <w:sz w:val="28"/>
          <w:szCs w:val="28"/>
        </w:rPr>
      </w:pPr>
      <w:r>
        <w:rPr>
          <w:sz w:val="28"/>
          <w:szCs w:val="28"/>
        </w:rPr>
        <w:t xml:space="preserve">- професійна спільнота вчителів початкових класів; </w:t>
      </w:r>
    </w:p>
    <w:p w14:paraId="3907BDFB" w14:textId="77777777" w:rsidR="007B3934" w:rsidRDefault="007B3934" w:rsidP="007B3934">
      <w:pPr>
        <w:ind w:firstLine="709"/>
        <w:jc w:val="both"/>
        <w:rPr>
          <w:sz w:val="28"/>
          <w:szCs w:val="28"/>
        </w:rPr>
      </w:pPr>
      <w:r>
        <w:rPr>
          <w:sz w:val="28"/>
          <w:szCs w:val="28"/>
        </w:rPr>
        <w:t xml:space="preserve">- професійна спільнота вчителів мовно-літературної галузі;  </w:t>
      </w:r>
    </w:p>
    <w:p w14:paraId="79100DA9" w14:textId="77777777" w:rsidR="007B3934" w:rsidRDefault="007B3934" w:rsidP="007B3934">
      <w:pPr>
        <w:ind w:firstLine="709"/>
        <w:jc w:val="both"/>
        <w:rPr>
          <w:sz w:val="28"/>
          <w:szCs w:val="28"/>
        </w:rPr>
      </w:pPr>
      <w:r>
        <w:rPr>
          <w:sz w:val="28"/>
          <w:szCs w:val="28"/>
        </w:rPr>
        <w:t>- професійна спільнота вчителів іноземних мов;</w:t>
      </w:r>
    </w:p>
    <w:p w14:paraId="77E91789" w14:textId="77777777" w:rsidR="007B3934" w:rsidRDefault="007B3934" w:rsidP="007B3934">
      <w:pPr>
        <w:ind w:firstLine="709"/>
        <w:jc w:val="both"/>
        <w:rPr>
          <w:sz w:val="28"/>
          <w:szCs w:val="28"/>
        </w:rPr>
      </w:pPr>
      <w:r>
        <w:rPr>
          <w:sz w:val="28"/>
          <w:szCs w:val="28"/>
        </w:rPr>
        <w:t xml:space="preserve">- професійна спільнота вчителів предметів суспільствознавчого циклу; </w:t>
      </w:r>
    </w:p>
    <w:p w14:paraId="4438C873" w14:textId="77777777" w:rsidR="007B3934" w:rsidRDefault="007B3934" w:rsidP="007B3934">
      <w:pPr>
        <w:ind w:firstLine="709"/>
        <w:jc w:val="both"/>
        <w:rPr>
          <w:sz w:val="28"/>
          <w:szCs w:val="28"/>
        </w:rPr>
      </w:pPr>
      <w:r>
        <w:rPr>
          <w:sz w:val="28"/>
          <w:szCs w:val="28"/>
        </w:rPr>
        <w:t xml:space="preserve">- професійна спільнота вчителів предметів природничого циклу; </w:t>
      </w:r>
    </w:p>
    <w:p w14:paraId="516EA9FC" w14:textId="77777777" w:rsidR="007B3934" w:rsidRDefault="007B3934" w:rsidP="007B3934">
      <w:pPr>
        <w:ind w:firstLine="709"/>
        <w:jc w:val="both"/>
        <w:rPr>
          <w:sz w:val="28"/>
          <w:szCs w:val="28"/>
        </w:rPr>
      </w:pPr>
      <w:r>
        <w:rPr>
          <w:sz w:val="28"/>
          <w:szCs w:val="28"/>
        </w:rPr>
        <w:t xml:space="preserve">- професійна спільнота вчителів  предметів математичного циклу; </w:t>
      </w:r>
    </w:p>
    <w:p w14:paraId="1D7C09F5" w14:textId="77777777" w:rsidR="007B3934" w:rsidRDefault="007B3934" w:rsidP="007B3934">
      <w:pPr>
        <w:ind w:firstLine="709"/>
        <w:jc w:val="both"/>
        <w:rPr>
          <w:sz w:val="28"/>
          <w:szCs w:val="28"/>
        </w:rPr>
      </w:pPr>
      <w:r>
        <w:rPr>
          <w:sz w:val="28"/>
          <w:szCs w:val="28"/>
        </w:rPr>
        <w:t xml:space="preserve">- професійна спільнота вчителів предметів художньо-естетичного циклу; </w:t>
      </w:r>
    </w:p>
    <w:p w14:paraId="3A96B493" w14:textId="77777777" w:rsidR="007B3934" w:rsidRDefault="007B3934" w:rsidP="007B3934">
      <w:pPr>
        <w:ind w:firstLine="709"/>
        <w:jc w:val="both"/>
        <w:rPr>
          <w:sz w:val="28"/>
          <w:szCs w:val="28"/>
        </w:rPr>
      </w:pPr>
      <w:r>
        <w:rPr>
          <w:sz w:val="28"/>
          <w:szCs w:val="28"/>
        </w:rPr>
        <w:t xml:space="preserve">- професійна спільнота вчителів предметів фізкультурно-оздоровчого циклу; </w:t>
      </w:r>
    </w:p>
    <w:p w14:paraId="429A4A90" w14:textId="77777777" w:rsidR="007B3934" w:rsidRDefault="007B3934" w:rsidP="007B3934">
      <w:pPr>
        <w:ind w:firstLine="709"/>
        <w:jc w:val="both"/>
        <w:rPr>
          <w:sz w:val="28"/>
          <w:szCs w:val="28"/>
        </w:rPr>
      </w:pPr>
      <w:r>
        <w:rPr>
          <w:sz w:val="28"/>
          <w:szCs w:val="28"/>
        </w:rPr>
        <w:t>- професійна спільнота вчителів національно-патріотичного напряму</w:t>
      </w:r>
    </w:p>
    <w:p w14:paraId="342B4404" w14:textId="77777777" w:rsidR="007B3934" w:rsidRDefault="007B3934" w:rsidP="007B3934">
      <w:pPr>
        <w:ind w:firstLine="709"/>
        <w:jc w:val="both"/>
        <w:rPr>
          <w:sz w:val="28"/>
          <w:szCs w:val="28"/>
        </w:rPr>
      </w:pPr>
      <w:r>
        <w:rPr>
          <w:sz w:val="28"/>
          <w:szCs w:val="28"/>
        </w:rPr>
        <w:t xml:space="preserve">- професійна спільнота керівників та вихователів закладів дошкільної освіти; </w:t>
      </w:r>
    </w:p>
    <w:p w14:paraId="7ADD0ECA" w14:textId="77777777" w:rsidR="007B3934" w:rsidRDefault="007B3934" w:rsidP="007B3934">
      <w:pPr>
        <w:ind w:firstLine="709"/>
        <w:jc w:val="both"/>
        <w:rPr>
          <w:sz w:val="28"/>
          <w:szCs w:val="28"/>
        </w:rPr>
      </w:pPr>
      <w:r>
        <w:rPr>
          <w:sz w:val="28"/>
          <w:szCs w:val="28"/>
        </w:rPr>
        <w:t xml:space="preserve">- професійна спільнота психологів, соціальних педагогів та педагогів інклюзивної сфери; </w:t>
      </w:r>
    </w:p>
    <w:p w14:paraId="0D8D4436" w14:textId="77777777" w:rsidR="007B3934" w:rsidRDefault="007B3934" w:rsidP="007B3934">
      <w:pPr>
        <w:ind w:firstLine="709"/>
        <w:jc w:val="both"/>
        <w:rPr>
          <w:sz w:val="28"/>
          <w:szCs w:val="28"/>
        </w:rPr>
      </w:pPr>
      <w:r>
        <w:rPr>
          <w:sz w:val="28"/>
          <w:szCs w:val="28"/>
        </w:rPr>
        <w:t xml:space="preserve">- професійна спільнота педагогів позаурочної діяльності. </w:t>
      </w:r>
    </w:p>
    <w:p w14:paraId="7F7E8396" w14:textId="0D61BC7F" w:rsidR="007B3934" w:rsidRDefault="007B3934" w:rsidP="00682429">
      <w:pPr>
        <w:jc w:val="both"/>
        <w:rPr>
          <w:sz w:val="28"/>
          <w:szCs w:val="28"/>
        </w:rPr>
      </w:pPr>
      <w:r>
        <w:rPr>
          <w:sz w:val="28"/>
          <w:szCs w:val="28"/>
        </w:rPr>
        <w:t xml:space="preserve">5.6.Керівництво безпосередньо професійними спільнотами педагогічних працівників здійснюють вузькопрофільні  спеціалісти – практикуючі вчителі, які у співпраці  з адміністраціями закладів освіти  Вишнівської сільської ради покликані забезпечувати  підвищення професійної компетентності педагогів. Керівники спільнот щороку готують річні плани роботи спільнот (відомості про вчителів відповідної спільноти, план засідань, тематику засідань, предметні методичні рекомендації, протоколи засідань, анкетування учасників спільноти тощо). Засідання професійних спільнот проводяться не рідше 5-ти разів протягом навчального року та можуть відбуватись за різними формами (онлайн, </w:t>
      </w:r>
      <w:proofErr w:type="spellStart"/>
      <w:r>
        <w:rPr>
          <w:sz w:val="28"/>
          <w:szCs w:val="28"/>
        </w:rPr>
        <w:t>офлайн</w:t>
      </w:r>
      <w:proofErr w:type="spellEnd"/>
      <w:r>
        <w:rPr>
          <w:sz w:val="28"/>
          <w:szCs w:val="28"/>
        </w:rPr>
        <w:t xml:space="preserve">) та у різних форматах (презентаційні </w:t>
      </w:r>
      <w:proofErr w:type="spellStart"/>
      <w:r>
        <w:rPr>
          <w:sz w:val="28"/>
          <w:szCs w:val="28"/>
        </w:rPr>
        <w:t>уроки</w:t>
      </w:r>
      <w:proofErr w:type="spellEnd"/>
      <w:r>
        <w:rPr>
          <w:sz w:val="28"/>
          <w:szCs w:val="28"/>
        </w:rPr>
        <w:t xml:space="preserve">, семінари, круглі столи і </w:t>
      </w:r>
      <w:proofErr w:type="spellStart"/>
      <w:r>
        <w:rPr>
          <w:sz w:val="28"/>
          <w:szCs w:val="28"/>
        </w:rPr>
        <w:t>т.д</w:t>
      </w:r>
      <w:proofErr w:type="spellEnd"/>
      <w:r>
        <w:rPr>
          <w:sz w:val="28"/>
          <w:szCs w:val="28"/>
        </w:rPr>
        <w:t xml:space="preserve">). Окрім того, керівники спільнот беруть участь у проведенні серпневих секційних засідань педагогічних працівників та звітують про проведену роботу у травні або серпні (період звітування визначається додатково). </w:t>
      </w:r>
    </w:p>
    <w:p w14:paraId="338B05A2" w14:textId="79891087" w:rsidR="007B3934" w:rsidRDefault="007B3934" w:rsidP="00682429">
      <w:pPr>
        <w:jc w:val="both"/>
        <w:rPr>
          <w:sz w:val="28"/>
          <w:szCs w:val="28"/>
        </w:rPr>
      </w:pPr>
      <w:r>
        <w:rPr>
          <w:sz w:val="28"/>
          <w:szCs w:val="28"/>
        </w:rPr>
        <w:t xml:space="preserve">5.7.Функції роботи професійних спільнот педагогічних працівників: </w:t>
      </w:r>
    </w:p>
    <w:p w14:paraId="7763E04E" w14:textId="77777777" w:rsidR="007B3934" w:rsidRDefault="007B3934" w:rsidP="007B3934">
      <w:pPr>
        <w:ind w:firstLine="709"/>
        <w:jc w:val="both"/>
        <w:rPr>
          <w:sz w:val="28"/>
          <w:szCs w:val="28"/>
        </w:rPr>
      </w:pPr>
      <w:r>
        <w:rPr>
          <w:sz w:val="28"/>
          <w:szCs w:val="28"/>
        </w:rPr>
        <w:t xml:space="preserve">  - надання консультативно-методичної допомоги з метою підвищення їх професійного педагогічного рівня; </w:t>
      </w:r>
    </w:p>
    <w:p w14:paraId="4DA102FA" w14:textId="77777777" w:rsidR="007B3934" w:rsidRDefault="007B3934" w:rsidP="007B3934">
      <w:pPr>
        <w:ind w:firstLine="709"/>
        <w:jc w:val="both"/>
        <w:rPr>
          <w:sz w:val="28"/>
          <w:szCs w:val="28"/>
        </w:rPr>
      </w:pPr>
      <w:r>
        <w:rPr>
          <w:sz w:val="28"/>
          <w:szCs w:val="28"/>
        </w:rPr>
        <w:t xml:space="preserve">  - надання допомоги молодим спеціалістам в опануванні теорії та методики викладання навчального предмета; </w:t>
      </w:r>
    </w:p>
    <w:p w14:paraId="34FC075D" w14:textId="77777777" w:rsidR="007B3934" w:rsidRDefault="007B3934" w:rsidP="007B3934">
      <w:pPr>
        <w:ind w:firstLine="709"/>
        <w:jc w:val="both"/>
        <w:rPr>
          <w:sz w:val="28"/>
          <w:szCs w:val="28"/>
        </w:rPr>
      </w:pPr>
      <w:r>
        <w:rPr>
          <w:sz w:val="28"/>
          <w:szCs w:val="28"/>
        </w:rPr>
        <w:t xml:space="preserve">  - планування семінарів, міні семінарів (3-5 вчителів) та інших видів консультативно-методичної роботи; </w:t>
      </w:r>
    </w:p>
    <w:p w14:paraId="43B34CC2" w14:textId="77777777" w:rsidR="007B3934" w:rsidRDefault="007B3934" w:rsidP="007B3934">
      <w:pPr>
        <w:ind w:firstLine="709"/>
        <w:jc w:val="both"/>
        <w:rPr>
          <w:sz w:val="28"/>
          <w:szCs w:val="28"/>
        </w:rPr>
      </w:pPr>
      <w:r>
        <w:rPr>
          <w:sz w:val="28"/>
          <w:szCs w:val="28"/>
        </w:rPr>
        <w:t xml:space="preserve"> -  проведення практикумів для вчителів, обговорення актуальних питань.</w:t>
      </w:r>
    </w:p>
    <w:p w14:paraId="50947D60" w14:textId="2E3E6046" w:rsidR="007B3934" w:rsidRDefault="007B3934" w:rsidP="00682429">
      <w:pPr>
        <w:jc w:val="both"/>
        <w:rPr>
          <w:sz w:val="28"/>
          <w:szCs w:val="28"/>
        </w:rPr>
      </w:pPr>
      <w:r>
        <w:rPr>
          <w:sz w:val="28"/>
          <w:szCs w:val="28"/>
        </w:rPr>
        <w:t>5.8.При професійних спільнотах педагогічних працівників може створюватись віртуальна бібліотека (</w:t>
      </w:r>
      <w:proofErr w:type="spellStart"/>
      <w:r>
        <w:rPr>
          <w:sz w:val="28"/>
          <w:szCs w:val="28"/>
        </w:rPr>
        <w:t>медіатека</w:t>
      </w:r>
      <w:proofErr w:type="spellEnd"/>
      <w:r>
        <w:rPr>
          <w:sz w:val="28"/>
          <w:szCs w:val="28"/>
        </w:rPr>
        <w:t xml:space="preserve">). </w:t>
      </w:r>
    </w:p>
    <w:p w14:paraId="6B9AAFFA" w14:textId="6410525A" w:rsidR="007B3934" w:rsidRDefault="007B3934" w:rsidP="00682429">
      <w:pPr>
        <w:jc w:val="both"/>
        <w:rPr>
          <w:sz w:val="28"/>
          <w:szCs w:val="28"/>
        </w:rPr>
      </w:pPr>
      <w:r>
        <w:rPr>
          <w:sz w:val="28"/>
          <w:szCs w:val="28"/>
        </w:rPr>
        <w:t>5.9.У складі професійних спільнот педагогічних працівників можуть створюватись як стаціонарні, так і віртуальні лабораторії, сектори, школи передового педагогічного досвіду, творчі групи та інші структурні об’єднання.</w:t>
      </w:r>
    </w:p>
    <w:p w14:paraId="285DFD70" w14:textId="77777777" w:rsidR="007B3934" w:rsidRDefault="007B3934" w:rsidP="007B3934">
      <w:pPr>
        <w:ind w:firstLine="709"/>
        <w:jc w:val="both"/>
        <w:rPr>
          <w:sz w:val="28"/>
          <w:szCs w:val="28"/>
        </w:rPr>
      </w:pPr>
      <w:r>
        <w:rPr>
          <w:sz w:val="28"/>
          <w:szCs w:val="28"/>
        </w:rPr>
        <w:t xml:space="preserve"> </w:t>
      </w:r>
    </w:p>
    <w:p w14:paraId="38D06FA7" w14:textId="77777777" w:rsidR="007B3934" w:rsidRDefault="007B3934" w:rsidP="007B3934">
      <w:pPr>
        <w:ind w:firstLine="709"/>
        <w:jc w:val="both"/>
        <w:rPr>
          <w:b/>
          <w:sz w:val="28"/>
          <w:szCs w:val="28"/>
        </w:rPr>
      </w:pPr>
      <w:r>
        <w:rPr>
          <w:b/>
          <w:sz w:val="28"/>
          <w:szCs w:val="28"/>
        </w:rPr>
        <w:lastRenderedPageBreak/>
        <w:t xml:space="preserve">6. Районне, обласне, всеукраїнське, міжнародне співробітництво </w:t>
      </w:r>
    </w:p>
    <w:p w14:paraId="2F583BD3" w14:textId="61342567" w:rsidR="007B3934" w:rsidRDefault="007B3934" w:rsidP="00682429">
      <w:pPr>
        <w:jc w:val="both"/>
        <w:rPr>
          <w:sz w:val="28"/>
          <w:szCs w:val="28"/>
        </w:rPr>
      </w:pPr>
      <w:r>
        <w:rPr>
          <w:sz w:val="28"/>
          <w:szCs w:val="28"/>
        </w:rPr>
        <w:t xml:space="preserve">6.1.Професійні спільноти педагогічних працівників за наявності належної матеріально-технічної та соціально-культурної бази, фінансових ресурсів може: </w:t>
      </w:r>
    </w:p>
    <w:p w14:paraId="66FBE58B" w14:textId="6B640854" w:rsidR="007B3934" w:rsidRDefault="007B3934" w:rsidP="007B3934">
      <w:pPr>
        <w:ind w:firstLine="709"/>
        <w:jc w:val="both"/>
        <w:rPr>
          <w:sz w:val="28"/>
          <w:szCs w:val="28"/>
        </w:rPr>
      </w:pPr>
      <w:r>
        <w:rPr>
          <w:sz w:val="28"/>
          <w:szCs w:val="28"/>
        </w:rPr>
        <w:t xml:space="preserve">   -</w:t>
      </w:r>
      <w:r w:rsidR="00DE1397">
        <w:rPr>
          <w:sz w:val="28"/>
          <w:szCs w:val="28"/>
        </w:rPr>
        <w:t xml:space="preserve"> </w:t>
      </w:r>
      <w:r>
        <w:rPr>
          <w:sz w:val="28"/>
          <w:szCs w:val="28"/>
        </w:rPr>
        <w:t xml:space="preserve">організовувати та проводити районні, обласні, всеукраїнські, міжнародні науково-консультативні семінари, конференції, практикуми, наради, виставки, </w:t>
      </w:r>
      <w:proofErr w:type="spellStart"/>
      <w:r>
        <w:rPr>
          <w:sz w:val="28"/>
          <w:szCs w:val="28"/>
        </w:rPr>
        <w:t>вебінари</w:t>
      </w:r>
      <w:proofErr w:type="spellEnd"/>
      <w:r>
        <w:rPr>
          <w:sz w:val="28"/>
          <w:szCs w:val="28"/>
        </w:rPr>
        <w:t xml:space="preserve"> тощо, здійснювати  обмін і взаємне стажування працівників, брати участь в науково-методичних заходах; </w:t>
      </w:r>
    </w:p>
    <w:p w14:paraId="68A1E1CE" w14:textId="77777777" w:rsidR="007B3934" w:rsidRDefault="007B3934" w:rsidP="007B3934">
      <w:pPr>
        <w:ind w:firstLine="709"/>
        <w:jc w:val="both"/>
        <w:rPr>
          <w:sz w:val="28"/>
          <w:szCs w:val="28"/>
        </w:rPr>
      </w:pPr>
      <w:r>
        <w:rPr>
          <w:sz w:val="28"/>
          <w:szCs w:val="28"/>
        </w:rPr>
        <w:t xml:space="preserve">  - реалізовувати спільні програми і </w:t>
      </w:r>
      <w:proofErr w:type="spellStart"/>
      <w:r>
        <w:rPr>
          <w:sz w:val="28"/>
          <w:szCs w:val="28"/>
        </w:rPr>
        <w:t>проєкти</w:t>
      </w:r>
      <w:proofErr w:type="spellEnd"/>
      <w:r>
        <w:rPr>
          <w:sz w:val="28"/>
          <w:szCs w:val="28"/>
        </w:rPr>
        <w:t xml:space="preserve">, установлювати зв’язки з партнерами. Співпрацювати з різного роду освітніми організаціями, закладами освіти, науковими установами (ІППО, інститутами, університетами і </w:t>
      </w:r>
      <w:proofErr w:type="spellStart"/>
      <w:r>
        <w:rPr>
          <w:sz w:val="28"/>
          <w:szCs w:val="28"/>
        </w:rPr>
        <w:t>т.д</w:t>
      </w:r>
      <w:proofErr w:type="spellEnd"/>
      <w:r>
        <w:rPr>
          <w:sz w:val="28"/>
          <w:szCs w:val="28"/>
        </w:rPr>
        <w:t>)</w:t>
      </w:r>
    </w:p>
    <w:p w14:paraId="256093A6" w14:textId="77777777" w:rsidR="007B3934" w:rsidRDefault="007B3934" w:rsidP="007B3934">
      <w:pPr>
        <w:jc w:val="both"/>
        <w:rPr>
          <w:sz w:val="28"/>
          <w:szCs w:val="28"/>
        </w:rPr>
      </w:pPr>
      <w:r>
        <w:rPr>
          <w:sz w:val="28"/>
          <w:szCs w:val="28"/>
        </w:rPr>
        <w:t xml:space="preserve"> </w:t>
      </w:r>
    </w:p>
    <w:p w14:paraId="050D0BCB" w14:textId="77777777" w:rsidR="007B3934" w:rsidRDefault="007B3934" w:rsidP="007B3934">
      <w:pPr>
        <w:jc w:val="both"/>
        <w:rPr>
          <w:sz w:val="28"/>
          <w:szCs w:val="28"/>
        </w:rPr>
      </w:pPr>
      <w:r>
        <w:rPr>
          <w:sz w:val="28"/>
          <w:szCs w:val="28"/>
        </w:rPr>
        <w:t xml:space="preserve"> </w:t>
      </w:r>
    </w:p>
    <w:p w14:paraId="608A1EF8" w14:textId="5F41E2FC" w:rsidR="007B3934" w:rsidRPr="00682429" w:rsidRDefault="00682429" w:rsidP="007B3934">
      <w:pPr>
        <w:jc w:val="both"/>
        <w:rPr>
          <w:b/>
          <w:bCs/>
          <w:sz w:val="28"/>
          <w:szCs w:val="28"/>
        </w:rPr>
      </w:pPr>
      <w:r w:rsidRPr="00682429">
        <w:rPr>
          <w:b/>
          <w:bCs/>
          <w:sz w:val="28"/>
          <w:szCs w:val="28"/>
        </w:rPr>
        <w:t xml:space="preserve">Сільський голова                                                       </w:t>
      </w:r>
      <w:r>
        <w:rPr>
          <w:b/>
          <w:bCs/>
          <w:sz w:val="28"/>
          <w:szCs w:val="28"/>
        </w:rPr>
        <w:t xml:space="preserve">                     </w:t>
      </w:r>
      <w:r w:rsidRPr="00682429">
        <w:rPr>
          <w:b/>
          <w:bCs/>
          <w:sz w:val="28"/>
          <w:szCs w:val="28"/>
        </w:rPr>
        <w:t xml:space="preserve"> Віктор </w:t>
      </w:r>
      <w:proofErr w:type="spellStart"/>
      <w:r w:rsidRPr="00682429">
        <w:rPr>
          <w:b/>
          <w:bCs/>
          <w:sz w:val="28"/>
          <w:szCs w:val="28"/>
        </w:rPr>
        <w:t>Сущик</w:t>
      </w:r>
      <w:proofErr w:type="spellEnd"/>
    </w:p>
    <w:p w14:paraId="2DD30116" w14:textId="77777777" w:rsidR="007B3934" w:rsidRDefault="007B3934" w:rsidP="007B3934">
      <w:pPr>
        <w:jc w:val="both"/>
        <w:rPr>
          <w:sz w:val="28"/>
          <w:szCs w:val="28"/>
        </w:rPr>
      </w:pPr>
    </w:p>
    <w:p w14:paraId="12DD7F8A" w14:textId="77777777" w:rsidR="007B3934" w:rsidRDefault="007B3934" w:rsidP="007B3934">
      <w:pPr>
        <w:jc w:val="both"/>
        <w:rPr>
          <w:sz w:val="28"/>
          <w:szCs w:val="28"/>
        </w:rPr>
      </w:pPr>
    </w:p>
    <w:p w14:paraId="56727CBD" w14:textId="77777777" w:rsidR="007B3934" w:rsidRDefault="007B3934" w:rsidP="007B3934">
      <w:pPr>
        <w:jc w:val="both"/>
        <w:rPr>
          <w:sz w:val="28"/>
          <w:szCs w:val="28"/>
        </w:rPr>
      </w:pPr>
    </w:p>
    <w:p w14:paraId="012853ED" w14:textId="77777777" w:rsidR="007B3934" w:rsidRDefault="007B3934" w:rsidP="007B3934">
      <w:pPr>
        <w:jc w:val="both"/>
        <w:rPr>
          <w:sz w:val="28"/>
          <w:szCs w:val="28"/>
        </w:rPr>
      </w:pPr>
    </w:p>
    <w:p w14:paraId="032868D8" w14:textId="77777777" w:rsidR="007B3934" w:rsidRDefault="007B3934" w:rsidP="007B3934">
      <w:pPr>
        <w:jc w:val="both"/>
        <w:rPr>
          <w:sz w:val="28"/>
          <w:szCs w:val="28"/>
        </w:rPr>
      </w:pPr>
    </w:p>
    <w:p w14:paraId="404ACD5C" w14:textId="77777777" w:rsidR="007B3934" w:rsidRDefault="007B3934" w:rsidP="007B3934">
      <w:pPr>
        <w:jc w:val="both"/>
        <w:rPr>
          <w:sz w:val="28"/>
          <w:szCs w:val="28"/>
        </w:rPr>
      </w:pPr>
    </w:p>
    <w:p w14:paraId="10B50BD1" w14:textId="77777777" w:rsidR="007B3934" w:rsidRDefault="007B3934" w:rsidP="007B3934">
      <w:pPr>
        <w:jc w:val="both"/>
        <w:rPr>
          <w:sz w:val="28"/>
          <w:szCs w:val="28"/>
        </w:rPr>
      </w:pPr>
    </w:p>
    <w:p w14:paraId="0C92FD70" w14:textId="77777777" w:rsidR="007B3934" w:rsidRDefault="007B3934" w:rsidP="007B3934">
      <w:pPr>
        <w:jc w:val="both"/>
        <w:rPr>
          <w:sz w:val="28"/>
          <w:szCs w:val="28"/>
        </w:rPr>
      </w:pPr>
    </w:p>
    <w:p w14:paraId="7E11611D" w14:textId="77777777" w:rsidR="007B3934" w:rsidRDefault="007B3934" w:rsidP="007B3934">
      <w:pPr>
        <w:jc w:val="both"/>
        <w:rPr>
          <w:sz w:val="28"/>
          <w:szCs w:val="28"/>
        </w:rPr>
      </w:pPr>
    </w:p>
    <w:p w14:paraId="7BC794E9" w14:textId="77777777" w:rsidR="007B3934" w:rsidRDefault="007B3934" w:rsidP="007B3934">
      <w:pPr>
        <w:jc w:val="both"/>
        <w:rPr>
          <w:sz w:val="28"/>
          <w:szCs w:val="28"/>
        </w:rPr>
      </w:pPr>
    </w:p>
    <w:p w14:paraId="32A8A6C1" w14:textId="77777777" w:rsidR="007B3934" w:rsidRDefault="007B3934" w:rsidP="007B3934">
      <w:pPr>
        <w:jc w:val="both"/>
        <w:rPr>
          <w:sz w:val="28"/>
          <w:szCs w:val="28"/>
        </w:rPr>
      </w:pPr>
    </w:p>
    <w:p w14:paraId="0B121A8D" w14:textId="77777777" w:rsidR="007B3934" w:rsidRDefault="007B3934" w:rsidP="007B3934">
      <w:pPr>
        <w:jc w:val="both"/>
        <w:rPr>
          <w:sz w:val="28"/>
          <w:szCs w:val="28"/>
        </w:rPr>
      </w:pPr>
    </w:p>
    <w:p w14:paraId="50913DEE" w14:textId="77777777" w:rsidR="007B3934" w:rsidRDefault="007B3934" w:rsidP="007B3934">
      <w:pPr>
        <w:jc w:val="both"/>
        <w:rPr>
          <w:sz w:val="28"/>
          <w:szCs w:val="28"/>
        </w:rPr>
      </w:pPr>
    </w:p>
    <w:p w14:paraId="6F01C1D4" w14:textId="77777777" w:rsidR="007B3934" w:rsidRDefault="007B3934" w:rsidP="007B3934">
      <w:pPr>
        <w:jc w:val="both"/>
        <w:rPr>
          <w:sz w:val="28"/>
          <w:szCs w:val="28"/>
        </w:rPr>
      </w:pPr>
    </w:p>
    <w:p w14:paraId="3175D136" w14:textId="77777777" w:rsidR="007B3934" w:rsidRDefault="007B3934" w:rsidP="007B3934">
      <w:pPr>
        <w:jc w:val="both"/>
        <w:rPr>
          <w:sz w:val="28"/>
          <w:szCs w:val="28"/>
        </w:rPr>
      </w:pPr>
    </w:p>
    <w:p w14:paraId="0FE7CD60" w14:textId="77777777" w:rsidR="007B3934" w:rsidRDefault="007B3934" w:rsidP="007B3934">
      <w:pPr>
        <w:jc w:val="both"/>
        <w:rPr>
          <w:sz w:val="28"/>
          <w:szCs w:val="28"/>
        </w:rPr>
      </w:pPr>
    </w:p>
    <w:p w14:paraId="4ABE9DA9" w14:textId="77777777" w:rsidR="007B3934" w:rsidRDefault="007B3934" w:rsidP="007B3934">
      <w:pPr>
        <w:jc w:val="both"/>
        <w:rPr>
          <w:sz w:val="28"/>
          <w:szCs w:val="28"/>
        </w:rPr>
      </w:pPr>
    </w:p>
    <w:p w14:paraId="0DB348AB" w14:textId="77777777" w:rsidR="007B3934" w:rsidRDefault="007B3934" w:rsidP="007B3934">
      <w:pPr>
        <w:jc w:val="both"/>
        <w:rPr>
          <w:sz w:val="28"/>
          <w:szCs w:val="28"/>
        </w:rPr>
      </w:pPr>
    </w:p>
    <w:p w14:paraId="31F78DA8" w14:textId="77777777" w:rsidR="007B3934" w:rsidRDefault="007B3934" w:rsidP="007B3934">
      <w:pPr>
        <w:jc w:val="both"/>
        <w:rPr>
          <w:sz w:val="28"/>
          <w:szCs w:val="28"/>
        </w:rPr>
      </w:pPr>
    </w:p>
    <w:p w14:paraId="01022F17" w14:textId="77777777" w:rsidR="007B3934" w:rsidRDefault="007B3934" w:rsidP="007B3934">
      <w:pPr>
        <w:rPr>
          <w:sz w:val="28"/>
          <w:szCs w:val="28"/>
        </w:rPr>
      </w:pPr>
    </w:p>
    <w:p w14:paraId="4BD53CA7" w14:textId="77777777" w:rsidR="007B3934" w:rsidRDefault="007B3934" w:rsidP="007B3934">
      <w:pPr>
        <w:rPr>
          <w:szCs w:val="28"/>
        </w:rPr>
      </w:pPr>
    </w:p>
    <w:p w14:paraId="4E84AE75" w14:textId="77777777" w:rsidR="007B3934" w:rsidRDefault="007B3934" w:rsidP="007B3934">
      <w:pPr>
        <w:rPr>
          <w:szCs w:val="28"/>
        </w:rPr>
      </w:pPr>
    </w:p>
    <w:p w14:paraId="53259100" w14:textId="77777777" w:rsidR="007B3934" w:rsidRDefault="007B3934" w:rsidP="007B3934">
      <w:pPr>
        <w:rPr>
          <w:szCs w:val="28"/>
        </w:rPr>
      </w:pPr>
    </w:p>
    <w:p w14:paraId="63388650" w14:textId="77777777" w:rsidR="007B3934" w:rsidRDefault="007B3934" w:rsidP="007B3934">
      <w:pPr>
        <w:rPr>
          <w:szCs w:val="28"/>
        </w:rPr>
      </w:pPr>
    </w:p>
    <w:p w14:paraId="0A8598B0" w14:textId="77777777" w:rsidR="007B3934" w:rsidRDefault="007B3934" w:rsidP="007B3934">
      <w:pPr>
        <w:rPr>
          <w:szCs w:val="28"/>
        </w:rPr>
      </w:pPr>
    </w:p>
    <w:p w14:paraId="423F4173" w14:textId="77777777" w:rsidR="007B3934" w:rsidRDefault="007B3934" w:rsidP="007B3934">
      <w:pPr>
        <w:rPr>
          <w:szCs w:val="28"/>
        </w:rPr>
      </w:pPr>
    </w:p>
    <w:p w14:paraId="0FBEA462" w14:textId="77777777" w:rsidR="007B3934" w:rsidRDefault="007B3934" w:rsidP="007B3934">
      <w:pPr>
        <w:rPr>
          <w:szCs w:val="28"/>
        </w:rPr>
      </w:pPr>
    </w:p>
    <w:p w14:paraId="2067211C" w14:textId="77777777" w:rsidR="00682429" w:rsidRDefault="00682429" w:rsidP="007B3934">
      <w:pPr>
        <w:rPr>
          <w:szCs w:val="28"/>
        </w:rPr>
      </w:pPr>
    </w:p>
    <w:p w14:paraId="2820AF02" w14:textId="77777777" w:rsidR="00682429" w:rsidRDefault="00682429" w:rsidP="007B3934">
      <w:pPr>
        <w:rPr>
          <w:szCs w:val="28"/>
        </w:rPr>
      </w:pPr>
    </w:p>
    <w:p w14:paraId="15FC8644" w14:textId="77777777" w:rsidR="00682429" w:rsidRDefault="00682429" w:rsidP="007B3934">
      <w:pPr>
        <w:rPr>
          <w:szCs w:val="28"/>
        </w:rPr>
      </w:pPr>
    </w:p>
    <w:p w14:paraId="04D73BBB" w14:textId="77777777" w:rsidR="00682429" w:rsidRDefault="00682429" w:rsidP="007B3934">
      <w:pPr>
        <w:rPr>
          <w:szCs w:val="28"/>
        </w:rPr>
      </w:pPr>
    </w:p>
    <w:p w14:paraId="3D9C4DCC" w14:textId="77777777" w:rsidR="00682429" w:rsidRDefault="00682429" w:rsidP="007B3934">
      <w:pPr>
        <w:rPr>
          <w:szCs w:val="28"/>
        </w:rPr>
      </w:pPr>
    </w:p>
    <w:p w14:paraId="254D7A39" w14:textId="77777777" w:rsidR="00682429" w:rsidRDefault="00682429" w:rsidP="007B3934">
      <w:pPr>
        <w:rPr>
          <w:szCs w:val="28"/>
        </w:rPr>
      </w:pPr>
    </w:p>
    <w:p w14:paraId="214FAE6A" w14:textId="77777777" w:rsidR="00682429" w:rsidRDefault="00682429" w:rsidP="007B3934">
      <w:pPr>
        <w:rPr>
          <w:szCs w:val="28"/>
        </w:rPr>
      </w:pPr>
    </w:p>
    <w:p w14:paraId="00EEC641" w14:textId="77777777" w:rsidR="00682429" w:rsidRDefault="00682429" w:rsidP="007B3934">
      <w:pPr>
        <w:rPr>
          <w:szCs w:val="28"/>
        </w:rPr>
      </w:pPr>
    </w:p>
    <w:p w14:paraId="1FB501A5" w14:textId="77777777" w:rsidR="007B3934" w:rsidRDefault="007B3934" w:rsidP="007B3934">
      <w:pPr>
        <w:ind w:left="6096"/>
        <w:rPr>
          <w:szCs w:val="28"/>
        </w:rPr>
      </w:pPr>
    </w:p>
    <w:p w14:paraId="7E0CD9B3" w14:textId="77777777" w:rsidR="007B3934" w:rsidRDefault="007B3934" w:rsidP="007B3934">
      <w:pPr>
        <w:ind w:left="6096"/>
        <w:rPr>
          <w:szCs w:val="28"/>
        </w:rPr>
      </w:pPr>
      <w:r>
        <w:rPr>
          <w:szCs w:val="28"/>
        </w:rPr>
        <w:lastRenderedPageBreak/>
        <w:t>Додаток 2</w:t>
      </w:r>
    </w:p>
    <w:p w14:paraId="4E08A229" w14:textId="77777777" w:rsidR="007B3934" w:rsidRPr="00682429" w:rsidRDefault="007B3934" w:rsidP="007B3934">
      <w:pPr>
        <w:ind w:left="6096"/>
        <w:rPr>
          <w:b/>
          <w:bCs/>
          <w:szCs w:val="28"/>
        </w:rPr>
      </w:pPr>
      <w:r w:rsidRPr="00682429">
        <w:rPr>
          <w:b/>
          <w:bCs/>
          <w:szCs w:val="28"/>
        </w:rPr>
        <w:t>ЗАТВЕРДЖЕНО</w:t>
      </w:r>
    </w:p>
    <w:p w14:paraId="3C41DBBB" w14:textId="06DDED6D" w:rsidR="007B3934" w:rsidRDefault="00682429" w:rsidP="007B3934">
      <w:pPr>
        <w:ind w:left="6096"/>
        <w:rPr>
          <w:szCs w:val="28"/>
        </w:rPr>
      </w:pPr>
      <w:r>
        <w:rPr>
          <w:szCs w:val="28"/>
        </w:rPr>
        <w:t>р</w:t>
      </w:r>
      <w:r w:rsidR="007B3934">
        <w:rPr>
          <w:szCs w:val="28"/>
        </w:rPr>
        <w:t xml:space="preserve">озпорядження сільського голови </w:t>
      </w:r>
    </w:p>
    <w:p w14:paraId="459770CC" w14:textId="40D25BFA" w:rsidR="007B3934" w:rsidRDefault="007B3934" w:rsidP="007B3934">
      <w:pPr>
        <w:ind w:left="5388" w:firstLine="708"/>
        <w:rPr>
          <w:b/>
          <w:sz w:val="28"/>
        </w:rPr>
      </w:pPr>
      <w:r>
        <w:rPr>
          <w:szCs w:val="28"/>
        </w:rPr>
        <w:t xml:space="preserve">від </w:t>
      </w:r>
      <w:r w:rsidR="00DE1397">
        <w:rPr>
          <w:szCs w:val="28"/>
        </w:rPr>
        <w:t>27</w:t>
      </w:r>
      <w:r>
        <w:rPr>
          <w:szCs w:val="28"/>
        </w:rPr>
        <w:t>.09.202</w:t>
      </w:r>
      <w:r w:rsidR="00DE1397">
        <w:rPr>
          <w:szCs w:val="28"/>
        </w:rPr>
        <w:t>3</w:t>
      </w:r>
      <w:r>
        <w:rPr>
          <w:szCs w:val="28"/>
        </w:rPr>
        <w:t xml:space="preserve"> р. № </w:t>
      </w:r>
      <w:r w:rsidR="00DE1397">
        <w:rPr>
          <w:szCs w:val="28"/>
        </w:rPr>
        <w:t>204</w:t>
      </w:r>
      <w:r>
        <w:rPr>
          <w:szCs w:val="28"/>
        </w:rPr>
        <w:t>/01-03</w:t>
      </w:r>
    </w:p>
    <w:p w14:paraId="5DCF101C" w14:textId="77777777" w:rsidR="007B3934" w:rsidRDefault="007B3934" w:rsidP="007B3934">
      <w:pPr>
        <w:rPr>
          <w:rFonts w:eastAsia="Calibri"/>
          <w:b/>
          <w:color w:val="000000" w:themeColor="text1"/>
          <w:sz w:val="28"/>
          <w:szCs w:val="28"/>
        </w:rPr>
      </w:pPr>
    </w:p>
    <w:p w14:paraId="6BA9DF61" w14:textId="77777777" w:rsidR="007B3934" w:rsidRDefault="007B3934" w:rsidP="007B3934">
      <w:pPr>
        <w:jc w:val="center"/>
        <w:rPr>
          <w:b/>
          <w:sz w:val="28"/>
          <w:szCs w:val="28"/>
        </w:rPr>
      </w:pPr>
      <w:r>
        <w:rPr>
          <w:rFonts w:eastAsia="Calibri"/>
          <w:b/>
          <w:color w:val="000000" w:themeColor="text1"/>
          <w:sz w:val="28"/>
          <w:szCs w:val="28"/>
        </w:rPr>
        <w:t xml:space="preserve">Структура </w:t>
      </w:r>
      <w:r>
        <w:rPr>
          <w:b/>
          <w:sz w:val="28"/>
          <w:szCs w:val="28"/>
        </w:rPr>
        <w:t>професійних спільнот педагогічних працівників закладів освіти Вишнівської сільської ради</w:t>
      </w:r>
    </w:p>
    <w:p w14:paraId="6EEB8AF1" w14:textId="77777777" w:rsidR="007B3934" w:rsidRDefault="007B3934" w:rsidP="007B3934">
      <w:pPr>
        <w:jc w:val="center"/>
        <w:rPr>
          <w:sz w:val="28"/>
          <w:szCs w:val="28"/>
        </w:rPr>
      </w:pPr>
      <w:r>
        <w:rPr>
          <w:sz w:val="28"/>
          <w:szCs w:val="28"/>
        </w:rPr>
        <w:t xml:space="preserve"> </w:t>
      </w:r>
    </w:p>
    <w:tbl>
      <w:tblPr>
        <w:tblStyle w:val="a4"/>
        <w:tblW w:w="9747" w:type="dxa"/>
        <w:tblInd w:w="0" w:type="dxa"/>
        <w:tblLook w:val="04A0" w:firstRow="1" w:lastRow="0" w:firstColumn="1" w:lastColumn="0" w:noHBand="0" w:noVBand="1"/>
      </w:tblPr>
      <w:tblGrid>
        <w:gridCol w:w="895"/>
        <w:gridCol w:w="3324"/>
        <w:gridCol w:w="5528"/>
      </w:tblGrid>
      <w:tr w:rsidR="007B3934" w14:paraId="3FC554AA"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5D3E1F62" w14:textId="77777777" w:rsidR="007B3934" w:rsidRDefault="007B3934" w:rsidP="00B83D69">
            <w:pPr>
              <w:jc w:val="center"/>
              <w:rPr>
                <w:b/>
                <w:sz w:val="28"/>
                <w:szCs w:val="28"/>
              </w:rPr>
            </w:pPr>
            <w:r>
              <w:rPr>
                <w:b/>
                <w:sz w:val="28"/>
                <w:szCs w:val="28"/>
              </w:rPr>
              <w:t>№ п/п</w:t>
            </w:r>
          </w:p>
        </w:tc>
        <w:tc>
          <w:tcPr>
            <w:tcW w:w="3324" w:type="dxa"/>
            <w:tcBorders>
              <w:top w:val="single" w:sz="4" w:space="0" w:color="auto"/>
              <w:left w:val="single" w:sz="4" w:space="0" w:color="auto"/>
              <w:bottom w:val="single" w:sz="4" w:space="0" w:color="auto"/>
              <w:right w:val="single" w:sz="4" w:space="0" w:color="auto"/>
            </w:tcBorders>
            <w:hideMark/>
          </w:tcPr>
          <w:p w14:paraId="3346D8BB" w14:textId="77777777" w:rsidR="007B3934" w:rsidRDefault="007B3934" w:rsidP="00B83D69">
            <w:pPr>
              <w:jc w:val="center"/>
              <w:rPr>
                <w:b/>
                <w:sz w:val="28"/>
                <w:szCs w:val="28"/>
              </w:rPr>
            </w:pPr>
            <w:r>
              <w:rPr>
                <w:b/>
                <w:sz w:val="28"/>
                <w:szCs w:val="28"/>
              </w:rPr>
              <w:t>Професійна спільнота педагогів</w:t>
            </w:r>
          </w:p>
        </w:tc>
        <w:tc>
          <w:tcPr>
            <w:tcW w:w="5528" w:type="dxa"/>
            <w:tcBorders>
              <w:top w:val="single" w:sz="4" w:space="0" w:color="auto"/>
              <w:left w:val="single" w:sz="4" w:space="0" w:color="auto"/>
              <w:bottom w:val="single" w:sz="4" w:space="0" w:color="auto"/>
              <w:right w:val="single" w:sz="4" w:space="0" w:color="auto"/>
            </w:tcBorders>
            <w:hideMark/>
          </w:tcPr>
          <w:p w14:paraId="3FF54783" w14:textId="77777777" w:rsidR="007B3934" w:rsidRDefault="007B3934" w:rsidP="00B83D69">
            <w:pPr>
              <w:jc w:val="center"/>
              <w:rPr>
                <w:b/>
                <w:sz w:val="28"/>
                <w:szCs w:val="28"/>
              </w:rPr>
            </w:pPr>
            <w:r>
              <w:rPr>
                <w:b/>
                <w:sz w:val="28"/>
                <w:szCs w:val="28"/>
              </w:rPr>
              <w:t>Категорії педагогічних працівників, що входять до спільноти</w:t>
            </w:r>
          </w:p>
        </w:tc>
      </w:tr>
      <w:tr w:rsidR="007B3934" w14:paraId="4FD8E89C"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104DE310" w14:textId="77777777" w:rsidR="007B3934" w:rsidRDefault="007B3934" w:rsidP="00B83D69">
            <w:pPr>
              <w:jc w:val="center"/>
              <w:rPr>
                <w:sz w:val="28"/>
                <w:szCs w:val="28"/>
              </w:rPr>
            </w:pPr>
            <w:r>
              <w:rPr>
                <w:sz w:val="28"/>
                <w:szCs w:val="28"/>
              </w:rPr>
              <w:t>1.</w:t>
            </w:r>
          </w:p>
        </w:tc>
        <w:tc>
          <w:tcPr>
            <w:tcW w:w="3324" w:type="dxa"/>
            <w:tcBorders>
              <w:top w:val="single" w:sz="4" w:space="0" w:color="auto"/>
              <w:left w:val="single" w:sz="4" w:space="0" w:color="auto"/>
              <w:bottom w:val="single" w:sz="4" w:space="0" w:color="auto"/>
              <w:right w:val="single" w:sz="4" w:space="0" w:color="auto"/>
            </w:tcBorders>
            <w:hideMark/>
          </w:tcPr>
          <w:p w14:paraId="170CA678" w14:textId="77777777" w:rsidR="007B3934" w:rsidRDefault="007B3934" w:rsidP="00B83D69">
            <w:pPr>
              <w:jc w:val="center"/>
              <w:rPr>
                <w:sz w:val="28"/>
                <w:szCs w:val="28"/>
              </w:rPr>
            </w:pPr>
            <w:r>
              <w:rPr>
                <w:sz w:val="28"/>
                <w:szCs w:val="28"/>
              </w:rPr>
              <w:t>Професійна спільнота вчителів початкових класів</w:t>
            </w:r>
          </w:p>
        </w:tc>
        <w:tc>
          <w:tcPr>
            <w:tcW w:w="5528" w:type="dxa"/>
            <w:tcBorders>
              <w:top w:val="single" w:sz="4" w:space="0" w:color="auto"/>
              <w:left w:val="single" w:sz="4" w:space="0" w:color="auto"/>
              <w:bottom w:val="single" w:sz="4" w:space="0" w:color="auto"/>
              <w:right w:val="single" w:sz="4" w:space="0" w:color="auto"/>
            </w:tcBorders>
            <w:hideMark/>
          </w:tcPr>
          <w:p w14:paraId="5B5B1246" w14:textId="77777777" w:rsidR="007B3934" w:rsidRDefault="007B3934" w:rsidP="00B83D69">
            <w:pPr>
              <w:pStyle w:val="a3"/>
              <w:numPr>
                <w:ilvl w:val="0"/>
                <w:numId w:val="3"/>
              </w:numPr>
              <w:jc w:val="both"/>
              <w:rPr>
                <w:i/>
                <w:sz w:val="28"/>
                <w:szCs w:val="28"/>
              </w:rPr>
            </w:pPr>
            <w:r>
              <w:rPr>
                <w:i/>
                <w:sz w:val="28"/>
                <w:szCs w:val="28"/>
              </w:rPr>
              <w:t>Вчителі початкових класів</w:t>
            </w:r>
          </w:p>
        </w:tc>
      </w:tr>
      <w:tr w:rsidR="007B3934" w14:paraId="51D3B295" w14:textId="77777777" w:rsidTr="00B83D69">
        <w:trPr>
          <w:trHeight w:val="1608"/>
        </w:trPr>
        <w:tc>
          <w:tcPr>
            <w:tcW w:w="895" w:type="dxa"/>
            <w:tcBorders>
              <w:top w:val="single" w:sz="4" w:space="0" w:color="auto"/>
              <w:left w:val="single" w:sz="4" w:space="0" w:color="auto"/>
              <w:bottom w:val="single" w:sz="4" w:space="0" w:color="auto"/>
              <w:right w:val="single" w:sz="4" w:space="0" w:color="auto"/>
            </w:tcBorders>
            <w:hideMark/>
          </w:tcPr>
          <w:p w14:paraId="4F609910" w14:textId="77777777" w:rsidR="007B3934" w:rsidRDefault="007B3934" w:rsidP="00B83D69">
            <w:pPr>
              <w:jc w:val="center"/>
              <w:rPr>
                <w:sz w:val="28"/>
                <w:szCs w:val="28"/>
              </w:rPr>
            </w:pPr>
            <w:r>
              <w:rPr>
                <w:sz w:val="28"/>
                <w:szCs w:val="28"/>
              </w:rPr>
              <w:t>2.</w:t>
            </w:r>
          </w:p>
        </w:tc>
        <w:tc>
          <w:tcPr>
            <w:tcW w:w="3324" w:type="dxa"/>
            <w:tcBorders>
              <w:top w:val="single" w:sz="4" w:space="0" w:color="auto"/>
              <w:left w:val="single" w:sz="4" w:space="0" w:color="auto"/>
              <w:bottom w:val="single" w:sz="4" w:space="0" w:color="auto"/>
              <w:right w:val="single" w:sz="4" w:space="0" w:color="auto"/>
            </w:tcBorders>
            <w:hideMark/>
          </w:tcPr>
          <w:p w14:paraId="47DCE656" w14:textId="77777777" w:rsidR="007B3934" w:rsidRDefault="007B3934" w:rsidP="00B83D69">
            <w:pPr>
              <w:jc w:val="center"/>
              <w:rPr>
                <w:sz w:val="28"/>
                <w:szCs w:val="28"/>
              </w:rPr>
            </w:pPr>
            <w:r>
              <w:rPr>
                <w:sz w:val="28"/>
                <w:szCs w:val="28"/>
              </w:rPr>
              <w:t>Професійна спільнота вчителів мовно-літературної галузі</w:t>
            </w:r>
          </w:p>
        </w:tc>
        <w:tc>
          <w:tcPr>
            <w:tcW w:w="5528" w:type="dxa"/>
            <w:tcBorders>
              <w:top w:val="single" w:sz="4" w:space="0" w:color="auto"/>
              <w:left w:val="single" w:sz="4" w:space="0" w:color="auto"/>
              <w:bottom w:val="single" w:sz="4" w:space="0" w:color="auto"/>
              <w:right w:val="single" w:sz="4" w:space="0" w:color="auto"/>
            </w:tcBorders>
            <w:hideMark/>
          </w:tcPr>
          <w:p w14:paraId="007D3DD3" w14:textId="77777777" w:rsidR="007B3934" w:rsidRDefault="007B3934" w:rsidP="00B83D69">
            <w:pPr>
              <w:pStyle w:val="a3"/>
              <w:numPr>
                <w:ilvl w:val="0"/>
                <w:numId w:val="4"/>
              </w:numPr>
              <w:jc w:val="both"/>
              <w:rPr>
                <w:i/>
                <w:sz w:val="28"/>
                <w:szCs w:val="28"/>
              </w:rPr>
            </w:pPr>
            <w:r>
              <w:rPr>
                <w:i/>
                <w:sz w:val="28"/>
                <w:szCs w:val="28"/>
              </w:rPr>
              <w:t>вчителі української мови, української літератури,</w:t>
            </w:r>
          </w:p>
          <w:p w14:paraId="5FB96D31" w14:textId="77777777" w:rsidR="007B3934" w:rsidRDefault="007B3934" w:rsidP="00B83D69">
            <w:pPr>
              <w:pStyle w:val="a3"/>
              <w:numPr>
                <w:ilvl w:val="0"/>
                <w:numId w:val="4"/>
              </w:numPr>
              <w:jc w:val="both"/>
              <w:rPr>
                <w:i/>
                <w:sz w:val="28"/>
                <w:szCs w:val="28"/>
              </w:rPr>
            </w:pPr>
            <w:r>
              <w:rPr>
                <w:i/>
                <w:sz w:val="28"/>
                <w:szCs w:val="28"/>
              </w:rPr>
              <w:t>вчителі зарубіжної літератури;</w:t>
            </w:r>
          </w:p>
          <w:p w14:paraId="679ECAB7" w14:textId="77777777" w:rsidR="007B3934" w:rsidRDefault="007B3934" w:rsidP="00B83D69">
            <w:pPr>
              <w:pStyle w:val="a3"/>
              <w:numPr>
                <w:ilvl w:val="0"/>
                <w:numId w:val="4"/>
              </w:numPr>
              <w:jc w:val="both"/>
              <w:rPr>
                <w:i/>
                <w:sz w:val="28"/>
                <w:szCs w:val="28"/>
              </w:rPr>
            </w:pPr>
            <w:proofErr w:type="spellStart"/>
            <w:r>
              <w:rPr>
                <w:i/>
                <w:sz w:val="28"/>
                <w:szCs w:val="28"/>
              </w:rPr>
              <w:t>бібліотекарі</w:t>
            </w:r>
            <w:proofErr w:type="spellEnd"/>
          </w:p>
        </w:tc>
      </w:tr>
      <w:tr w:rsidR="007B3934" w14:paraId="0660CF1B" w14:textId="77777777" w:rsidTr="00B83D69">
        <w:trPr>
          <w:trHeight w:val="889"/>
        </w:trPr>
        <w:tc>
          <w:tcPr>
            <w:tcW w:w="895" w:type="dxa"/>
            <w:tcBorders>
              <w:top w:val="single" w:sz="4" w:space="0" w:color="auto"/>
              <w:left w:val="single" w:sz="4" w:space="0" w:color="auto"/>
              <w:bottom w:val="single" w:sz="4" w:space="0" w:color="auto"/>
              <w:right w:val="single" w:sz="4" w:space="0" w:color="auto"/>
            </w:tcBorders>
            <w:hideMark/>
          </w:tcPr>
          <w:p w14:paraId="4176F1BE" w14:textId="77777777" w:rsidR="007B3934" w:rsidRDefault="007B3934" w:rsidP="00B83D69">
            <w:pPr>
              <w:jc w:val="center"/>
              <w:rPr>
                <w:sz w:val="28"/>
                <w:szCs w:val="28"/>
              </w:rPr>
            </w:pPr>
            <w:r>
              <w:rPr>
                <w:sz w:val="28"/>
                <w:szCs w:val="28"/>
              </w:rPr>
              <w:t>3.</w:t>
            </w:r>
          </w:p>
        </w:tc>
        <w:tc>
          <w:tcPr>
            <w:tcW w:w="3324" w:type="dxa"/>
            <w:tcBorders>
              <w:top w:val="single" w:sz="4" w:space="0" w:color="auto"/>
              <w:left w:val="single" w:sz="4" w:space="0" w:color="auto"/>
              <w:bottom w:val="single" w:sz="4" w:space="0" w:color="auto"/>
              <w:right w:val="single" w:sz="4" w:space="0" w:color="auto"/>
            </w:tcBorders>
            <w:hideMark/>
          </w:tcPr>
          <w:p w14:paraId="0B24EA48" w14:textId="77777777" w:rsidR="007B3934" w:rsidRDefault="007B3934" w:rsidP="00B83D69">
            <w:pPr>
              <w:jc w:val="center"/>
              <w:rPr>
                <w:sz w:val="28"/>
                <w:szCs w:val="28"/>
              </w:rPr>
            </w:pPr>
            <w:r>
              <w:rPr>
                <w:sz w:val="28"/>
                <w:szCs w:val="28"/>
              </w:rPr>
              <w:t>Професійна спільнота вчителів іноземних мов</w:t>
            </w:r>
          </w:p>
        </w:tc>
        <w:tc>
          <w:tcPr>
            <w:tcW w:w="5528" w:type="dxa"/>
            <w:tcBorders>
              <w:top w:val="single" w:sz="4" w:space="0" w:color="auto"/>
              <w:left w:val="single" w:sz="4" w:space="0" w:color="auto"/>
              <w:bottom w:val="single" w:sz="4" w:space="0" w:color="auto"/>
              <w:right w:val="single" w:sz="4" w:space="0" w:color="auto"/>
            </w:tcBorders>
            <w:hideMark/>
          </w:tcPr>
          <w:p w14:paraId="223C80FC" w14:textId="77777777" w:rsidR="007B3934" w:rsidRDefault="007B3934" w:rsidP="00B83D69">
            <w:pPr>
              <w:pStyle w:val="a3"/>
              <w:numPr>
                <w:ilvl w:val="0"/>
                <w:numId w:val="5"/>
              </w:numPr>
              <w:jc w:val="both"/>
              <w:rPr>
                <w:i/>
                <w:sz w:val="28"/>
                <w:szCs w:val="28"/>
              </w:rPr>
            </w:pPr>
            <w:r>
              <w:rPr>
                <w:i/>
                <w:sz w:val="28"/>
                <w:szCs w:val="28"/>
              </w:rPr>
              <w:t xml:space="preserve">вчителі англійської мови, </w:t>
            </w:r>
          </w:p>
          <w:p w14:paraId="062CF933" w14:textId="77777777" w:rsidR="007B3934" w:rsidRDefault="007B3934" w:rsidP="00B83D69">
            <w:pPr>
              <w:pStyle w:val="a3"/>
              <w:numPr>
                <w:ilvl w:val="0"/>
                <w:numId w:val="5"/>
              </w:numPr>
              <w:jc w:val="both"/>
              <w:rPr>
                <w:i/>
                <w:sz w:val="28"/>
                <w:szCs w:val="28"/>
              </w:rPr>
            </w:pPr>
            <w:r>
              <w:rPr>
                <w:i/>
                <w:sz w:val="28"/>
                <w:szCs w:val="28"/>
              </w:rPr>
              <w:t>вчителі польської мови</w:t>
            </w:r>
          </w:p>
        </w:tc>
      </w:tr>
      <w:tr w:rsidR="007B3934" w14:paraId="00913AD9" w14:textId="77777777" w:rsidTr="00B83D69">
        <w:trPr>
          <w:trHeight w:val="2494"/>
        </w:trPr>
        <w:tc>
          <w:tcPr>
            <w:tcW w:w="895" w:type="dxa"/>
            <w:tcBorders>
              <w:top w:val="single" w:sz="4" w:space="0" w:color="auto"/>
              <w:left w:val="single" w:sz="4" w:space="0" w:color="auto"/>
              <w:bottom w:val="single" w:sz="4" w:space="0" w:color="auto"/>
              <w:right w:val="single" w:sz="4" w:space="0" w:color="auto"/>
            </w:tcBorders>
            <w:hideMark/>
          </w:tcPr>
          <w:p w14:paraId="4AF5ED6A" w14:textId="77777777" w:rsidR="007B3934" w:rsidRDefault="007B3934" w:rsidP="00B83D69">
            <w:pPr>
              <w:jc w:val="center"/>
              <w:rPr>
                <w:sz w:val="28"/>
                <w:szCs w:val="28"/>
              </w:rPr>
            </w:pPr>
            <w:r>
              <w:rPr>
                <w:sz w:val="28"/>
                <w:szCs w:val="28"/>
              </w:rPr>
              <w:t>4.</w:t>
            </w:r>
          </w:p>
        </w:tc>
        <w:tc>
          <w:tcPr>
            <w:tcW w:w="3324" w:type="dxa"/>
            <w:tcBorders>
              <w:top w:val="single" w:sz="4" w:space="0" w:color="auto"/>
              <w:left w:val="single" w:sz="4" w:space="0" w:color="auto"/>
              <w:bottom w:val="single" w:sz="4" w:space="0" w:color="auto"/>
              <w:right w:val="single" w:sz="4" w:space="0" w:color="auto"/>
            </w:tcBorders>
            <w:hideMark/>
          </w:tcPr>
          <w:p w14:paraId="57A1D499" w14:textId="77777777" w:rsidR="007B3934" w:rsidRDefault="007B3934" w:rsidP="00B83D69">
            <w:pPr>
              <w:jc w:val="center"/>
              <w:rPr>
                <w:sz w:val="28"/>
                <w:szCs w:val="28"/>
              </w:rPr>
            </w:pPr>
            <w:r>
              <w:rPr>
                <w:sz w:val="28"/>
                <w:szCs w:val="28"/>
              </w:rPr>
              <w:t>Професійна спільнота вчителів предметів суспільствознавчого циклу</w:t>
            </w:r>
          </w:p>
        </w:tc>
        <w:tc>
          <w:tcPr>
            <w:tcW w:w="5528" w:type="dxa"/>
            <w:tcBorders>
              <w:top w:val="single" w:sz="4" w:space="0" w:color="auto"/>
              <w:left w:val="single" w:sz="4" w:space="0" w:color="auto"/>
              <w:bottom w:val="single" w:sz="4" w:space="0" w:color="auto"/>
              <w:right w:val="single" w:sz="4" w:space="0" w:color="auto"/>
            </w:tcBorders>
            <w:hideMark/>
          </w:tcPr>
          <w:p w14:paraId="7665CA4B" w14:textId="77777777" w:rsidR="007B3934" w:rsidRDefault="007B3934" w:rsidP="00B83D69">
            <w:pPr>
              <w:pStyle w:val="a3"/>
              <w:numPr>
                <w:ilvl w:val="0"/>
                <w:numId w:val="6"/>
              </w:numPr>
              <w:jc w:val="both"/>
              <w:rPr>
                <w:i/>
                <w:sz w:val="28"/>
                <w:szCs w:val="28"/>
              </w:rPr>
            </w:pPr>
            <w:r>
              <w:rPr>
                <w:i/>
                <w:sz w:val="28"/>
                <w:szCs w:val="28"/>
              </w:rPr>
              <w:t>вчителі історії,</w:t>
            </w:r>
          </w:p>
          <w:p w14:paraId="3A0EA1D9" w14:textId="77777777" w:rsidR="007B3934" w:rsidRDefault="007B3934" w:rsidP="00B83D69">
            <w:pPr>
              <w:pStyle w:val="a3"/>
              <w:numPr>
                <w:ilvl w:val="0"/>
                <w:numId w:val="6"/>
              </w:numPr>
              <w:jc w:val="both"/>
              <w:rPr>
                <w:i/>
                <w:sz w:val="28"/>
                <w:szCs w:val="28"/>
              </w:rPr>
            </w:pPr>
            <w:r>
              <w:rPr>
                <w:i/>
                <w:sz w:val="28"/>
                <w:szCs w:val="28"/>
              </w:rPr>
              <w:t>вчителі правознавства,</w:t>
            </w:r>
          </w:p>
          <w:p w14:paraId="5E63CC62" w14:textId="77777777" w:rsidR="007B3934" w:rsidRDefault="007B3934" w:rsidP="00B83D69">
            <w:pPr>
              <w:pStyle w:val="a3"/>
              <w:numPr>
                <w:ilvl w:val="0"/>
                <w:numId w:val="6"/>
              </w:numPr>
              <w:jc w:val="both"/>
              <w:rPr>
                <w:i/>
                <w:sz w:val="28"/>
                <w:szCs w:val="28"/>
              </w:rPr>
            </w:pPr>
            <w:r>
              <w:rPr>
                <w:i/>
                <w:sz w:val="28"/>
                <w:szCs w:val="28"/>
              </w:rPr>
              <w:t>вчителі громадянської освіти,</w:t>
            </w:r>
          </w:p>
          <w:p w14:paraId="35A4C18A" w14:textId="77777777" w:rsidR="007B3934" w:rsidRDefault="007B3934" w:rsidP="00B83D69">
            <w:pPr>
              <w:pStyle w:val="a3"/>
              <w:numPr>
                <w:ilvl w:val="0"/>
                <w:numId w:val="6"/>
              </w:numPr>
              <w:jc w:val="both"/>
              <w:rPr>
                <w:i/>
                <w:sz w:val="28"/>
                <w:szCs w:val="28"/>
              </w:rPr>
            </w:pPr>
            <w:r>
              <w:rPr>
                <w:i/>
                <w:sz w:val="28"/>
                <w:szCs w:val="28"/>
              </w:rPr>
              <w:t xml:space="preserve">вчителі етики </w:t>
            </w:r>
          </w:p>
          <w:p w14:paraId="0CA1A13B" w14:textId="77777777" w:rsidR="007B3934" w:rsidRDefault="007B3934" w:rsidP="00B83D69">
            <w:pPr>
              <w:pStyle w:val="a3"/>
              <w:numPr>
                <w:ilvl w:val="0"/>
                <w:numId w:val="6"/>
              </w:numPr>
              <w:jc w:val="both"/>
              <w:rPr>
                <w:i/>
                <w:sz w:val="28"/>
                <w:szCs w:val="28"/>
              </w:rPr>
            </w:pPr>
            <w:r>
              <w:rPr>
                <w:i/>
                <w:sz w:val="28"/>
                <w:szCs w:val="28"/>
              </w:rPr>
              <w:t xml:space="preserve">вчителі християнської етики </w:t>
            </w:r>
          </w:p>
          <w:p w14:paraId="2FB2FC99" w14:textId="77777777" w:rsidR="007B3934" w:rsidRDefault="007B3934" w:rsidP="00B83D69">
            <w:pPr>
              <w:pStyle w:val="a3"/>
              <w:numPr>
                <w:ilvl w:val="0"/>
                <w:numId w:val="6"/>
              </w:numPr>
              <w:jc w:val="both"/>
              <w:rPr>
                <w:i/>
                <w:sz w:val="28"/>
                <w:szCs w:val="28"/>
              </w:rPr>
            </w:pPr>
            <w:r>
              <w:rPr>
                <w:i/>
                <w:sz w:val="28"/>
                <w:szCs w:val="28"/>
              </w:rPr>
              <w:t>вчителі економіки</w:t>
            </w:r>
          </w:p>
        </w:tc>
      </w:tr>
      <w:tr w:rsidR="007B3934" w14:paraId="0A76EA6C" w14:textId="77777777" w:rsidTr="00B83D69">
        <w:trPr>
          <w:trHeight w:val="2823"/>
        </w:trPr>
        <w:tc>
          <w:tcPr>
            <w:tcW w:w="895" w:type="dxa"/>
            <w:tcBorders>
              <w:top w:val="single" w:sz="4" w:space="0" w:color="auto"/>
              <w:left w:val="single" w:sz="4" w:space="0" w:color="auto"/>
              <w:bottom w:val="single" w:sz="4" w:space="0" w:color="auto"/>
              <w:right w:val="single" w:sz="4" w:space="0" w:color="auto"/>
            </w:tcBorders>
            <w:hideMark/>
          </w:tcPr>
          <w:p w14:paraId="5E8B5253" w14:textId="77777777" w:rsidR="007B3934" w:rsidRDefault="007B3934" w:rsidP="00B83D69">
            <w:pPr>
              <w:jc w:val="center"/>
              <w:rPr>
                <w:sz w:val="28"/>
                <w:szCs w:val="28"/>
              </w:rPr>
            </w:pPr>
            <w:r>
              <w:rPr>
                <w:sz w:val="28"/>
                <w:szCs w:val="28"/>
              </w:rPr>
              <w:t>5.</w:t>
            </w:r>
          </w:p>
        </w:tc>
        <w:tc>
          <w:tcPr>
            <w:tcW w:w="3324" w:type="dxa"/>
            <w:tcBorders>
              <w:top w:val="single" w:sz="4" w:space="0" w:color="auto"/>
              <w:left w:val="single" w:sz="4" w:space="0" w:color="auto"/>
              <w:bottom w:val="single" w:sz="4" w:space="0" w:color="auto"/>
              <w:right w:val="single" w:sz="4" w:space="0" w:color="auto"/>
            </w:tcBorders>
            <w:hideMark/>
          </w:tcPr>
          <w:p w14:paraId="21E21C89" w14:textId="77777777" w:rsidR="007B3934" w:rsidRDefault="007B3934" w:rsidP="00B83D69">
            <w:pPr>
              <w:jc w:val="center"/>
              <w:rPr>
                <w:sz w:val="28"/>
                <w:szCs w:val="28"/>
              </w:rPr>
            </w:pPr>
            <w:r>
              <w:rPr>
                <w:sz w:val="28"/>
                <w:szCs w:val="28"/>
              </w:rPr>
              <w:t>Професійна спільнота вчителів предметів природничого циклу</w:t>
            </w:r>
          </w:p>
        </w:tc>
        <w:tc>
          <w:tcPr>
            <w:tcW w:w="5528" w:type="dxa"/>
            <w:tcBorders>
              <w:top w:val="single" w:sz="4" w:space="0" w:color="auto"/>
              <w:left w:val="single" w:sz="4" w:space="0" w:color="auto"/>
              <w:bottom w:val="single" w:sz="4" w:space="0" w:color="auto"/>
              <w:right w:val="single" w:sz="4" w:space="0" w:color="auto"/>
            </w:tcBorders>
            <w:hideMark/>
          </w:tcPr>
          <w:p w14:paraId="7A6D85AA" w14:textId="77777777" w:rsidR="007B3934" w:rsidRDefault="007B3934" w:rsidP="00B83D69">
            <w:pPr>
              <w:pStyle w:val="a3"/>
              <w:numPr>
                <w:ilvl w:val="0"/>
                <w:numId w:val="7"/>
              </w:numPr>
              <w:jc w:val="both"/>
              <w:rPr>
                <w:i/>
                <w:sz w:val="28"/>
                <w:szCs w:val="28"/>
              </w:rPr>
            </w:pPr>
            <w:r>
              <w:rPr>
                <w:i/>
                <w:sz w:val="28"/>
                <w:szCs w:val="28"/>
              </w:rPr>
              <w:t>вчителі біології,</w:t>
            </w:r>
          </w:p>
          <w:p w14:paraId="56ADB90D" w14:textId="77777777" w:rsidR="007B3934" w:rsidRDefault="007B3934" w:rsidP="00B83D69">
            <w:pPr>
              <w:pStyle w:val="a3"/>
              <w:numPr>
                <w:ilvl w:val="0"/>
                <w:numId w:val="7"/>
              </w:numPr>
              <w:jc w:val="both"/>
              <w:rPr>
                <w:i/>
                <w:sz w:val="28"/>
                <w:szCs w:val="28"/>
              </w:rPr>
            </w:pPr>
            <w:r>
              <w:rPr>
                <w:i/>
                <w:sz w:val="28"/>
                <w:szCs w:val="28"/>
              </w:rPr>
              <w:t xml:space="preserve">вчителі хімії,  </w:t>
            </w:r>
          </w:p>
          <w:p w14:paraId="61A10FF2" w14:textId="77777777" w:rsidR="007B3934" w:rsidRDefault="007B3934" w:rsidP="00B83D69">
            <w:pPr>
              <w:pStyle w:val="a3"/>
              <w:numPr>
                <w:ilvl w:val="0"/>
                <w:numId w:val="7"/>
              </w:numPr>
              <w:jc w:val="both"/>
              <w:rPr>
                <w:i/>
                <w:sz w:val="28"/>
                <w:szCs w:val="28"/>
              </w:rPr>
            </w:pPr>
            <w:r>
              <w:rPr>
                <w:i/>
                <w:sz w:val="28"/>
                <w:szCs w:val="28"/>
              </w:rPr>
              <w:t>вчителі географії,</w:t>
            </w:r>
          </w:p>
          <w:p w14:paraId="7AEDAA27" w14:textId="77777777" w:rsidR="007B3934" w:rsidRDefault="007B3934" w:rsidP="00B83D69">
            <w:pPr>
              <w:pStyle w:val="a3"/>
              <w:numPr>
                <w:ilvl w:val="0"/>
                <w:numId w:val="7"/>
              </w:numPr>
              <w:jc w:val="both"/>
              <w:rPr>
                <w:i/>
                <w:sz w:val="28"/>
                <w:szCs w:val="28"/>
              </w:rPr>
            </w:pPr>
            <w:r>
              <w:rPr>
                <w:i/>
                <w:sz w:val="28"/>
                <w:szCs w:val="28"/>
              </w:rPr>
              <w:t>вчителі екології,</w:t>
            </w:r>
          </w:p>
          <w:p w14:paraId="0AA581F2" w14:textId="77777777" w:rsidR="007B3934" w:rsidRDefault="007B3934" w:rsidP="00B83D69">
            <w:pPr>
              <w:pStyle w:val="a3"/>
              <w:numPr>
                <w:ilvl w:val="0"/>
                <w:numId w:val="7"/>
              </w:numPr>
              <w:jc w:val="both"/>
              <w:rPr>
                <w:i/>
                <w:sz w:val="28"/>
                <w:szCs w:val="28"/>
              </w:rPr>
            </w:pPr>
            <w:r>
              <w:rPr>
                <w:i/>
                <w:sz w:val="28"/>
                <w:szCs w:val="28"/>
              </w:rPr>
              <w:t>вчителі природознавства</w:t>
            </w:r>
          </w:p>
        </w:tc>
      </w:tr>
      <w:tr w:rsidR="007B3934" w14:paraId="336E9FE1" w14:textId="77777777" w:rsidTr="00B83D69">
        <w:trPr>
          <w:trHeight w:val="2212"/>
        </w:trPr>
        <w:tc>
          <w:tcPr>
            <w:tcW w:w="895" w:type="dxa"/>
            <w:tcBorders>
              <w:top w:val="single" w:sz="4" w:space="0" w:color="auto"/>
              <w:left w:val="single" w:sz="4" w:space="0" w:color="auto"/>
              <w:bottom w:val="single" w:sz="4" w:space="0" w:color="auto"/>
              <w:right w:val="single" w:sz="4" w:space="0" w:color="auto"/>
            </w:tcBorders>
            <w:hideMark/>
          </w:tcPr>
          <w:p w14:paraId="0F0BEBFB" w14:textId="77777777" w:rsidR="007B3934" w:rsidRDefault="007B3934" w:rsidP="00B83D69">
            <w:pPr>
              <w:jc w:val="center"/>
              <w:rPr>
                <w:sz w:val="28"/>
                <w:szCs w:val="28"/>
              </w:rPr>
            </w:pPr>
            <w:r>
              <w:rPr>
                <w:sz w:val="28"/>
                <w:szCs w:val="28"/>
              </w:rPr>
              <w:t>6.</w:t>
            </w:r>
          </w:p>
        </w:tc>
        <w:tc>
          <w:tcPr>
            <w:tcW w:w="3324" w:type="dxa"/>
            <w:tcBorders>
              <w:top w:val="single" w:sz="4" w:space="0" w:color="auto"/>
              <w:left w:val="single" w:sz="4" w:space="0" w:color="auto"/>
              <w:bottom w:val="single" w:sz="4" w:space="0" w:color="auto"/>
              <w:right w:val="single" w:sz="4" w:space="0" w:color="auto"/>
            </w:tcBorders>
            <w:hideMark/>
          </w:tcPr>
          <w:p w14:paraId="5768BF3E" w14:textId="77777777" w:rsidR="007B3934" w:rsidRDefault="007B3934" w:rsidP="00B83D69">
            <w:pPr>
              <w:jc w:val="center"/>
              <w:rPr>
                <w:sz w:val="28"/>
                <w:szCs w:val="28"/>
              </w:rPr>
            </w:pPr>
            <w:r>
              <w:rPr>
                <w:sz w:val="28"/>
                <w:szCs w:val="28"/>
              </w:rPr>
              <w:t>Професійна спільнота вчителів предметів математичного циклу</w:t>
            </w:r>
          </w:p>
        </w:tc>
        <w:tc>
          <w:tcPr>
            <w:tcW w:w="5528" w:type="dxa"/>
            <w:tcBorders>
              <w:top w:val="single" w:sz="4" w:space="0" w:color="auto"/>
              <w:left w:val="single" w:sz="4" w:space="0" w:color="auto"/>
              <w:bottom w:val="single" w:sz="4" w:space="0" w:color="auto"/>
              <w:right w:val="single" w:sz="4" w:space="0" w:color="auto"/>
            </w:tcBorders>
          </w:tcPr>
          <w:p w14:paraId="687D9D2A" w14:textId="77777777" w:rsidR="007B3934" w:rsidRDefault="007B3934" w:rsidP="00B83D69">
            <w:pPr>
              <w:pStyle w:val="a3"/>
              <w:numPr>
                <w:ilvl w:val="0"/>
                <w:numId w:val="8"/>
              </w:numPr>
              <w:jc w:val="both"/>
              <w:rPr>
                <w:i/>
                <w:sz w:val="28"/>
                <w:szCs w:val="28"/>
              </w:rPr>
            </w:pPr>
            <w:r>
              <w:rPr>
                <w:i/>
                <w:sz w:val="28"/>
                <w:szCs w:val="28"/>
              </w:rPr>
              <w:t>Вчителі математики</w:t>
            </w:r>
          </w:p>
          <w:p w14:paraId="360346D3" w14:textId="77777777" w:rsidR="007B3934" w:rsidRDefault="007B3934" w:rsidP="00B83D69">
            <w:pPr>
              <w:pStyle w:val="a3"/>
              <w:numPr>
                <w:ilvl w:val="0"/>
                <w:numId w:val="8"/>
              </w:numPr>
              <w:jc w:val="both"/>
              <w:rPr>
                <w:i/>
                <w:sz w:val="28"/>
                <w:szCs w:val="28"/>
              </w:rPr>
            </w:pPr>
            <w:r>
              <w:rPr>
                <w:i/>
                <w:sz w:val="28"/>
                <w:szCs w:val="28"/>
              </w:rPr>
              <w:t>вчителі інформатики</w:t>
            </w:r>
          </w:p>
          <w:p w14:paraId="36C0DC14" w14:textId="77777777" w:rsidR="007B3934" w:rsidRDefault="007B3934" w:rsidP="00B83D69">
            <w:pPr>
              <w:pStyle w:val="a3"/>
              <w:numPr>
                <w:ilvl w:val="0"/>
                <w:numId w:val="8"/>
              </w:numPr>
              <w:jc w:val="both"/>
              <w:rPr>
                <w:i/>
                <w:sz w:val="28"/>
                <w:szCs w:val="28"/>
              </w:rPr>
            </w:pPr>
            <w:r>
              <w:rPr>
                <w:i/>
                <w:sz w:val="28"/>
                <w:szCs w:val="28"/>
              </w:rPr>
              <w:t>вчителі інформаційних технологій</w:t>
            </w:r>
          </w:p>
          <w:p w14:paraId="1FC7B36D" w14:textId="77777777" w:rsidR="007B3934" w:rsidRDefault="007B3934" w:rsidP="00B83D69">
            <w:pPr>
              <w:pStyle w:val="a3"/>
              <w:numPr>
                <w:ilvl w:val="0"/>
                <w:numId w:val="7"/>
              </w:numPr>
              <w:jc w:val="both"/>
              <w:rPr>
                <w:i/>
                <w:sz w:val="28"/>
                <w:szCs w:val="28"/>
              </w:rPr>
            </w:pPr>
            <w:r>
              <w:rPr>
                <w:i/>
                <w:sz w:val="28"/>
                <w:szCs w:val="28"/>
              </w:rPr>
              <w:t xml:space="preserve">вчителі фізики </w:t>
            </w:r>
          </w:p>
          <w:p w14:paraId="4B3B0D00" w14:textId="77777777" w:rsidR="007B3934" w:rsidRDefault="007B3934" w:rsidP="00B83D69">
            <w:pPr>
              <w:pStyle w:val="a3"/>
              <w:jc w:val="both"/>
              <w:rPr>
                <w:i/>
                <w:sz w:val="28"/>
                <w:szCs w:val="28"/>
              </w:rPr>
            </w:pPr>
          </w:p>
        </w:tc>
      </w:tr>
      <w:tr w:rsidR="007B3934" w14:paraId="107A1AAA" w14:textId="77777777" w:rsidTr="00B83D69">
        <w:trPr>
          <w:trHeight w:val="2262"/>
        </w:trPr>
        <w:tc>
          <w:tcPr>
            <w:tcW w:w="895" w:type="dxa"/>
            <w:tcBorders>
              <w:top w:val="single" w:sz="4" w:space="0" w:color="auto"/>
              <w:left w:val="single" w:sz="4" w:space="0" w:color="auto"/>
              <w:bottom w:val="single" w:sz="4" w:space="0" w:color="auto"/>
              <w:right w:val="single" w:sz="4" w:space="0" w:color="auto"/>
            </w:tcBorders>
            <w:hideMark/>
          </w:tcPr>
          <w:p w14:paraId="35F83D47" w14:textId="77777777" w:rsidR="007B3934" w:rsidRDefault="007B3934" w:rsidP="00B83D69">
            <w:pPr>
              <w:jc w:val="center"/>
              <w:rPr>
                <w:sz w:val="28"/>
                <w:szCs w:val="28"/>
              </w:rPr>
            </w:pPr>
            <w:r>
              <w:rPr>
                <w:sz w:val="28"/>
                <w:szCs w:val="28"/>
              </w:rPr>
              <w:lastRenderedPageBreak/>
              <w:t>7.</w:t>
            </w:r>
          </w:p>
        </w:tc>
        <w:tc>
          <w:tcPr>
            <w:tcW w:w="3324" w:type="dxa"/>
            <w:tcBorders>
              <w:top w:val="single" w:sz="4" w:space="0" w:color="auto"/>
              <w:left w:val="single" w:sz="4" w:space="0" w:color="auto"/>
              <w:bottom w:val="single" w:sz="4" w:space="0" w:color="auto"/>
              <w:right w:val="single" w:sz="4" w:space="0" w:color="auto"/>
            </w:tcBorders>
            <w:hideMark/>
          </w:tcPr>
          <w:p w14:paraId="0F538BA9" w14:textId="77777777" w:rsidR="007B3934" w:rsidRDefault="007B3934" w:rsidP="00B83D69">
            <w:pPr>
              <w:jc w:val="center"/>
              <w:rPr>
                <w:sz w:val="28"/>
                <w:szCs w:val="28"/>
              </w:rPr>
            </w:pPr>
            <w:r>
              <w:rPr>
                <w:sz w:val="28"/>
                <w:szCs w:val="28"/>
              </w:rPr>
              <w:t>Професійна спільнота вчителів предметів художньо-естетичного циклу</w:t>
            </w:r>
          </w:p>
        </w:tc>
        <w:tc>
          <w:tcPr>
            <w:tcW w:w="5528" w:type="dxa"/>
            <w:tcBorders>
              <w:top w:val="single" w:sz="4" w:space="0" w:color="auto"/>
              <w:left w:val="single" w:sz="4" w:space="0" w:color="auto"/>
              <w:bottom w:val="single" w:sz="4" w:space="0" w:color="auto"/>
              <w:right w:val="single" w:sz="4" w:space="0" w:color="auto"/>
            </w:tcBorders>
            <w:hideMark/>
          </w:tcPr>
          <w:p w14:paraId="13219515" w14:textId="77777777" w:rsidR="007B3934" w:rsidRDefault="007B3934" w:rsidP="00B83D69">
            <w:pPr>
              <w:pStyle w:val="a3"/>
              <w:numPr>
                <w:ilvl w:val="0"/>
                <w:numId w:val="9"/>
              </w:numPr>
              <w:jc w:val="both"/>
              <w:rPr>
                <w:i/>
                <w:sz w:val="28"/>
                <w:szCs w:val="28"/>
              </w:rPr>
            </w:pPr>
            <w:r>
              <w:rPr>
                <w:i/>
                <w:sz w:val="28"/>
                <w:szCs w:val="28"/>
              </w:rPr>
              <w:t xml:space="preserve">Вчителі образотворчого мистецтва, </w:t>
            </w:r>
          </w:p>
          <w:p w14:paraId="0A61136F" w14:textId="77777777" w:rsidR="007B3934" w:rsidRDefault="007B3934" w:rsidP="00B83D69">
            <w:pPr>
              <w:pStyle w:val="a3"/>
              <w:numPr>
                <w:ilvl w:val="0"/>
                <w:numId w:val="10"/>
              </w:numPr>
              <w:jc w:val="both"/>
              <w:rPr>
                <w:i/>
                <w:sz w:val="28"/>
                <w:szCs w:val="28"/>
              </w:rPr>
            </w:pPr>
            <w:r>
              <w:rPr>
                <w:i/>
                <w:sz w:val="28"/>
                <w:szCs w:val="28"/>
              </w:rPr>
              <w:t>вчителі музичного мистецтва</w:t>
            </w:r>
          </w:p>
          <w:p w14:paraId="493343C5" w14:textId="77777777" w:rsidR="007B3934" w:rsidRDefault="007B3934" w:rsidP="00B83D69">
            <w:pPr>
              <w:pStyle w:val="a3"/>
              <w:numPr>
                <w:ilvl w:val="0"/>
                <w:numId w:val="10"/>
              </w:numPr>
              <w:jc w:val="both"/>
              <w:rPr>
                <w:i/>
                <w:sz w:val="28"/>
                <w:szCs w:val="28"/>
              </w:rPr>
            </w:pPr>
            <w:r>
              <w:rPr>
                <w:i/>
                <w:sz w:val="28"/>
                <w:szCs w:val="28"/>
              </w:rPr>
              <w:t>вчителі трудового навчання (технічні та обслуговуючі види праці)</w:t>
            </w:r>
          </w:p>
          <w:p w14:paraId="4EBBAA1E" w14:textId="77777777" w:rsidR="007B3934" w:rsidRDefault="007B3934" w:rsidP="00B83D69">
            <w:pPr>
              <w:pStyle w:val="a3"/>
              <w:numPr>
                <w:ilvl w:val="0"/>
                <w:numId w:val="10"/>
              </w:numPr>
              <w:jc w:val="both"/>
              <w:rPr>
                <w:i/>
                <w:sz w:val="28"/>
                <w:szCs w:val="28"/>
              </w:rPr>
            </w:pPr>
            <w:r>
              <w:rPr>
                <w:i/>
                <w:sz w:val="28"/>
                <w:szCs w:val="28"/>
              </w:rPr>
              <w:t xml:space="preserve">керівники гуртків художньо-естетичного напряму </w:t>
            </w:r>
          </w:p>
        </w:tc>
      </w:tr>
      <w:tr w:rsidR="007B3934" w14:paraId="029B344B" w14:textId="77777777" w:rsidTr="00B83D69">
        <w:trPr>
          <w:trHeight w:val="1684"/>
        </w:trPr>
        <w:tc>
          <w:tcPr>
            <w:tcW w:w="895" w:type="dxa"/>
            <w:tcBorders>
              <w:top w:val="single" w:sz="4" w:space="0" w:color="auto"/>
              <w:left w:val="single" w:sz="4" w:space="0" w:color="auto"/>
              <w:bottom w:val="single" w:sz="4" w:space="0" w:color="auto"/>
              <w:right w:val="single" w:sz="4" w:space="0" w:color="auto"/>
            </w:tcBorders>
            <w:hideMark/>
          </w:tcPr>
          <w:p w14:paraId="375DB676" w14:textId="77777777" w:rsidR="007B3934" w:rsidRDefault="007B3934" w:rsidP="00B83D69">
            <w:pPr>
              <w:jc w:val="center"/>
              <w:rPr>
                <w:sz w:val="28"/>
                <w:szCs w:val="28"/>
              </w:rPr>
            </w:pPr>
            <w:r>
              <w:rPr>
                <w:sz w:val="28"/>
                <w:szCs w:val="28"/>
              </w:rPr>
              <w:t>8.</w:t>
            </w:r>
          </w:p>
        </w:tc>
        <w:tc>
          <w:tcPr>
            <w:tcW w:w="3324" w:type="dxa"/>
            <w:tcBorders>
              <w:top w:val="single" w:sz="4" w:space="0" w:color="auto"/>
              <w:left w:val="single" w:sz="4" w:space="0" w:color="auto"/>
              <w:bottom w:val="single" w:sz="4" w:space="0" w:color="auto"/>
              <w:right w:val="single" w:sz="4" w:space="0" w:color="auto"/>
            </w:tcBorders>
            <w:hideMark/>
          </w:tcPr>
          <w:p w14:paraId="212DAA61" w14:textId="77777777" w:rsidR="007B3934" w:rsidRDefault="007B3934" w:rsidP="00B83D69">
            <w:pPr>
              <w:jc w:val="center"/>
              <w:rPr>
                <w:sz w:val="28"/>
                <w:szCs w:val="28"/>
              </w:rPr>
            </w:pPr>
            <w:r>
              <w:rPr>
                <w:sz w:val="28"/>
                <w:szCs w:val="28"/>
              </w:rPr>
              <w:t>Професійна спільнота вчителів предметів фізкультурно-оздоровчого циклу</w:t>
            </w:r>
          </w:p>
        </w:tc>
        <w:tc>
          <w:tcPr>
            <w:tcW w:w="5528" w:type="dxa"/>
            <w:tcBorders>
              <w:top w:val="single" w:sz="4" w:space="0" w:color="auto"/>
              <w:left w:val="single" w:sz="4" w:space="0" w:color="auto"/>
              <w:bottom w:val="single" w:sz="4" w:space="0" w:color="auto"/>
              <w:right w:val="single" w:sz="4" w:space="0" w:color="auto"/>
            </w:tcBorders>
            <w:hideMark/>
          </w:tcPr>
          <w:p w14:paraId="6FEE1916" w14:textId="77777777" w:rsidR="007B3934" w:rsidRDefault="007B3934" w:rsidP="00B83D69">
            <w:pPr>
              <w:pStyle w:val="a3"/>
              <w:numPr>
                <w:ilvl w:val="0"/>
                <w:numId w:val="11"/>
              </w:numPr>
              <w:jc w:val="both"/>
              <w:rPr>
                <w:i/>
                <w:sz w:val="28"/>
                <w:szCs w:val="28"/>
              </w:rPr>
            </w:pPr>
            <w:r>
              <w:rPr>
                <w:i/>
                <w:sz w:val="28"/>
                <w:szCs w:val="28"/>
              </w:rPr>
              <w:t>Вчителі фізичної культури,</w:t>
            </w:r>
          </w:p>
          <w:p w14:paraId="1C4556A2" w14:textId="77777777" w:rsidR="007B3934" w:rsidRDefault="007B3934" w:rsidP="00B83D69">
            <w:pPr>
              <w:pStyle w:val="a3"/>
              <w:numPr>
                <w:ilvl w:val="0"/>
                <w:numId w:val="11"/>
              </w:numPr>
              <w:jc w:val="both"/>
              <w:rPr>
                <w:i/>
                <w:sz w:val="28"/>
                <w:szCs w:val="28"/>
              </w:rPr>
            </w:pPr>
            <w:r>
              <w:rPr>
                <w:i/>
                <w:sz w:val="28"/>
                <w:szCs w:val="28"/>
              </w:rPr>
              <w:t>Вчителі основ здоров’я,</w:t>
            </w:r>
          </w:p>
          <w:p w14:paraId="2B193F39" w14:textId="77777777" w:rsidR="007B3934" w:rsidRDefault="007B3934" w:rsidP="00B83D69">
            <w:pPr>
              <w:pStyle w:val="a3"/>
              <w:numPr>
                <w:ilvl w:val="0"/>
                <w:numId w:val="11"/>
              </w:numPr>
              <w:jc w:val="both"/>
              <w:rPr>
                <w:i/>
                <w:sz w:val="28"/>
                <w:szCs w:val="28"/>
              </w:rPr>
            </w:pPr>
            <w:r>
              <w:rPr>
                <w:i/>
                <w:sz w:val="28"/>
                <w:szCs w:val="28"/>
              </w:rPr>
              <w:t>Керівники гуртків та секцій</w:t>
            </w:r>
          </w:p>
        </w:tc>
      </w:tr>
      <w:tr w:rsidR="007B3934" w14:paraId="0C9D92E9" w14:textId="77777777" w:rsidTr="00B83D69">
        <w:trPr>
          <w:trHeight w:val="1684"/>
        </w:trPr>
        <w:tc>
          <w:tcPr>
            <w:tcW w:w="895" w:type="dxa"/>
            <w:tcBorders>
              <w:top w:val="single" w:sz="4" w:space="0" w:color="auto"/>
              <w:left w:val="single" w:sz="4" w:space="0" w:color="auto"/>
              <w:bottom w:val="single" w:sz="4" w:space="0" w:color="auto"/>
              <w:right w:val="single" w:sz="4" w:space="0" w:color="auto"/>
            </w:tcBorders>
            <w:hideMark/>
          </w:tcPr>
          <w:p w14:paraId="1731D8C5" w14:textId="77777777" w:rsidR="007B3934" w:rsidRDefault="007B3934" w:rsidP="00B83D69">
            <w:pPr>
              <w:jc w:val="center"/>
              <w:rPr>
                <w:sz w:val="28"/>
                <w:szCs w:val="28"/>
              </w:rPr>
            </w:pPr>
            <w:r>
              <w:rPr>
                <w:sz w:val="28"/>
                <w:szCs w:val="28"/>
              </w:rPr>
              <w:t>9.</w:t>
            </w:r>
          </w:p>
        </w:tc>
        <w:tc>
          <w:tcPr>
            <w:tcW w:w="3324" w:type="dxa"/>
            <w:tcBorders>
              <w:top w:val="single" w:sz="4" w:space="0" w:color="auto"/>
              <w:left w:val="single" w:sz="4" w:space="0" w:color="auto"/>
              <w:bottom w:val="single" w:sz="4" w:space="0" w:color="auto"/>
              <w:right w:val="single" w:sz="4" w:space="0" w:color="auto"/>
            </w:tcBorders>
            <w:hideMark/>
          </w:tcPr>
          <w:p w14:paraId="6E55C7E5" w14:textId="77777777" w:rsidR="007B3934" w:rsidRDefault="007B3934" w:rsidP="00B83D69">
            <w:pPr>
              <w:jc w:val="center"/>
              <w:rPr>
                <w:sz w:val="28"/>
                <w:szCs w:val="28"/>
              </w:rPr>
            </w:pPr>
            <w:r>
              <w:rPr>
                <w:sz w:val="28"/>
                <w:szCs w:val="28"/>
              </w:rPr>
              <w:t>Професійна спільнота вчителів предметів національно-патріотичного напряму</w:t>
            </w:r>
          </w:p>
        </w:tc>
        <w:tc>
          <w:tcPr>
            <w:tcW w:w="5528" w:type="dxa"/>
            <w:tcBorders>
              <w:top w:val="single" w:sz="4" w:space="0" w:color="auto"/>
              <w:left w:val="single" w:sz="4" w:space="0" w:color="auto"/>
              <w:bottom w:val="single" w:sz="4" w:space="0" w:color="auto"/>
              <w:right w:val="single" w:sz="4" w:space="0" w:color="auto"/>
            </w:tcBorders>
            <w:hideMark/>
          </w:tcPr>
          <w:p w14:paraId="6BE29439" w14:textId="77777777" w:rsidR="007B3934" w:rsidRDefault="007B3934" w:rsidP="00B83D69">
            <w:pPr>
              <w:pStyle w:val="a3"/>
              <w:numPr>
                <w:ilvl w:val="0"/>
                <w:numId w:val="11"/>
              </w:numPr>
              <w:jc w:val="both"/>
              <w:rPr>
                <w:i/>
                <w:sz w:val="28"/>
                <w:szCs w:val="28"/>
              </w:rPr>
            </w:pPr>
            <w:r>
              <w:rPr>
                <w:i/>
                <w:sz w:val="28"/>
                <w:szCs w:val="28"/>
              </w:rPr>
              <w:t>Вчителі предмету «Захист України»</w:t>
            </w:r>
          </w:p>
          <w:p w14:paraId="6E5D4E9B" w14:textId="77777777" w:rsidR="007B3934" w:rsidRDefault="007B3934" w:rsidP="00B83D69">
            <w:pPr>
              <w:pStyle w:val="a3"/>
              <w:numPr>
                <w:ilvl w:val="0"/>
                <w:numId w:val="11"/>
              </w:numPr>
              <w:jc w:val="both"/>
              <w:rPr>
                <w:i/>
                <w:sz w:val="28"/>
                <w:szCs w:val="28"/>
              </w:rPr>
            </w:pPr>
            <w:r>
              <w:rPr>
                <w:i/>
                <w:sz w:val="28"/>
                <w:szCs w:val="28"/>
              </w:rPr>
              <w:t xml:space="preserve">Керівники гуртків та секцій національно-патріотичного та </w:t>
            </w:r>
            <w:proofErr w:type="spellStart"/>
            <w:r>
              <w:rPr>
                <w:i/>
                <w:sz w:val="28"/>
                <w:szCs w:val="28"/>
              </w:rPr>
              <w:t>туристсько</w:t>
            </w:r>
            <w:proofErr w:type="spellEnd"/>
            <w:r>
              <w:rPr>
                <w:i/>
                <w:sz w:val="28"/>
                <w:szCs w:val="28"/>
              </w:rPr>
              <w:t>-краєзнавчого  спрямування</w:t>
            </w:r>
          </w:p>
        </w:tc>
      </w:tr>
      <w:tr w:rsidR="007B3934" w14:paraId="50CE26A8"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1419BF34" w14:textId="77777777" w:rsidR="007B3934" w:rsidRDefault="007B3934" w:rsidP="00B83D69">
            <w:pPr>
              <w:jc w:val="center"/>
              <w:rPr>
                <w:sz w:val="28"/>
                <w:szCs w:val="28"/>
              </w:rPr>
            </w:pPr>
            <w:r>
              <w:rPr>
                <w:sz w:val="28"/>
                <w:szCs w:val="28"/>
              </w:rPr>
              <w:t>10.</w:t>
            </w:r>
          </w:p>
        </w:tc>
        <w:tc>
          <w:tcPr>
            <w:tcW w:w="3324" w:type="dxa"/>
            <w:tcBorders>
              <w:top w:val="single" w:sz="4" w:space="0" w:color="auto"/>
              <w:left w:val="single" w:sz="4" w:space="0" w:color="auto"/>
              <w:bottom w:val="single" w:sz="4" w:space="0" w:color="auto"/>
              <w:right w:val="single" w:sz="4" w:space="0" w:color="auto"/>
            </w:tcBorders>
            <w:hideMark/>
          </w:tcPr>
          <w:p w14:paraId="3AC8D71A" w14:textId="77777777" w:rsidR="007B3934" w:rsidRDefault="007B3934" w:rsidP="00B83D69">
            <w:pPr>
              <w:jc w:val="center"/>
              <w:rPr>
                <w:sz w:val="28"/>
                <w:szCs w:val="28"/>
              </w:rPr>
            </w:pPr>
            <w:r>
              <w:rPr>
                <w:sz w:val="28"/>
                <w:szCs w:val="28"/>
              </w:rPr>
              <w:t>Професійна спільнота керівників та вихователів закладів дошкільної освіти</w:t>
            </w:r>
          </w:p>
        </w:tc>
        <w:tc>
          <w:tcPr>
            <w:tcW w:w="5528" w:type="dxa"/>
            <w:tcBorders>
              <w:top w:val="single" w:sz="4" w:space="0" w:color="auto"/>
              <w:left w:val="single" w:sz="4" w:space="0" w:color="auto"/>
              <w:bottom w:val="single" w:sz="4" w:space="0" w:color="auto"/>
              <w:right w:val="single" w:sz="4" w:space="0" w:color="auto"/>
            </w:tcBorders>
            <w:hideMark/>
          </w:tcPr>
          <w:p w14:paraId="45F0D68A" w14:textId="77777777" w:rsidR="007B3934" w:rsidRDefault="007B3934" w:rsidP="00B83D69">
            <w:pPr>
              <w:pStyle w:val="a3"/>
              <w:numPr>
                <w:ilvl w:val="0"/>
                <w:numId w:val="12"/>
              </w:numPr>
              <w:jc w:val="both"/>
              <w:rPr>
                <w:i/>
                <w:sz w:val="28"/>
                <w:szCs w:val="28"/>
              </w:rPr>
            </w:pPr>
            <w:r>
              <w:rPr>
                <w:i/>
                <w:sz w:val="28"/>
                <w:szCs w:val="28"/>
              </w:rPr>
              <w:t>Керівники ЗДО</w:t>
            </w:r>
          </w:p>
          <w:p w14:paraId="43633AA8" w14:textId="77777777" w:rsidR="007B3934" w:rsidRDefault="007B3934" w:rsidP="00B83D69">
            <w:pPr>
              <w:pStyle w:val="a3"/>
              <w:numPr>
                <w:ilvl w:val="0"/>
                <w:numId w:val="12"/>
              </w:numPr>
              <w:jc w:val="both"/>
              <w:rPr>
                <w:i/>
                <w:sz w:val="28"/>
                <w:szCs w:val="28"/>
              </w:rPr>
            </w:pPr>
            <w:r>
              <w:rPr>
                <w:i/>
                <w:sz w:val="28"/>
                <w:szCs w:val="28"/>
              </w:rPr>
              <w:t>вихователі ЗДО</w:t>
            </w:r>
          </w:p>
        </w:tc>
      </w:tr>
      <w:tr w:rsidR="007B3934" w14:paraId="4DF0BB78" w14:textId="77777777" w:rsidTr="00B83D69">
        <w:trPr>
          <w:trHeight w:val="2108"/>
        </w:trPr>
        <w:tc>
          <w:tcPr>
            <w:tcW w:w="895" w:type="dxa"/>
            <w:tcBorders>
              <w:top w:val="single" w:sz="4" w:space="0" w:color="auto"/>
              <w:left w:val="single" w:sz="4" w:space="0" w:color="auto"/>
              <w:bottom w:val="single" w:sz="4" w:space="0" w:color="auto"/>
              <w:right w:val="single" w:sz="4" w:space="0" w:color="auto"/>
            </w:tcBorders>
            <w:hideMark/>
          </w:tcPr>
          <w:p w14:paraId="0FADDCE4" w14:textId="77777777" w:rsidR="007B3934" w:rsidRDefault="007B3934" w:rsidP="00B83D69">
            <w:pPr>
              <w:jc w:val="center"/>
              <w:rPr>
                <w:sz w:val="28"/>
                <w:szCs w:val="28"/>
              </w:rPr>
            </w:pPr>
            <w:r>
              <w:rPr>
                <w:sz w:val="28"/>
                <w:szCs w:val="28"/>
              </w:rPr>
              <w:t>11.</w:t>
            </w:r>
          </w:p>
        </w:tc>
        <w:tc>
          <w:tcPr>
            <w:tcW w:w="3324" w:type="dxa"/>
            <w:tcBorders>
              <w:top w:val="single" w:sz="4" w:space="0" w:color="auto"/>
              <w:left w:val="single" w:sz="4" w:space="0" w:color="auto"/>
              <w:bottom w:val="single" w:sz="4" w:space="0" w:color="auto"/>
              <w:right w:val="single" w:sz="4" w:space="0" w:color="auto"/>
            </w:tcBorders>
            <w:hideMark/>
          </w:tcPr>
          <w:p w14:paraId="1BFFD2D9" w14:textId="77777777" w:rsidR="007B3934" w:rsidRDefault="007B3934" w:rsidP="00B83D69">
            <w:pPr>
              <w:jc w:val="center"/>
              <w:rPr>
                <w:sz w:val="28"/>
                <w:szCs w:val="28"/>
              </w:rPr>
            </w:pPr>
            <w:r>
              <w:rPr>
                <w:sz w:val="28"/>
                <w:szCs w:val="28"/>
              </w:rPr>
              <w:t>Професійна спільнота психологів, соціальних педагогів та педагогів інклюзивної сфери</w:t>
            </w:r>
          </w:p>
        </w:tc>
        <w:tc>
          <w:tcPr>
            <w:tcW w:w="5528" w:type="dxa"/>
            <w:tcBorders>
              <w:top w:val="single" w:sz="4" w:space="0" w:color="auto"/>
              <w:left w:val="single" w:sz="4" w:space="0" w:color="auto"/>
              <w:bottom w:val="single" w:sz="4" w:space="0" w:color="auto"/>
              <w:right w:val="single" w:sz="4" w:space="0" w:color="auto"/>
            </w:tcBorders>
            <w:hideMark/>
          </w:tcPr>
          <w:p w14:paraId="40489544" w14:textId="77777777" w:rsidR="007B3934" w:rsidRDefault="007B3934" w:rsidP="00B83D69">
            <w:pPr>
              <w:pStyle w:val="a3"/>
              <w:numPr>
                <w:ilvl w:val="0"/>
                <w:numId w:val="13"/>
              </w:numPr>
              <w:jc w:val="both"/>
              <w:rPr>
                <w:i/>
                <w:sz w:val="28"/>
                <w:szCs w:val="28"/>
              </w:rPr>
            </w:pPr>
            <w:r>
              <w:rPr>
                <w:i/>
                <w:sz w:val="28"/>
                <w:szCs w:val="28"/>
              </w:rPr>
              <w:t xml:space="preserve">Психологи, </w:t>
            </w:r>
          </w:p>
          <w:p w14:paraId="3B9321A7" w14:textId="77777777" w:rsidR="007B3934" w:rsidRDefault="007B3934" w:rsidP="00B83D69">
            <w:pPr>
              <w:pStyle w:val="a3"/>
              <w:numPr>
                <w:ilvl w:val="0"/>
                <w:numId w:val="13"/>
              </w:numPr>
              <w:jc w:val="both"/>
              <w:rPr>
                <w:i/>
                <w:sz w:val="28"/>
                <w:szCs w:val="28"/>
              </w:rPr>
            </w:pPr>
            <w:r>
              <w:rPr>
                <w:i/>
                <w:sz w:val="28"/>
                <w:szCs w:val="28"/>
              </w:rPr>
              <w:t>соціальні педагоги,</w:t>
            </w:r>
          </w:p>
          <w:p w14:paraId="167ED63E" w14:textId="77777777" w:rsidR="007B3934" w:rsidRDefault="007B3934" w:rsidP="00B83D69">
            <w:pPr>
              <w:pStyle w:val="a3"/>
              <w:numPr>
                <w:ilvl w:val="0"/>
                <w:numId w:val="13"/>
              </w:numPr>
              <w:jc w:val="both"/>
              <w:rPr>
                <w:i/>
                <w:sz w:val="28"/>
                <w:szCs w:val="28"/>
              </w:rPr>
            </w:pPr>
            <w:r>
              <w:rPr>
                <w:i/>
                <w:sz w:val="28"/>
                <w:szCs w:val="28"/>
              </w:rPr>
              <w:t>вчителі індивідуального навчання,</w:t>
            </w:r>
          </w:p>
          <w:p w14:paraId="1AEDC272" w14:textId="77777777" w:rsidR="007B3934" w:rsidRDefault="007B3934" w:rsidP="00B83D69">
            <w:pPr>
              <w:pStyle w:val="a3"/>
              <w:numPr>
                <w:ilvl w:val="0"/>
                <w:numId w:val="13"/>
              </w:numPr>
              <w:jc w:val="both"/>
              <w:rPr>
                <w:i/>
                <w:sz w:val="28"/>
                <w:szCs w:val="28"/>
              </w:rPr>
            </w:pPr>
            <w:r>
              <w:rPr>
                <w:i/>
                <w:sz w:val="28"/>
                <w:szCs w:val="28"/>
              </w:rPr>
              <w:t>асистенти вчителів з інклюзивного навчання,</w:t>
            </w:r>
          </w:p>
          <w:p w14:paraId="2E49528D" w14:textId="77777777" w:rsidR="007B3934" w:rsidRDefault="007B3934" w:rsidP="00B83D69">
            <w:pPr>
              <w:pStyle w:val="a3"/>
              <w:numPr>
                <w:ilvl w:val="0"/>
                <w:numId w:val="13"/>
              </w:numPr>
              <w:jc w:val="both"/>
              <w:rPr>
                <w:i/>
                <w:sz w:val="28"/>
                <w:szCs w:val="28"/>
              </w:rPr>
            </w:pPr>
            <w:r>
              <w:rPr>
                <w:i/>
                <w:sz w:val="28"/>
                <w:szCs w:val="28"/>
              </w:rPr>
              <w:t>вихователі інклюзивних груп ДНЗ</w:t>
            </w:r>
          </w:p>
        </w:tc>
      </w:tr>
      <w:tr w:rsidR="007B3934" w14:paraId="23B8B0DF"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2754D90A" w14:textId="77777777" w:rsidR="007B3934" w:rsidRDefault="007B3934" w:rsidP="00B83D69">
            <w:pPr>
              <w:jc w:val="center"/>
              <w:rPr>
                <w:sz w:val="28"/>
                <w:szCs w:val="28"/>
              </w:rPr>
            </w:pPr>
            <w:r>
              <w:rPr>
                <w:sz w:val="28"/>
                <w:szCs w:val="28"/>
              </w:rPr>
              <w:t>12.</w:t>
            </w:r>
          </w:p>
        </w:tc>
        <w:tc>
          <w:tcPr>
            <w:tcW w:w="3324" w:type="dxa"/>
            <w:tcBorders>
              <w:top w:val="single" w:sz="4" w:space="0" w:color="auto"/>
              <w:left w:val="single" w:sz="4" w:space="0" w:color="auto"/>
              <w:bottom w:val="single" w:sz="4" w:space="0" w:color="auto"/>
              <w:right w:val="single" w:sz="4" w:space="0" w:color="auto"/>
            </w:tcBorders>
            <w:hideMark/>
          </w:tcPr>
          <w:p w14:paraId="7D17246E" w14:textId="77777777" w:rsidR="007B3934" w:rsidRDefault="007B3934" w:rsidP="00B83D69">
            <w:pPr>
              <w:jc w:val="center"/>
              <w:rPr>
                <w:sz w:val="28"/>
                <w:szCs w:val="28"/>
              </w:rPr>
            </w:pPr>
            <w:r>
              <w:rPr>
                <w:sz w:val="28"/>
                <w:szCs w:val="28"/>
              </w:rPr>
              <w:t>Професійна спільнота педагогів позаурочної діяльності</w:t>
            </w:r>
          </w:p>
        </w:tc>
        <w:tc>
          <w:tcPr>
            <w:tcW w:w="5528" w:type="dxa"/>
            <w:tcBorders>
              <w:top w:val="single" w:sz="4" w:space="0" w:color="auto"/>
              <w:left w:val="single" w:sz="4" w:space="0" w:color="auto"/>
              <w:bottom w:val="single" w:sz="4" w:space="0" w:color="auto"/>
              <w:right w:val="single" w:sz="4" w:space="0" w:color="auto"/>
            </w:tcBorders>
            <w:hideMark/>
          </w:tcPr>
          <w:p w14:paraId="7BDD7AF5" w14:textId="77777777" w:rsidR="007B3934" w:rsidRDefault="007B3934" w:rsidP="00B83D69">
            <w:pPr>
              <w:pStyle w:val="a3"/>
              <w:numPr>
                <w:ilvl w:val="0"/>
                <w:numId w:val="14"/>
              </w:numPr>
              <w:ind w:left="317" w:firstLine="0"/>
              <w:rPr>
                <w:i/>
                <w:sz w:val="28"/>
                <w:szCs w:val="28"/>
              </w:rPr>
            </w:pPr>
            <w:r>
              <w:rPr>
                <w:i/>
                <w:sz w:val="28"/>
                <w:szCs w:val="28"/>
              </w:rPr>
              <w:t xml:space="preserve"> Педагоги-організатори</w:t>
            </w:r>
          </w:p>
          <w:p w14:paraId="7AC2F187" w14:textId="77777777" w:rsidR="007B3934" w:rsidRDefault="007B3934" w:rsidP="00B83D69">
            <w:pPr>
              <w:pStyle w:val="a3"/>
              <w:numPr>
                <w:ilvl w:val="0"/>
                <w:numId w:val="14"/>
              </w:numPr>
              <w:ind w:hanging="241"/>
              <w:rPr>
                <w:i/>
                <w:sz w:val="28"/>
                <w:szCs w:val="28"/>
              </w:rPr>
            </w:pPr>
            <w:r>
              <w:rPr>
                <w:i/>
                <w:sz w:val="28"/>
                <w:szCs w:val="28"/>
              </w:rPr>
              <w:t>Класні керівники</w:t>
            </w:r>
          </w:p>
        </w:tc>
      </w:tr>
    </w:tbl>
    <w:p w14:paraId="7F6612FB" w14:textId="77777777" w:rsidR="007B3934" w:rsidRDefault="007B3934" w:rsidP="007B3934">
      <w:pPr>
        <w:jc w:val="center"/>
        <w:rPr>
          <w:sz w:val="28"/>
          <w:szCs w:val="28"/>
        </w:rPr>
      </w:pPr>
    </w:p>
    <w:p w14:paraId="09F31B53" w14:textId="77777777" w:rsidR="007B3934" w:rsidRDefault="007B3934" w:rsidP="007B3934">
      <w:pPr>
        <w:jc w:val="center"/>
        <w:rPr>
          <w:sz w:val="28"/>
          <w:szCs w:val="28"/>
        </w:rPr>
      </w:pPr>
    </w:p>
    <w:p w14:paraId="4E6C079C" w14:textId="77777777" w:rsidR="007B3934" w:rsidRDefault="007B3934" w:rsidP="007B3934">
      <w:pPr>
        <w:ind w:left="6096"/>
        <w:rPr>
          <w:szCs w:val="28"/>
        </w:rPr>
      </w:pPr>
    </w:p>
    <w:p w14:paraId="216CB7F3" w14:textId="77777777" w:rsidR="007B3934" w:rsidRDefault="007B3934" w:rsidP="007B3934">
      <w:pPr>
        <w:ind w:left="6096"/>
        <w:rPr>
          <w:szCs w:val="28"/>
        </w:rPr>
      </w:pPr>
    </w:p>
    <w:p w14:paraId="62D9BBAB" w14:textId="77777777" w:rsidR="007B3934" w:rsidRDefault="007B3934" w:rsidP="007B3934">
      <w:pPr>
        <w:ind w:left="6096"/>
        <w:rPr>
          <w:szCs w:val="28"/>
        </w:rPr>
      </w:pPr>
    </w:p>
    <w:p w14:paraId="56017985" w14:textId="77777777" w:rsidR="007B3934" w:rsidRDefault="007B3934" w:rsidP="007B3934">
      <w:pPr>
        <w:ind w:left="6096"/>
        <w:rPr>
          <w:szCs w:val="28"/>
        </w:rPr>
      </w:pPr>
    </w:p>
    <w:p w14:paraId="119FBA76" w14:textId="77777777" w:rsidR="007B3934" w:rsidRDefault="007B3934" w:rsidP="007B3934">
      <w:pPr>
        <w:ind w:left="6096"/>
        <w:rPr>
          <w:szCs w:val="28"/>
        </w:rPr>
      </w:pPr>
    </w:p>
    <w:p w14:paraId="37C0FDDC" w14:textId="77777777" w:rsidR="007B3934" w:rsidRDefault="007B3934" w:rsidP="007B3934">
      <w:pPr>
        <w:ind w:left="6096"/>
        <w:rPr>
          <w:szCs w:val="28"/>
        </w:rPr>
      </w:pPr>
    </w:p>
    <w:p w14:paraId="01D7B538" w14:textId="77777777" w:rsidR="007B3934" w:rsidRDefault="007B3934" w:rsidP="007B3934">
      <w:pPr>
        <w:ind w:left="6096"/>
        <w:rPr>
          <w:szCs w:val="28"/>
        </w:rPr>
      </w:pPr>
    </w:p>
    <w:p w14:paraId="4B4FE615" w14:textId="77777777" w:rsidR="007B3934" w:rsidRDefault="007B3934" w:rsidP="007B3934">
      <w:pPr>
        <w:ind w:left="6096"/>
        <w:rPr>
          <w:szCs w:val="28"/>
        </w:rPr>
      </w:pPr>
    </w:p>
    <w:p w14:paraId="533A8B12" w14:textId="77777777" w:rsidR="007B3934" w:rsidRDefault="007B3934" w:rsidP="007B3934">
      <w:pPr>
        <w:ind w:left="6096"/>
        <w:rPr>
          <w:szCs w:val="28"/>
        </w:rPr>
      </w:pPr>
    </w:p>
    <w:p w14:paraId="07F62169" w14:textId="77777777" w:rsidR="007B3934" w:rsidRDefault="007B3934" w:rsidP="007B3934">
      <w:pPr>
        <w:ind w:left="6096"/>
        <w:rPr>
          <w:szCs w:val="28"/>
        </w:rPr>
      </w:pPr>
    </w:p>
    <w:p w14:paraId="086C73E4" w14:textId="77777777" w:rsidR="007B3934" w:rsidRDefault="007B3934" w:rsidP="007B3934">
      <w:pPr>
        <w:ind w:left="6096"/>
        <w:rPr>
          <w:szCs w:val="28"/>
        </w:rPr>
      </w:pPr>
    </w:p>
    <w:p w14:paraId="43A6B4E4" w14:textId="77777777" w:rsidR="007B3934" w:rsidRDefault="007B3934" w:rsidP="007B3934">
      <w:pPr>
        <w:ind w:left="6096"/>
        <w:rPr>
          <w:szCs w:val="28"/>
        </w:rPr>
      </w:pPr>
    </w:p>
    <w:p w14:paraId="6D76581B" w14:textId="77777777" w:rsidR="007B3934" w:rsidRDefault="007B3934" w:rsidP="007B3934">
      <w:pPr>
        <w:ind w:left="6096"/>
        <w:rPr>
          <w:szCs w:val="28"/>
        </w:rPr>
      </w:pPr>
    </w:p>
    <w:p w14:paraId="701EF65F" w14:textId="77777777" w:rsidR="007B3934" w:rsidRDefault="007B3934" w:rsidP="007B3934">
      <w:pPr>
        <w:ind w:left="6096"/>
        <w:rPr>
          <w:szCs w:val="28"/>
        </w:rPr>
      </w:pPr>
    </w:p>
    <w:p w14:paraId="6EDE905F" w14:textId="77777777" w:rsidR="007B3934" w:rsidRDefault="007B3934" w:rsidP="007B3934">
      <w:pPr>
        <w:rPr>
          <w:szCs w:val="28"/>
        </w:rPr>
      </w:pPr>
    </w:p>
    <w:p w14:paraId="6B558212" w14:textId="77777777" w:rsidR="007B3934" w:rsidRDefault="007B3934" w:rsidP="007B3934">
      <w:pPr>
        <w:rPr>
          <w:szCs w:val="28"/>
        </w:rPr>
      </w:pPr>
    </w:p>
    <w:p w14:paraId="4A6BEC97" w14:textId="77777777" w:rsidR="007B3934" w:rsidRDefault="007B3934" w:rsidP="007B3934">
      <w:pPr>
        <w:ind w:left="6096"/>
        <w:rPr>
          <w:szCs w:val="28"/>
        </w:rPr>
      </w:pPr>
      <w:r>
        <w:rPr>
          <w:szCs w:val="28"/>
        </w:rPr>
        <w:lastRenderedPageBreak/>
        <w:t>Додаток 3</w:t>
      </w:r>
    </w:p>
    <w:p w14:paraId="29604708" w14:textId="77777777" w:rsidR="007B3934" w:rsidRPr="00682429" w:rsidRDefault="007B3934" w:rsidP="007B3934">
      <w:pPr>
        <w:ind w:left="6096"/>
        <w:rPr>
          <w:b/>
          <w:bCs/>
          <w:szCs w:val="28"/>
        </w:rPr>
      </w:pPr>
      <w:r w:rsidRPr="00682429">
        <w:rPr>
          <w:b/>
          <w:bCs/>
          <w:szCs w:val="28"/>
        </w:rPr>
        <w:t>ЗАТВЕРДЖЕНО</w:t>
      </w:r>
    </w:p>
    <w:p w14:paraId="6D91C024" w14:textId="77777777" w:rsidR="007B3934" w:rsidRDefault="007B3934" w:rsidP="007B3934">
      <w:pPr>
        <w:ind w:left="6096"/>
        <w:rPr>
          <w:szCs w:val="28"/>
        </w:rPr>
      </w:pPr>
      <w:r>
        <w:rPr>
          <w:szCs w:val="28"/>
        </w:rPr>
        <w:t xml:space="preserve">Розпорядження сільського голови  </w:t>
      </w:r>
    </w:p>
    <w:p w14:paraId="0B8514CD" w14:textId="4014CCB4" w:rsidR="007B3934" w:rsidRDefault="007B3934" w:rsidP="007B3934">
      <w:pPr>
        <w:ind w:left="5388" w:firstLine="708"/>
        <w:rPr>
          <w:b/>
          <w:sz w:val="28"/>
        </w:rPr>
      </w:pPr>
      <w:r>
        <w:rPr>
          <w:szCs w:val="28"/>
        </w:rPr>
        <w:t xml:space="preserve">від </w:t>
      </w:r>
      <w:r w:rsidR="00DE1397">
        <w:rPr>
          <w:szCs w:val="28"/>
        </w:rPr>
        <w:t>27</w:t>
      </w:r>
      <w:r>
        <w:rPr>
          <w:szCs w:val="28"/>
        </w:rPr>
        <w:t>.09.202</w:t>
      </w:r>
      <w:r w:rsidR="00DE1397">
        <w:rPr>
          <w:szCs w:val="28"/>
        </w:rPr>
        <w:t>3</w:t>
      </w:r>
      <w:r>
        <w:rPr>
          <w:szCs w:val="28"/>
        </w:rPr>
        <w:t xml:space="preserve"> р. № </w:t>
      </w:r>
      <w:r w:rsidR="00DE1397">
        <w:rPr>
          <w:szCs w:val="28"/>
        </w:rPr>
        <w:t>204</w:t>
      </w:r>
      <w:r>
        <w:rPr>
          <w:szCs w:val="28"/>
        </w:rPr>
        <w:t>/01-03</w:t>
      </w:r>
    </w:p>
    <w:p w14:paraId="0B7BA95C" w14:textId="77777777" w:rsidR="007B3934" w:rsidRDefault="007B3934" w:rsidP="007B3934">
      <w:pPr>
        <w:jc w:val="center"/>
        <w:rPr>
          <w:b/>
          <w:sz w:val="28"/>
        </w:rPr>
      </w:pPr>
    </w:p>
    <w:p w14:paraId="221CDA55" w14:textId="77777777" w:rsidR="007B3934" w:rsidRDefault="007B3934" w:rsidP="007B3934">
      <w:pPr>
        <w:jc w:val="center"/>
        <w:rPr>
          <w:b/>
          <w:sz w:val="28"/>
        </w:rPr>
      </w:pPr>
      <w:r>
        <w:rPr>
          <w:b/>
          <w:sz w:val="28"/>
        </w:rPr>
        <w:t xml:space="preserve">Склад керівників </w:t>
      </w:r>
    </w:p>
    <w:p w14:paraId="47F0B34A" w14:textId="77777777" w:rsidR="007B3934" w:rsidRDefault="007B3934" w:rsidP="007B3934">
      <w:pPr>
        <w:jc w:val="center"/>
        <w:rPr>
          <w:b/>
          <w:sz w:val="28"/>
          <w:szCs w:val="28"/>
        </w:rPr>
      </w:pPr>
      <w:r>
        <w:rPr>
          <w:b/>
          <w:sz w:val="28"/>
          <w:szCs w:val="28"/>
        </w:rPr>
        <w:t>професійних спільнот педагогічних працівників закладів освіти Вишнівської сільської ради</w:t>
      </w:r>
    </w:p>
    <w:p w14:paraId="781AF180" w14:textId="77777777" w:rsidR="007B3934" w:rsidRDefault="007B3934" w:rsidP="007B3934">
      <w:pPr>
        <w:jc w:val="center"/>
        <w:rPr>
          <w:sz w:val="28"/>
          <w:szCs w:val="28"/>
        </w:rPr>
      </w:pPr>
    </w:p>
    <w:tbl>
      <w:tblPr>
        <w:tblStyle w:val="a4"/>
        <w:tblW w:w="9889" w:type="dxa"/>
        <w:tblInd w:w="0" w:type="dxa"/>
        <w:tblLook w:val="04A0" w:firstRow="1" w:lastRow="0" w:firstColumn="1" w:lastColumn="0" w:noHBand="0" w:noVBand="1"/>
      </w:tblPr>
      <w:tblGrid>
        <w:gridCol w:w="895"/>
        <w:gridCol w:w="4458"/>
        <w:gridCol w:w="4536"/>
      </w:tblGrid>
      <w:tr w:rsidR="007B3934" w14:paraId="7BC491FE"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3CAFB09D" w14:textId="77777777" w:rsidR="007B3934" w:rsidRDefault="007B3934" w:rsidP="00B83D69">
            <w:pPr>
              <w:jc w:val="center"/>
              <w:rPr>
                <w:b/>
                <w:sz w:val="28"/>
                <w:szCs w:val="28"/>
              </w:rPr>
            </w:pPr>
            <w:r>
              <w:rPr>
                <w:b/>
                <w:sz w:val="28"/>
                <w:szCs w:val="28"/>
              </w:rPr>
              <w:t>№ п/п</w:t>
            </w:r>
          </w:p>
        </w:tc>
        <w:tc>
          <w:tcPr>
            <w:tcW w:w="4458" w:type="dxa"/>
            <w:tcBorders>
              <w:top w:val="single" w:sz="4" w:space="0" w:color="auto"/>
              <w:left w:val="single" w:sz="4" w:space="0" w:color="auto"/>
              <w:bottom w:val="single" w:sz="4" w:space="0" w:color="auto"/>
              <w:right w:val="single" w:sz="4" w:space="0" w:color="auto"/>
            </w:tcBorders>
            <w:hideMark/>
          </w:tcPr>
          <w:p w14:paraId="3B174D47" w14:textId="77777777" w:rsidR="007B3934" w:rsidRDefault="007B3934" w:rsidP="00B83D69">
            <w:pPr>
              <w:jc w:val="center"/>
              <w:rPr>
                <w:b/>
                <w:sz w:val="28"/>
                <w:szCs w:val="28"/>
              </w:rPr>
            </w:pPr>
            <w:r>
              <w:rPr>
                <w:b/>
                <w:sz w:val="28"/>
                <w:szCs w:val="28"/>
              </w:rPr>
              <w:t>Професійна спільнота педагогів</w:t>
            </w:r>
          </w:p>
        </w:tc>
        <w:tc>
          <w:tcPr>
            <w:tcW w:w="4536" w:type="dxa"/>
            <w:tcBorders>
              <w:top w:val="single" w:sz="4" w:space="0" w:color="auto"/>
              <w:left w:val="single" w:sz="4" w:space="0" w:color="auto"/>
              <w:bottom w:val="single" w:sz="4" w:space="0" w:color="auto"/>
              <w:right w:val="single" w:sz="4" w:space="0" w:color="auto"/>
            </w:tcBorders>
            <w:hideMark/>
          </w:tcPr>
          <w:p w14:paraId="07FC7942" w14:textId="77777777" w:rsidR="007B3934" w:rsidRDefault="007B3934" w:rsidP="00B83D69">
            <w:pPr>
              <w:jc w:val="center"/>
              <w:rPr>
                <w:b/>
                <w:sz w:val="28"/>
                <w:szCs w:val="28"/>
              </w:rPr>
            </w:pPr>
            <w:r>
              <w:rPr>
                <w:b/>
                <w:sz w:val="28"/>
                <w:szCs w:val="28"/>
              </w:rPr>
              <w:t>Відповідальний /керівник</w:t>
            </w:r>
          </w:p>
        </w:tc>
      </w:tr>
      <w:tr w:rsidR="007B3934" w14:paraId="534BE6B5"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3F21C63E" w14:textId="77777777" w:rsidR="007B3934" w:rsidRDefault="007B3934" w:rsidP="00B83D69">
            <w:pPr>
              <w:jc w:val="center"/>
              <w:rPr>
                <w:sz w:val="28"/>
                <w:szCs w:val="28"/>
              </w:rPr>
            </w:pPr>
            <w:r>
              <w:rPr>
                <w:sz w:val="28"/>
                <w:szCs w:val="28"/>
              </w:rPr>
              <w:t>1.</w:t>
            </w:r>
          </w:p>
        </w:tc>
        <w:tc>
          <w:tcPr>
            <w:tcW w:w="4458" w:type="dxa"/>
            <w:tcBorders>
              <w:top w:val="single" w:sz="4" w:space="0" w:color="auto"/>
              <w:left w:val="single" w:sz="4" w:space="0" w:color="auto"/>
              <w:bottom w:val="single" w:sz="4" w:space="0" w:color="auto"/>
              <w:right w:val="single" w:sz="4" w:space="0" w:color="auto"/>
            </w:tcBorders>
            <w:hideMark/>
          </w:tcPr>
          <w:p w14:paraId="0DBF13DD" w14:textId="77777777" w:rsidR="007B3934" w:rsidRDefault="007B3934" w:rsidP="00B83D69">
            <w:pPr>
              <w:jc w:val="center"/>
              <w:rPr>
                <w:sz w:val="28"/>
                <w:szCs w:val="28"/>
              </w:rPr>
            </w:pPr>
            <w:r>
              <w:rPr>
                <w:sz w:val="28"/>
                <w:szCs w:val="28"/>
              </w:rPr>
              <w:t>Професійна спільнота вчителів початкових класів</w:t>
            </w:r>
          </w:p>
        </w:tc>
        <w:tc>
          <w:tcPr>
            <w:tcW w:w="4536" w:type="dxa"/>
            <w:tcBorders>
              <w:top w:val="single" w:sz="4" w:space="0" w:color="auto"/>
              <w:left w:val="single" w:sz="4" w:space="0" w:color="auto"/>
              <w:bottom w:val="single" w:sz="4" w:space="0" w:color="auto"/>
              <w:right w:val="single" w:sz="4" w:space="0" w:color="auto"/>
            </w:tcBorders>
            <w:hideMark/>
          </w:tcPr>
          <w:p w14:paraId="7669C8DE" w14:textId="77777777" w:rsidR="007B3934" w:rsidRDefault="007B3934" w:rsidP="00B83D69">
            <w:pPr>
              <w:jc w:val="center"/>
              <w:rPr>
                <w:b/>
                <w:sz w:val="28"/>
                <w:szCs w:val="28"/>
              </w:rPr>
            </w:pPr>
            <w:proofErr w:type="spellStart"/>
            <w:r>
              <w:rPr>
                <w:b/>
                <w:sz w:val="28"/>
                <w:szCs w:val="28"/>
              </w:rPr>
              <w:t>Широчук</w:t>
            </w:r>
            <w:proofErr w:type="spellEnd"/>
            <w:r>
              <w:rPr>
                <w:b/>
                <w:sz w:val="28"/>
                <w:szCs w:val="28"/>
              </w:rPr>
              <w:t xml:space="preserve"> Наталія Миколаївна</w:t>
            </w:r>
          </w:p>
        </w:tc>
      </w:tr>
      <w:tr w:rsidR="007B3934" w14:paraId="09A3B6B3"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21DE838D" w14:textId="77777777" w:rsidR="007B3934" w:rsidRDefault="007B3934" w:rsidP="00B83D69">
            <w:pPr>
              <w:jc w:val="center"/>
              <w:rPr>
                <w:sz w:val="28"/>
                <w:szCs w:val="28"/>
              </w:rPr>
            </w:pPr>
            <w:r>
              <w:rPr>
                <w:sz w:val="28"/>
                <w:szCs w:val="28"/>
              </w:rPr>
              <w:t>2.</w:t>
            </w:r>
          </w:p>
        </w:tc>
        <w:tc>
          <w:tcPr>
            <w:tcW w:w="4458" w:type="dxa"/>
            <w:tcBorders>
              <w:top w:val="single" w:sz="4" w:space="0" w:color="auto"/>
              <w:left w:val="single" w:sz="4" w:space="0" w:color="auto"/>
              <w:bottom w:val="single" w:sz="4" w:space="0" w:color="auto"/>
              <w:right w:val="single" w:sz="4" w:space="0" w:color="auto"/>
            </w:tcBorders>
            <w:hideMark/>
          </w:tcPr>
          <w:p w14:paraId="70696ADF" w14:textId="77777777" w:rsidR="007B3934" w:rsidRDefault="007B3934" w:rsidP="00B83D69">
            <w:pPr>
              <w:jc w:val="center"/>
              <w:rPr>
                <w:sz w:val="28"/>
                <w:szCs w:val="28"/>
              </w:rPr>
            </w:pPr>
            <w:r>
              <w:rPr>
                <w:sz w:val="28"/>
                <w:szCs w:val="28"/>
              </w:rPr>
              <w:t xml:space="preserve">Професійна спільнота вчителів мовно-літературної галузі </w:t>
            </w:r>
          </w:p>
        </w:tc>
        <w:tc>
          <w:tcPr>
            <w:tcW w:w="4536" w:type="dxa"/>
            <w:tcBorders>
              <w:top w:val="single" w:sz="4" w:space="0" w:color="auto"/>
              <w:left w:val="single" w:sz="4" w:space="0" w:color="auto"/>
              <w:bottom w:val="single" w:sz="4" w:space="0" w:color="auto"/>
              <w:right w:val="single" w:sz="4" w:space="0" w:color="auto"/>
            </w:tcBorders>
            <w:hideMark/>
          </w:tcPr>
          <w:p w14:paraId="1735E520" w14:textId="77777777" w:rsidR="007B3934" w:rsidRDefault="007B3934" w:rsidP="00B83D69">
            <w:pPr>
              <w:jc w:val="center"/>
              <w:rPr>
                <w:b/>
                <w:sz w:val="28"/>
                <w:szCs w:val="28"/>
              </w:rPr>
            </w:pPr>
            <w:r>
              <w:rPr>
                <w:b/>
                <w:sz w:val="28"/>
                <w:szCs w:val="28"/>
              </w:rPr>
              <w:t>Киричук Тетяна Василівна</w:t>
            </w:r>
          </w:p>
        </w:tc>
      </w:tr>
      <w:tr w:rsidR="007B3934" w14:paraId="225B9266"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68A49BBC" w14:textId="77777777" w:rsidR="007B3934" w:rsidRDefault="007B3934" w:rsidP="00B83D69">
            <w:pPr>
              <w:jc w:val="center"/>
              <w:rPr>
                <w:sz w:val="28"/>
                <w:szCs w:val="28"/>
              </w:rPr>
            </w:pPr>
            <w:r>
              <w:rPr>
                <w:sz w:val="28"/>
                <w:szCs w:val="28"/>
              </w:rPr>
              <w:t>3.</w:t>
            </w:r>
          </w:p>
        </w:tc>
        <w:tc>
          <w:tcPr>
            <w:tcW w:w="4458" w:type="dxa"/>
            <w:tcBorders>
              <w:top w:val="single" w:sz="4" w:space="0" w:color="auto"/>
              <w:left w:val="single" w:sz="4" w:space="0" w:color="auto"/>
              <w:bottom w:val="single" w:sz="4" w:space="0" w:color="auto"/>
              <w:right w:val="single" w:sz="4" w:space="0" w:color="auto"/>
            </w:tcBorders>
            <w:hideMark/>
          </w:tcPr>
          <w:p w14:paraId="0DF769AB" w14:textId="77777777" w:rsidR="007B3934" w:rsidRDefault="007B3934" w:rsidP="00B83D69">
            <w:pPr>
              <w:jc w:val="center"/>
              <w:rPr>
                <w:sz w:val="28"/>
                <w:szCs w:val="28"/>
              </w:rPr>
            </w:pPr>
            <w:r>
              <w:rPr>
                <w:sz w:val="28"/>
                <w:szCs w:val="28"/>
              </w:rPr>
              <w:t>Професійна спільнота вчителів іноземних мов</w:t>
            </w:r>
          </w:p>
        </w:tc>
        <w:tc>
          <w:tcPr>
            <w:tcW w:w="4536" w:type="dxa"/>
            <w:tcBorders>
              <w:top w:val="single" w:sz="4" w:space="0" w:color="auto"/>
              <w:left w:val="single" w:sz="4" w:space="0" w:color="auto"/>
              <w:bottom w:val="single" w:sz="4" w:space="0" w:color="auto"/>
              <w:right w:val="single" w:sz="4" w:space="0" w:color="auto"/>
            </w:tcBorders>
            <w:hideMark/>
          </w:tcPr>
          <w:p w14:paraId="679D8DF3" w14:textId="77777777" w:rsidR="007B3934" w:rsidRDefault="007B3934" w:rsidP="00B83D69">
            <w:pPr>
              <w:jc w:val="center"/>
              <w:rPr>
                <w:b/>
                <w:sz w:val="28"/>
                <w:szCs w:val="28"/>
              </w:rPr>
            </w:pPr>
            <w:proofErr w:type="spellStart"/>
            <w:r>
              <w:rPr>
                <w:b/>
                <w:sz w:val="28"/>
                <w:szCs w:val="28"/>
              </w:rPr>
              <w:t>Пікула</w:t>
            </w:r>
            <w:proofErr w:type="spellEnd"/>
            <w:r>
              <w:rPr>
                <w:b/>
                <w:sz w:val="28"/>
                <w:szCs w:val="28"/>
              </w:rPr>
              <w:t xml:space="preserve"> Тетяна Анатоліївна</w:t>
            </w:r>
          </w:p>
        </w:tc>
      </w:tr>
      <w:tr w:rsidR="007B3934" w14:paraId="598B72FC"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2E0C14D8" w14:textId="77777777" w:rsidR="007B3934" w:rsidRDefault="007B3934" w:rsidP="00B83D69">
            <w:pPr>
              <w:jc w:val="center"/>
              <w:rPr>
                <w:sz w:val="28"/>
                <w:szCs w:val="28"/>
              </w:rPr>
            </w:pPr>
            <w:r>
              <w:rPr>
                <w:sz w:val="28"/>
                <w:szCs w:val="28"/>
              </w:rPr>
              <w:t>4.</w:t>
            </w:r>
          </w:p>
        </w:tc>
        <w:tc>
          <w:tcPr>
            <w:tcW w:w="4458" w:type="dxa"/>
            <w:tcBorders>
              <w:top w:val="single" w:sz="4" w:space="0" w:color="auto"/>
              <w:left w:val="single" w:sz="4" w:space="0" w:color="auto"/>
              <w:bottom w:val="single" w:sz="4" w:space="0" w:color="auto"/>
              <w:right w:val="single" w:sz="4" w:space="0" w:color="auto"/>
            </w:tcBorders>
            <w:hideMark/>
          </w:tcPr>
          <w:p w14:paraId="20886861" w14:textId="77777777" w:rsidR="007B3934" w:rsidRDefault="007B3934" w:rsidP="00B83D69">
            <w:pPr>
              <w:jc w:val="center"/>
              <w:rPr>
                <w:sz w:val="28"/>
                <w:szCs w:val="28"/>
              </w:rPr>
            </w:pPr>
            <w:r>
              <w:rPr>
                <w:sz w:val="28"/>
                <w:szCs w:val="28"/>
              </w:rPr>
              <w:t>Професійна спільнота вчителів предметів суспільствознавчого циклу</w:t>
            </w:r>
          </w:p>
        </w:tc>
        <w:tc>
          <w:tcPr>
            <w:tcW w:w="4536" w:type="dxa"/>
            <w:tcBorders>
              <w:top w:val="single" w:sz="4" w:space="0" w:color="auto"/>
              <w:left w:val="single" w:sz="4" w:space="0" w:color="auto"/>
              <w:bottom w:val="single" w:sz="4" w:space="0" w:color="auto"/>
              <w:right w:val="single" w:sz="4" w:space="0" w:color="auto"/>
            </w:tcBorders>
            <w:hideMark/>
          </w:tcPr>
          <w:p w14:paraId="2C1916C6" w14:textId="77777777" w:rsidR="007B3934" w:rsidRDefault="007B3934" w:rsidP="00B83D69">
            <w:pPr>
              <w:jc w:val="center"/>
              <w:rPr>
                <w:b/>
                <w:sz w:val="28"/>
                <w:szCs w:val="28"/>
              </w:rPr>
            </w:pPr>
            <w:r>
              <w:rPr>
                <w:b/>
                <w:sz w:val="28"/>
                <w:szCs w:val="28"/>
              </w:rPr>
              <w:t>Оніщук Катерина Петрівна</w:t>
            </w:r>
          </w:p>
        </w:tc>
      </w:tr>
      <w:tr w:rsidR="007B3934" w14:paraId="63A2B2DF"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55C70B35" w14:textId="77777777" w:rsidR="007B3934" w:rsidRDefault="007B3934" w:rsidP="00B83D69">
            <w:pPr>
              <w:jc w:val="center"/>
              <w:rPr>
                <w:sz w:val="28"/>
                <w:szCs w:val="28"/>
              </w:rPr>
            </w:pPr>
            <w:r>
              <w:rPr>
                <w:sz w:val="28"/>
                <w:szCs w:val="28"/>
              </w:rPr>
              <w:t>5.</w:t>
            </w:r>
          </w:p>
        </w:tc>
        <w:tc>
          <w:tcPr>
            <w:tcW w:w="4458" w:type="dxa"/>
            <w:tcBorders>
              <w:top w:val="single" w:sz="4" w:space="0" w:color="auto"/>
              <w:left w:val="single" w:sz="4" w:space="0" w:color="auto"/>
              <w:bottom w:val="single" w:sz="4" w:space="0" w:color="auto"/>
              <w:right w:val="single" w:sz="4" w:space="0" w:color="auto"/>
            </w:tcBorders>
            <w:hideMark/>
          </w:tcPr>
          <w:p w14:paraId="5005CC0A" w14:textId="77777777" w:rsidR="007B3934" w:rsidRDefault="007B3934" w:rsidP="00B83D69">
            <w:pPr>
              <w:jc w:val="center"/>
              <w:rPr>
                <w:sz w:val="28"/>
                <w:szCs w:val="28"/>
              </w:rPr>
            </w:pPr>
            <w:r>
              <w:rPr>
                <w:sz w:val="28"/>
                <w:szCs w:val="28"/>
              </w:rPr>
              <w:t>Професійна спільнота вчителів предметів природничого циклу</w:t>
            </w:r>
          </w:p>
        </w:tc>
        <w:tc>
          <w:tcPr>
            <w:tcW w:w="4536" w:type="dxa"/>
            <w:tcBorders>
              <w:top w:val="single" w:sz="4" w:space="0" w:color="auto"/>
              <w:left w:val="single" w:sz="4" w:space="0" w:color="auto"/>
              <w:bottom w:val="single" w:sz="4" w:space="0" w:color="auto"/>
              <w:right w:val="single" w:sz="4" w:space="0" w:color="auto"/>
            </w:tcBorders>
            <w:hideMark/>
          </w:tcPr>
          <w:p w14:paraId="09718908" w14:textId="77777777" w:rsidR="007B3934" w:rsidRDefault="007B3934" w:rsidP="00B83D69">
            <w:pPr>
              <w:jc w:val="center"/>
              <w:rPr>
                <w:b/>
                <w:sz w:val="28"/>
                <w:szCs w:val="28"/>
              </w:rPr>
            </w:pPr>
            <w:proofErr w:type="spellStart"/>
            <w:r>
              <w:rPr>
                <w:b/>
                <w:sz w:val="28"/>
                <w:szCs w:val="28"/>
              </w:rPr>
              <w:t>Дзей</w:t>
            </w:r>
            <w:proofErr w:type="spellEnd"/>
            <w:r>
              <w:rPr>
                <w:b/>
                <w:sz w:val="28"/>
                <w:szCs w:val="28"/>
              </w:rPr>
              <w:t xml:space="preserve"> Тетяна Олександрівна</w:t>
            </w:r>
          </w:p>
        </w:tc>
      </w:tr>
      <w:tr w:rsidR="007B3934" w14:paraId="4F2DA87A" w14:textId="77777777" w:rsidTr="00B83D69">
        <w:trPr>
          <w:trHeight w:val="936"/>
        </w:trPr>
        <w:tc>
          <w:tcPr>
            <w:tcW w:w="895" w:type="dxa"/>
            <w:tcBorders>
              <w:top w:val="single" w:sz="4" w:space="0" w:color="auto"/>
              <w:left w:val="single" w:sz="4" w:space="0" w:color="auto"/>
              <w:bottom w:val="single" w:sz="4" w:space="0" w:color="auto"/>
              <w:right w:val="single" w:sz="4" w:space="0" w:color="auto"/>
            </w:tcBorders>
            <w:hideMark/>
          </w:tcPr>
          <w:p w14:paraId="73B51357" w14:textId="77777777" w:rsidR="007B3934" w:rsidRDefault="007B3934" w:rsidP="00B83D69">
            <w:pPr>
              <w:jc w:val="center"/>
              <w:rPr>
                <w:sz w:val="28"/>
                <w:szCs w:val="28"/>
              </w:rPr>
            </w:pPr>
            <w:r>
              <w:rPr>
                <w:sz w:val="28"/>
                <w:szCs w:val="28"/>
              </w:rPr>
              <w:t>6.</w:t>
            </w:r>
          </w:p>
        </w:tc>
        <w:tc>
          <w:tcPr>
            <w:tcW w:w="4458" w:type="dxa"/>
            <w:tcBorders>
              <w:top w:val="single" w:sz="4" w:space="0" w:color="auto"/>
              <w:left w:val="single" w:sz="4" w:space="0" w:color="auto"/>
              <w:bottom w:val="single" w:sz="4" w:space="0" w:color="auto"/>
              <w:right w:val="single" w:sz="4" w:space="0" w:color="auto"/>
            </w:tcBorders>
            <w:hideMark/>
          </w:tcPr>
          <w:p w14:paraId="04B3D3E4" w14:textId="77777777" w:rsidR="007B3934" w:rsidRDefault="007B3934" w:rsidP="00B83D69">
            <w:pPr>
              <w:jc w:val="center"/>
              <w:rPr>
                <w:sz w:val="28"/>
                <w:szCs w:val="28"/>
              </w:rPr>
            </w:pPr>
            <w:r>
              <w:rPr>
                <w:sz w:val="28"/>
                <w:szCs w:val="28"/>
              </w:rPr>
              <w:t>Професійна спільнота вчителів предметів математичного циклу</w:t>
            </w:r>
          </w:p>
        </w:tc>
        <w:tc>
          <w:tcPr>
            <w:tcW w:w="4536" w:type="dxa"/>
            <w:tcBorders>
              <w:top w:val="single" w:sz="4" w:space="0" w:color="auto"/>
              <w:left w:val="single" w:sz="4" w:space="0" w:color="auto"/>
              <w:bottom w:val="single" w:sz="4" w:space="0" w:color="auto"/>
              <w:right w:val="single" w:sz="4" w:space="0" w:color="auto"/>
            </w:tcBorders>
            <w:hideMark/>
          </w:tcPr>
          <w:p w14:paraId="01D478DF" w14:textId="77777777" w:rsidR="007B3934" w:rsidRDefault="007B3934" w:rsidP="00B83D69">
            <w:pPr>
              <w:jc w:val="center"/>
              <w:rPr>
                <w:b/>
                <w:sz w:val="28"/>
                <w:szCs w:val="28"/>
              </w:rPr>
            </w:pPr>
            <w:proofErr w:type="spellStart"/>
            <w:r>
              <w:rPr>
                <w:b/>
                <w:sz w:val="28"/>
                <w:szCs w:val="28"/>
              </w:rPr>
              <w:t>Любежаніна</w:t>
            </w:r>
            <w:proofErr w:type="spellEnd"/>
            <w:r>
              <w:rPr>
                <w:b/>
                <w:sz w:val="28"/>
                <w:szCs w:val="28"/>
              </w:rPr>
              <w:t xml:space="preserve"> Ярослава Петрівна</w:t>
            </w:r>
          </w:p>
        </w:tc>
      </w:tr>
      <w:tr w:rsidR="007B3934" w14:paraId="5626402E"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25A52345" w14:textId="77777777" w:rsidR="007B3934" w:rsidRDefault="007B3934" w:rsidP="00B83D69">
            <w:pPr>
              <w:jc w:val="center"/>
              <w:rPr>
                <w:sz w:val="28"/>
                <w:szCs w:val="28"/>
              </w:rPr>
            </w:pPr>
            <w:r>
              <w:rPr>
                <w:sz w:val="28"/>
                <w:szCs w:val="28"/>
              </w:rPr>
              <w:t>7.</w:t>
            </w:r>
          </w:p>
        </w:tc>
        <w:tc>
          <w:tcPr>
            <w:tcW w:w="4458" w:type="dxa"/>
            <w:tcBorders>
              <w:top w:val="single" w:sz="4" w:space="0" w:color="auto"/>
              <w:left w:val="single" w:sz="4" w:space="0" w:color="auto"/>
              <w:bottom w:val="single" w:sz="4" w:space="0" w:color="auto"/>
              <w:right w:val="single" w:sz="4" w:space="0" w:color="auto"/>
            </w:tcBorders>
            <w:hideMark/>
          </w:tcPr>
          <w:p w14:paraId="4B46DB78" w14:textId="77777777" w:rsidR="007B3934" w:rsidRDefault="007B3934" w:rsidP="00B83D69">
            <w:pPr>
              <w:jc w:val="center"/>
              <w:rPr>
                <w:sz w:val="28"/>
                <w:szCs w:val="28"/>
              </w:rPr>
            </w:pPr>
            <w:r>
              <w:rPr>
                <w:sz w:val="28"/>
                <w:szCs w:val="28"/>
              </w:rPr>
              <w:t>Професійна спільнота вчителів предметів художньо-естетичного циклу</w:t>
            </w:r>
          </w:p>
        </w:tc>
        <w:tc>
          <w:tcPr>
            <w:tcW w:w="4536" w:type="dxa"/>
            <w:tcBorders>
              <w:top w:val="single" w:sz="4" w:space="0" w:color="auto"/>
              <w:left w:val="single" w:sz="4" w:space="0" w:color="auto"/>
              <w:bottom w:val="single" w:sz="4" w:space="0" w:color="auto"/>
              <w:right w:val="single" w:sz="4" w:space="0" w:color="auto"/>
            </w:tcBorders>
            <w:hideMark/>
          </w:tcPr>
          <w:p w14:paraId="785E566B" w14:textId="77777777" w:rsidR="007B3934" w:rsidRDefault="007B3934" w:rsidP="00B83D69">
            <w:pPr>
              <w:jc w:val="center"/>
              <w:rPr>
                <w:b/>
                <w:sz w:val="28"/>
                <w:szCs w:val="28"/>
              </w:rPr>
            </w:pPr>
            <w:proofErr w:type="spellStart"/>
            <w:r>
              <w:rPr>
                <w:b/>
                <w:sz w:val="28"/>
                <w:szCs w:val="28"/>
              </w:rPr>
              <w:t>Загола</w:t>
            </w:r>
            <w:proofErr w:type="spellEnd"/>
            <w:r>
              <w:rPr>
                <w:b/>
                <w:sz w:val="28"/>
                <w:szCs w:val="28"/>
              </w:rPr>
              <w:t xml:space="preserve"> Ігор Валерійович</w:t>
            </w:r>
          </w:p>
        </w:tc>
      </w:tr>
      <w:tr w:rsidR="007B3934" w14:paraId="318BE478"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1479018D" w14:textId="77777777" w:rsidR="007B3934" w:rsidRDefault="007B3934" w:rsidP="00B83D69">
            <w:pPr>
              <w:jc w:val="center"/>
              <w:rPr>
                <w:sz w:val="28"/>
                <w:szCs w:val="28"/>
              </w:rPr>
            </w:pPr>
            <w:r>
              <w:rPr>
                <w:sz w:val="28"/>
                <w:szCs w:val="28"/>
              </w:rPr>
              <w:t>8.</w:t>
            </w:r>
          </w:p>
        </w:tc>
        <w:tc>
          <w:tcPr>
            <w:tcW w:w="4458" w:type="dxa"/>
            <w:tcBorders>
              <w:top w:val="single" w:sz="4" w:space="0" w:color="auto"/>
              <w:left w:val="single" w:sz="4" w:space="0" w:color="auto"/>
              <w:bottom w:val="single" w:sz="4" w:space="0" w:color="auto"/>
              <w:right w:val="single" w:sz="4" w:space="0" w:color="auto"/>
            </w:tcBorders>
            <w:hideMark/>
          </w:tcPr>
          <w:p w14:paraId="013D33BA" w14:textId="77777777" w:rsidR="007B3934" w:rsidRDefault="007B3934" w:rsidP="00B83D69">
            <w:pPr>
              <w:jc w:val="center"/>
              <w:rPr>
                <w:sz w:val="28"/>
                <w:szCs w:val="28"/>
              </w:rPr>
            </w:pPr>
            <w:r>
              <w:rPr>
                <w:sz w:val="28"/>
                <w:szCs w:val="28"/>
              </w:rPr>
              <w:t>Професійна спільнота вчителів предметів фізкультурно-оздоровчого циклу</w:t>
            </w:r>
          </w:p>
        </w:tc>
        <w:tc>
          <w:tcPr>
            <w:tcW w:w="4536" w:type="dxa"/>
            <w:tcBorders>
              <w:top w:val="single" w:sz="4" w:space="0" w:color="auto"/>
              <w:left w:val="single" w:sz="4" w:space="0" w:color="auto"/>
              <w:bottom w:val="single" w:sz="4" w:space="0" w:color="auto"/>
              <w:right w:val="single" w:sz="4" w:space="0" w:color="auto"/>
            </w:tcBorders>
            <w:hideMark/>
          </w:tcPr>
          <w:p w14:paraId="23F60E36" w14:textId="77777777" w:rsidR="007B3934" w:rsidRDefault="007B3934" w:rsidP="00B83D69">
            <w:pPr>
              <w:jc w:val="center"/>
              <w:rPr>
                <w:b/>
                <w:sz w:val="28"/>
                <w:szCs w:val="28"/>
              </w:rPr>
            </w:pPr>
            <w:proofErr w:type="spellStart"/>
            <w:r>
              <w:rPr>
                <w:b/>
                <w:sz w:val="28"/>
                <w:szCs w:val="28"/>
              </w:rPr>
              <w:t>Оліщук</w:t>
            </w:r>
            <w:proofErr w:type="spellEnd"/>
            <w:r>
              <w:rPr>
                <w:b/>
                <w:sz w:val="28"/>
                <w:szCs w:val="28"/>
              </w:rPr>
              <w:t xml:space="preserve"> Юрій Миколайович</w:t>
            </w:r>
          </w:p>
        </w:tc>
      </w:tr>
      <w:tr w:rsidR="007B3934" w14:paraId="2E9E3E16"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5EC88D12" w14:textId="77777777" w:rsidR="007B3934" w:rsidRDefault="007B3934" w:rsidP="00B83D69">
            <w:pPr>
              <w:jc w:val="center"/>
              <w:rPr>
                <w:sz w:val="28"/>
                <w:szCs w:val="28"/>
              </w:rPr>
            </w:pPr>
            <w:r>
              <w:rPr>
                <w:sz w:val="28"/>
                <w:szCs w:val="28"/>
              </w:rPr>
              <w:t>9.</w:t>
            </w:r>
          </w:p>
        </w:tc>
        <w:tc>
          <w:tcPr>
            <w:tcW w:w="4458" w:type="dxa"/>
            <w:tcBorders>
              <w:top w:val="single" w:sz="4" w:space="0" w:color="auto"/>
              <w:left w:val="single" w:sz="4" w:space="0" w:color="auto"/>
              <w:bottom w:val="single" w:sz="4" w:space="0" w:color="auto"/>
              <w:right w:val="single" w:sz="4" w:space="0" w:color="auto"/>
            </w:tcBorders>
            <w:hideMark/>
          </w:tcPr>
          <w:p w14:paraId="4ED8D9F2" w14:textId="77777777" w:rsidR="007B3934" w:rsidRDefault="007B3934" w:rsidP="00B83D69">
            <w:pPr>
              <w:jc w:val="center"/>
              <w:rPr>
                <w:sz w:val="28"/>
                <w:szCs w:val="28"/>
              </w:rPr>
            </w:pPr>
            <w:r>
              <w:rPr>
                <w:sz w:val="28"/>
                <w:szCs w:val="28"/>
              </w:rPr>
              <w:t>Професійна спільнота керівників та вихователів закладів дошкільної освіти</w:t>
            </w:r>
          </w:p>
        </w:tc>
        <w:tc>
          <w:tcPr>
            <w:tcW w:w="4536" w:type="dxa"/>
            <w:tcBorders>
              <w:top w:val="single" w:sz="4" w:space="0" w:color="auto"/>
              <w:left w:val="single" w:sz="4" w:space="0" w:color="auto"/>
              <w:bottom w:val="single" w:sz="4" w:space="0" w:color="auto"/>
              <w:right w:val="single" w:sz="4" w:space="0" w:color="auto"/>
            </w:tcBorders>
            <w:hideMark/>
          </w:tcPr>
          <w:p w14:paraId="702DF85F" w14:textId="77777777" w:rsidR="007B3934" w:rsidRDefault="007B3934" w:rsidP="00B83D69">
            <w:pPr>
              <w:jc w:val="center"/>
              <w:rPr>
                <w:b/>
                <w:sz w:val="28"/>
                <w:szCs w:val="28"/>
              </w:rPr>
            </w:pPr>
            <w:r>
              <w:rPr>
                <w:b/>
                <w:sz w:val="28"/>
                <w:szCs w:val="28"/>
              </w:rPr>
              <w:t>Шевчук Наталія Вікторівна</w:t>
            </w:r>
          </w:p>
        </w:tc>
      </w:tr>
      <w:tr w:rsidR="007B3934" w14:paraId="2F9B57DE"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07C0A94A" w14:textId="77777777" w:rsidR="007B3934" w:rsidRDefault="007B3934" w:rsidP="00B83D69">
            <w:pPr>
              <w:jc w:val="center"/>
              <w:rPr>
                <w:sz w:val="28"/>
                <w:szCs w:val="28"/>
              </w:rPr>
            </w:pPr>
            <w:r>
              <w:rPr>
                <w:sz w:val="28"/>
                <w:szCs w:val="28"/>
              </w:rPr>
              <w:t>10.</w:t>
            </w:r>
          </w:p>
        </w:tc>
        <w:tc>
          <w:tcPr>
            <w:tcW w:w="4458" w:type="dxa"/>
            <w:tcBorders>
              <w:top w:val="single" w:sz="4" w:space="0" w:color="auto"/>
              <w:left w:val="single" w:sz="4" w:space="0" w:color="auto"/>
              <w:bottom w:val="single" w:sz="4" w:space="0" w:color="auto"/>
              <w:right w:val="single" w:sz="4" w:space="0" w:color="auto"/>
            </w:tcBorders>
            <w:hideMark/>
          </w:tcPr>
          <w:p w14:paraId="052B2074" w14:textId="77777777" w:rsidR="007B3934" w:rsidRDefault="007B3934" w:rsidP="00B83D69">
            <w:pPr>
              <w:jc w:val="center"/>
              <w:rPr>
                <w:sz w:val="28"/>
                <w:szCs w:val="28"/>
              </w:rPr>
            </w:pPr>
            <w:r>
              <w:rPr>
                <w:sz w:val="28"/>
                <w:szCs w:val="28"/>
              </w:rPr>
              <w:t>Професійна спільнота психологів, соціальних педагогів та педагогів інклюзивної сфери</w:t>
            </w:r>
          </w:p>
        </w:tc>
        <w:tc>
          <w:tcPr>
            <w:tcW w:w="4536" w:type="dxa"/>
            <w:tcBorders>
              <w:top w:val="single" w:sz="4" w:space="0" w:color="auto"/>
              <w:left w:val="single" w:sz="4" w:space="0" w:color="auto"/>
              <w:bottom w:val="single" w:sz="4" w:space="0" w:color="auto"/>
              <w:right w:val="single" w:sz="4" w:space="0" w:color="auto"/>
            </w:tcBorders>
            <w:hideMark/>
          </w:tcPr>
          <w:p w14:paraId="6288A7D4" w14:textId="77777777" w:rsidR="007B3934" w:rsidRDefault="007B3934" w:rsidP="00B83D69">
            <w:pPr>
              <w:jc w:val="center"/>
              <w:rPr>
                <w:b/>
                <w:sz w:val="28"/>
                <w:szCs w:val="28"/>
              </w:rPr>
            </w:pPr>
            <w:r>
              <w:rPr>
                <w:b/>
                <w:sz w:val="28"/>
                <w:szCs w:val="28"/>
              </w:rPr>
              <w:t>Драган Оксана Володимирівна</w:t>
            </w:r>
          </w:p>
        </w:tc>
      </w:tr>
      <w:tr w:rsidR="007B3934" w14:paraId="2AE90842" w14:textId="77777777" w:rsidTr="00B83D69">
        <w:trPr>
          <w:trHeight w:val="1138"/>
        </w:trPr>
        <w:tc>
          <w:tcPr>
            <w:tcW w:w="895" w:type="dxa"/>
            <w:tcBorders>
              <w:top w:val="single" w:sz="4" w:space="0" w:color="auto"/>
              <w:left w:val="single" w:sz="4" w:space="0" w:color="auto"/>
              <w:bottom w:val="single" w:sz="4" w:space="0" w:color="auto"/>
              <w:right w:val="single" w:sz="4" w:space="0" w:color="auto"/>
            </w:tcBorders>
            <w:hideMark/>
          </w:tcPr>
          <w:p w14:paraId="7586B00B" w14:textId="77777777" w:rsidR="007B3934" w:rsidRDefault="007B3934" w:rsidP="00B83D69">
            <w:pPr>
              <w:jc w:val="center"/>
              <w:rPr>
                <w:sz w:val="28"/>
                <w:szCs w:val="28"/>
              </w:rPr>
            </w:pPr>
            <w:r>
              <w:rPr>
                <w:sz w:val="28"/>
                <w:szCs w:val="28"/>
              </w:rPr>
              <w:t>11.</w:t>
            </w:r>
          </w:p>
        </w:tc>
        <w:tc>
          <w:tcPr>
            <w:tcW w:w="4458" w:type="dxa"/>
            <w:tcBorders>
              <w:top w:val="single" w:sz="4" w:space="0" w:color="auto"/>
              <w:left w:val="single" w:sz="4" w:space="0" w:color="auto"/>
              <w:bottom w:val="single" w:sz="4" w:space="0" w:color="auto"/>
              <w:right w:val="single" w:sz="4" w:space="0" w:color="auto"/>
            </w:tcBorders>
            <w:hideMark/>
          </w:tcPr>
          <w:p w14:paraId="4B1C9260" w14:textId="77777777" w:rsidR="007B3934" w:rsidRDefault="007B3934" w:rsidP="00B83D69">
            <w:pPr>
              <w:jc w:val="center"/>
              <w:rPr>
                <w:sz w:val="28"/>
                <w:szCs w:val="28"/>
              </w:rPr>
            </w:pPr>
            <w:r>
              <w:rPr>
                <w:sz w:val="28"/>
                <w:szCs w:val="28"/>
              </w:rPr>
              <w:t>Професійна спільнота педагогів позаурочної діяльності</w:t>
            </w:r>
          </w:p>
        </w:tc>
        <w:tc>
          <w:tcPr>
            <w:tcW w:w="4536" w:type="dxa"/>
            <w:tcBorders>
              <w:top w:val="single" w:sz="4" w:space="0" w:color="auto"/>
              <w:left w:val="single" w:sz="4" w:space="0" w:color="auto"/>
              <w:bottom w:val="single" w:sz="4" w:space="0" w:color="auto"/>
              <w:right w:val="single" w:sz="4" w:space="0" w:color="auto"/>
            </w:tcBorders>
          </w:tcPr>
          <w:p w14:paraId="22285ACC" w14:textId="77777777" w:rsidR="007B3934" w:rsidRDefault="007B3934" w:rsidP="00B83D69">
            <w:pPr>
              <w:jc w:val="center"/>
              <w:rPr>
                <w:b/>
                <w:sz w:val="28"/>
                <w:szCs w:val="28"/>
              </w:rPr>
            </w:pPr>
          </w:p>
          <w:p w14:paraId="0130097F" w14:textId="77777777" w:rsidR="007B3934" w:rsidRDefault="007B3934" w:rsidP="00B83D69">
            <w:pPr>
              <w:jc w:val="center"/>
              <w:rPr>
                <w:b/>
                <w:sz w:val="28"/>
                <w:szCs w:val="28"/>
              </w:rPr>
            </w:pPr>
            <w:r>
              <w:rPr>
                <w:b/>
                <w:sz w:val="28"/>
                <w:szCs w:val="28"/>
              </w:rPr>
              <w:t>Романюк Надія Сергіївна</w:t>
            </w:r>
          </w:p>
        </w:tc>
      </w:tr>
      <w:tr w:rsidR="007B3934" w14:paraId="453CB7AA"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48EE8B84" w14:textId="77777777" w:rsidR="007B3934" w:rsidRDefault="007B3934" w:rsidP="00B83D69">
            <w:pPr>
              <w:jc w:val="center"/>
              <w:rPr>
                <w:sz w:val="28"/>
                <w:szCs w:val="28"/>
              </w:rPr>
            </w:pPr>
            <w:r>
              <w:rPr>
                <w:sz w:val="28"/>
                <w:szCs w:val="28"/>
              </w:rPr>
              <w:t>12.</w:t>
            </w:r>
          </w:p>
        </w:tc>
        <w:tc>
          <w:tcPr>
            <w:tcW w:w="4458" w:type="dxa"/>
            <w:tcBorders>
              <w:top w:val="single" w:sz="4" w:space="0" w:color="auto"/>
              <w:left w:val="single" w:sz="4" w:space="0" w:color="auto"/>
              <w:bottom w:val="single" w:sz="4" w:space="0" w:color="auto"/>
              <w:right w:val="single" w:sz="4" w:space="0" w:color="auto"/>
            </w:tcBorders>
            <w:hideMark/>
          </w:tcPr>
          <w:p w14:paraId="026B2D7F" w14:textId="77777777" w:rsidR="007B3934" w:rsidRDefault="007B3934" w:rsidP="00B83D69">
            <w:pPr>
              <w:jc w:val="center"/>
              <w:rPr>
                <w:sz w:val="28"/>
                <w:szCs w:val="28"/>
              </w:rPr>
            </w:pPr>
            <w:r>
              <w:rPr>
                <w:sz w:val="28"/>
                <w:szCs w:val="28"/>
              </w:rPr>
              <w:t>Професійна спільнота вчителів предметів національно-патріотичного напряму</w:t>
            </w:r>
          </w:p>
        </w:tc>
        <w:tc>
          <w:tcPr>
            <w:tcW w:w="4536" w:type="dxa"/>
            <w:tcBorders>
              <w:top w:val="single" w:sz="4" w:space="0" w:color="auto"/>
              <w:left w:val="single" w:sz="4" w:space="0" w:color="auto"/>
              <w:bottom w:val="single" w:sz="4" w:space="0" w:color="auto"/>
              <w:right w:val="single" w:sz="4" w:space="0" w:color="auto"/>
            </w:tcBorders>
            <w:hideMark/>
          </w:tcPr>
          <w:p w14:paraId="64BD1788" w14:textId="77777777" w:rsidR="007B3934" w:rsidRDefault="007B3934" w:rsidP="00B83D69">
            <w:pPr>
              <w:jc w:val="center"/>
              <w:rPr>
                <w:b/>
                <w:sz w:val="28"/>
                <w:szCs w:val="28"/>
              </w:rPr>
            </w:pPr>
            <w:proofErr w:type="spellStart"/>
            <w:r>
              <w:rPr>
                <w:b/>
                <w:sz w:val="28"/>
                <w:szCs w:val="28"/>
              </w:rPr>
              <w:t>Кущук</w:t>
            </w:r>
            <w:proofErr w:type="spellEnd"/>
            <w:r>
              <w:rPr>
                <w:b/>
                <w:sz w:val="28"/>
                <w:szCs w:val="28"/>
              </w:rPr>
              <w:t xml:space="preserve"> Андрій Анатолійович</w:t>
            </w:r>
          </w:p>
        </w:tc>
      </w:tr>
    </w:tbl>
    <w:p w14:paraId="455EDDE2" w14:textId="77777777" w:rsidR="007B3934" w:rsidRDefault="007B3934" w:rsidP="007B3934">
      <w:pPr>
        <w:rPr>
          <w:sz w:val="28"/>
          <w:szCs w:val="28"/>
        </w:rPr>
      </w:pPr>
    </w:p>
    <w:p w14:paraId="6372FADF" w14:textId="77777777" w:rsidR="007B3934" w:rsidRDefault="007B3934" w:rsidP="007B3934">
      <w:pPr>
        <w:rPr>
          <w:szCs w:val="28"/>
        </w:rPr>
      </w:pPr>
    </w:p>
    <w:p w14:paraId="4D0F19B3" w14:textId="77777777" w:rsidR="007B3934" w:rsidRDefault="007B3934" w:rsidP="007B3934">
      <w:pPr>
        <w:ind w:left="6096"/>
        <w:rPr>
          <w:szCs w:val="28"/>
        </w:rPr>
      </w:pPr>
    </w:p>
    <w:p w14:paraId="5759B5F4" w14:textId="77777777" w:rsidR="007B3934" w:rsidRDefault="007B3934" w:rsidP="007B3934">
      <w:pPr>
        <w:ind w:left="6096"/>
        <w:rPr>
          <w:szCs w:val="28"/>
        </w:rPr>
      </w:pPr>
    </w:p>
    <w:p w14:paraId="550C84CB" w14:textId="77777777" w:rsidR="002E75FB" w:rsidRDefault="002E75FB" w:rsidP="002E75FB">
      <w:pPr>
        <w:ind w:left="6096"/>
        <w:rPr>
          <w:szCs w:val="28"/>
        </w:rPr>
      </w:pPr>
      <w:r>
        <w:rPr>
          <w:szCs w:val="28"/>
        </w:rPr>
        <w:lastRenderedPageBreak/>
        <w:t>Додаток 4</w:t>
      </w:r>
    </w:p>
    <w:p w14:paraId="5C4F334A" w14:textId="77777777" w:rsidR="002E75FB" w:rsidRPr="00682429" w:rsidRDefault="002E75FB" w:rsidP="002E75FB">
      <w:pPr>
        <w:ind w:left="6096"/>
        <w:rPr>
          <w:b/>
          <w:bCs/>
          <w:szCs w:val="28"/>
        </w:rPr>
      </w:pPr>
      <w:r w:rsidRPr="00682429">
        <w:rPr>
          <w:b/>
          <w:bCs/>
          <w:szCs w:val="28"/>
        </w:rPr>
        <w:t>ЗАТВЕРДЖЕНО</w:t>
      </w:r>
    </w:p>
    <w:p w14:paraId="656F8C07" w14:textId="77777777" w:rsidR="002E75FB" w:rsidRDefault="002E75FB" w:rsidP="002E75FB">
      <w:pPr>
        <w:ind w:left="6096"/>
        <w:rPr>
          <w:szCs w:val="28"/>
        </w:rPr>
      </w:pPr>
      <w:r>
        <w:rPr>
          <w:szCs w:val="28"/>
        </w:rPr>
        <w:t xml:space="preserve">Розпорядження сільського  голови </w:t>
      </w:r>
    </w:p>
    <w:p w14:paraId="035BC2D6" w14:textId="77777777" w:rsidR="002E75FB" w:rsidRDefault="002E75FB" w:rsidP="002E75FB">
      <w:pPr>
        <w:ind w:left="5388" w:firstLine="708"/>
        <w:rPr>
          <w:b/>
          <w:sz w:val="28"/>
        </w:rPr>
      </w:pPr>
      <w:r>
        <w:rPr>
          <w:szCs w:val="28"/>
        </w:rPr>
        <w:t>від 19.09.2022 р. № 159/01-03</w:t>
      </w:r>
    </w:p>
    <w:p w14:paraId="724E3A7F" w14:textId="77777777" w:rsidR="002E75FB" w:rsidRDefault="002E75FB" w:rsidP="002E75FB">
      <w:pPr>
        <w:jc w:val="center"/>
        <w:rPr>
          <w:b/>
          <w:sz w:val="28"/>
        </w:rPr>
      </w:pPr>
      <w:r>
        <w:rPr>
          <w:b/>
          <w:sz w:val="28"/>
        </w:rPr>
        <w:t xml:space="preserve">Єдині дні організації методичної роботи </w:t>
      </w:r>
    </w:p>
    <w:p w14:paraId="3E27012A" w14:textId="77777777" w:rsidR="002E75FB" w:rsidRDefault="002E75FB" w:rsidP="002E75FB">
      <w:pPr>
        <w:jc w:val="center"/>
        <w:rPr>
          <w:b/>
          <w:sz w:val="28"/>
        </w:rPr>
      </w:pPr>
    </w:p>
    <w:tbl>
      <w:tblPr>
        <w:tblStyle w:val="a4"/>
        <w:tblW w:w="9889" w:type="dxa"/>
        <w:tblInd w:w="0" w:type="dxa"/>
        <w:tblLook w:val="04A0" w:firstRow="1" w:lastRow="0" w:firstColumn="1" w:lastColumn="0" w:noHBand="0" w:noVBand="1"/>
      </w:tblPr>
      <w:tblGrid>
        <w:gridCol w:w="895"/>
        <w:gridCol w:w="3749"/>
        <w:gridCol w:w="5245"/>
      </w:tblGrid>
      <w:tr w:rsidR="002E75FB" w14:paraId="087134B1"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796478CD" w14:textId="77777777" w:rsidR="002E75FB" w:rsidRDefault="002E75FB" w:rsidP="00B83D69">
            <w:pPr>
              <w:jc w:val="center"/>
              <w:rPr>
                <w:b/>
                <w:sz w:val="28"/>
                <w:szCs w:val="28"/>
              </w:rPr>
            </w:pPr>
            <w:r>
              <w:rPr>
                <w:b/>
                <w:sz w:val="28"/>
                <w:szCs w:val="28"/>
              </w:rPr>
              <w:t>№ п/п</w:t>
            </w:r>
          </w:p>
        </w:tc>
        <w:tc>
          <w:tcPr>
            <w:tcW w:w="3749" w:type="dxa"/>
            <w:tcBorders>
              <w:top w:val="single" w:sz="4" w:space="0" w:color="auto"/>
              <w:left w:val="single" w:sz="4" w:space="0" w:color="auto"/>
              <w:bottom w:val="single" w:sz="4" w:space="0" w:color="auto"/>
              <w:right w:val="single" w:sz="4" w:space="0" w:color="auto"/>
            </w:tcBorders>
            <w:hideMark/>
          </w:tcPr>
          <w:p w14:paraId="1E7B5ACB" w14:textId="77777777" w:rsidR="002E75FB" w:rsidRDefault="002E75FB" w:rsidP="00B83D69">
            <w:pPr>
              <w:jc w:val="center"/>
              <w:rPr>
                <w:b/>
                <w:sz w:val="28"/>
                <w:szCs w:val="28"/>
              </w:rPr>
            </w:pPr>
            <w:r>
              <w:rPr>
                <w:b/>
                <w:sz w:val="28"/>
                <w:szCs w:val="28"/>
              </w:rPr>
              <w:t>Професійна спільнота педагогів</w:t>
            </w:r>
          </w:p>
        </w:tc>
        <w:tc>
          <w:tcPr>
            <w:tcW w:w="5245" w:type="dxa"/>
            <w:tcBorders>
              <w:top w:val="single" w:sz="4" w:space="0" w:color="auto"/>
              <w:left w:val="single" w:sz="4" w:space="0" w:color="auto"/>
              <w:bottom w:val="single" w:sz="4" w:space="0" w:color="auto"/>
              <w:right w:val="single" w:sz="4" w:space="0" w:color="auto"/>
            </w:tcBorders>
            <w:hideMark/>
          </w:tcPr>
          <w:p w14:paraId="7D56DD35" w14:textId="77777777" w:rsidR="002E75FB" w:rsidRDefault="002E75FB" w:rsidP="00B83D69">
            <w:pPr>
              <w:jc w:val="center"/>
              <w:rPr>
                <w:b/>
                <w:sz w:val="28"/>
                <w:szCs w:val="28"/>
              </w:rPr>
            </w:pPr>
            <w:r>
              <w:rPr>
                <w:b/>
                <w:sz w:val="28"/>
                <w:szCs w:val="28"/>
              </w:rPr>
              <w:t>День проведення</w:t>
            </w:r>
          </w:p>
        </w:tc>
      </w:tr>
      <w:tr w:rsidR="002E75FB" w14:paraId="1CA7B3F4"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79FF1648" w14:textId="77777777" w:rsidR="002E75FB" w:rsidRDefault="002E75FB" w:rsidP="00B83D69">
            <w:pPr>
              <w:jc w:val="center"/>
              <w:rPr>
                <w:sz w:val="28"/>
                <w:szCs w:val="28"/>
              </w:rPr>
            </w:pPr>
            <w:r>
              <w:rPr>
                <w:sz w:val="28"/>
                <w:szCs w:val="28"/>
              </w:rPr>
              <w:t>1.</w:t>
            </w:r>
          </w:p>
        </w:tc>
        <w:tc>
          <w:tcPr>
            <w:tcW w:w="3749" w:type="dxa"/>
            <w:tcBorders>
              <w:top w:val="single" w:sz="4" w:space="0" w:color="auto"/>
              <w:left w:val="single" w:sz="4" w:space="0" w:color="auto"/>
              <w:bottom w:val="single" w:sz="4" w:space="0" w:color="auto"/>
              <w:right w:val="single" w:sz="4" w:space="0" w:color="auto"/>
            </w:tcBorders>
            <w:hideMark/>
          </w:tcPr>
          <w:p w14:paraId="4A06B9E6" w14:textId="77777777" w:rsidR="002E75FB" w:rsidRDefault="002E75FB" w:rsidP="00B83D69">
            <w:pPr>
              <w:jc w:val="center"/>
              <w:rPr>
                <w:sz w:val="28"/>
                <w:szCs w:val="28"/>
              </w:rPr>
            </w:pPr>
            <w:r>
              <w:rPr>
                <w:sz w:val="28"/>
                <w:szCs w:val="28"/>
              </w:rPr>
              <w:t>Професійна спільнота вчителів початкових класів</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F167C33" w14:textId="77777777" w:rsidR="002E75FB" w:rsidRDefault="002E75FB" w:rsidP="00B83D69">
            <w:pPr>
              <w:spacing w:line="276" w:lineRule="auto"/>
              <w:ind w:left="34"/>
              <w:jc w:val="center"/>
              <w:rPr>
                <w:sz w:val="28"/>
                <w:szCs w:val="28"/>
              </w:rPr>
            </w:pPr>
            <w:r>
              <w:rPr>
                <w:sz w:val="28"/>
                <w:szCs w:val="28"/>
              </w:rPr>
              <w:t>Перший вівторок місяця</w:t>
            </w:r>
          </w:p>
        </w:tc>
      </w:tr>
      <w:tr w:rsidR="002E75FB" w14:paraId="1DD3A1A4"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68AF6231" w14:textId="77777777" w:rsidR="002E75FB" w:rsidRDefault="002E75FB" w:rsidP="00B83D69">
            <w:pPr>
              <w:jc w:val="center"/>
              <w:rPr>
                <w:sz w:val="28"/>
                <w:szCs w:val="28"/>
              </w:rPr>
            </w:pPr>
            <w:r>
              <w:rPr>
                <w:sz w:val="28"/>
                <w:szCs w:val="28"/>
              </w:rPr>
              <w:t>2.</w:t>
            </w:r>
          </w:p>
        </w:tc>
        <w:tc>
          <w:tcPr>
            <w:tcW w:w="3749" w:type="dxa"/>
            <w:tcBorders>
              <w:top w:val="single" w:sz="4" w:space="0" w:color="auto"/>
              <w:left w:val="single" w:sz="4" w:space="0" w:color="auto"/>
              <w:bottom w:val="single" w:sz="4" w:space="0" w:color="auto"/>
              <w:right w:val="single" w:sz="4" w:space="0" w:color="auto"/>
            </w:tcBorders>
            <w:hideMark/>
          </w:tcPr>
          <w:p w14:paraId="2B56E7BD" w14:textId="77777777" w:rsidR="002E75FB" w:rsidRDefault="002E75FB" w:rsidP="00B83D69">
            <w:pPr>
              <w:jc w:val="center"/>
              <w:rPr>
                <w:sz w:val="28"/>
                <w:szCs w:val="28"/>
              </w:rPr>
            </w:pPr>
            <w:r>
              <w:rPr>
                <w:sz w:val="28"/>
                <w:szCs w:val="28"/>
              </w:rPr>
              <w:t xml:space="preserve">Професійна спільнота вчителів мовно-літературної галузі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00513C1" w14:textId="77777777" w:rsidR="002E75FB" w:rsidRDefault="002E75FB" w:rsidP="00B83D69">
            <w:pPr>
              <w:pStyle w:val="a3"/>
              <w:spacing w:line="276" w:lineRule="auto"/>
              <w:ind w:left="34"/>
              <w:jc w:val="center"/>
              <w:rPr>
                <w:sz w:val="28"/>
                <w:szCs w:val="28"/>
              </w:rPr>
            </w:pPr>
            <w:r>
              <w:rPr>
                <w:sz w:val="28"/>
                <w:szCs w:val="28"/>
              </w:rPr>
              <w:t>Другий вівторок місяця</w:t>
            </w:r>
          </w:p>
        </w:tc>
      </w:tr>
      <w:tr w:rsidR="002E75FB" w14:paraId="345BA52F"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5AECD1D7" w14:textId="77777777" w:rsidR="002E75FB" w:rsidRDefault="002E75FB" w:rsidP="00B83D69">
            <w:pPr>
              <w:jc w:val="center"/>
              <w:rPr>
                <w:sz w:val="28"/>
                <w:szCs w:val="28"/>
              </w:rPr>
            </w:pPr>
            <w:r>
              <w:rPr>
                <w:sz w:val="28"/>
                <w:szCs w:val="28"/>
              </w:rPr>
              <w:t>3.</w:t>
            </w:r>
          </w:p>
        </w:tc>
        <w:tc>
          <w:tcPr>
            <w:tcW w:w="3749" w:type="dxa"/>
            <w:tcBorders>
              <w:top w:val="single" w:sz="4" w:space="0" w:color="auto"/>
              <w:left w:val="single" w:sz="4" w:space="0" w:color="auto"/>
              <w:bottom w:val="single" w:sz="4" w:space="0" w:color="auto"/>
              <w:right w:val="single" w:sz="4" w:space="0" w:color="auto"/>
            </w:tcBorders>
            <w:hideMark/>
          </w:tcPr>
          <w:p w14:paraId="4A3B06F6" w14:textId="77777777" w:rsidR="002E75FB" w:rsidRDefault="002E75FB" w:rsidP="00B83D69">
            <w:pPr>
              <w:jc w:val="center"/>
              <w:rPr>
                <w:sz w:val="28"/>
                <w:szCs w:val="28"/>
              </w:rPr>
            </w:pPr>
            <w:r>
              <w:rPr>
                <w:sz w:val="28"/>
                <w:szCs w:val="28"/>
              </w:rPr>
              <w:t>Професійна спільнота вчителів іноземних мов</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586EDBF" w14:textId="77777777" w:rsidR="002E75FB" w:rsidRDefault="002E75FB" w:rsidP="00B83D69">
            <w:pPr>
              <w:spacing w:line="276" w:lineRule="auto"/>
              <w:jc w:val="center"/>
              <w:rPr>
                <w:sz w:val="28"/>
                <w:szCs w:val="28"/>
              </w:rPr>
            </w:pPr>
            <w:r>
              <w:rPr>
                <w:sz w:val="28"/>
                <w:szCs w:val="28"/>
              </w:rPr>
              <w:t>Третій вівторок місяця</w:t>
            </w:r>
          </w:p>
        </w:tc>
      </w:tr>
      <w:tr w:rsidR="002E75FB" w14:paraId="1820DE68"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3ADCCC06" w14:textId="77777777" w:rsidR="002E75FB" w:rsidRDefault="002E75FB" w:rsidP="00B83D69">
            <w:pPr>
              <w:jc w:val="center"/>
              <w:rPr>
                <w:sz w:val="28"/>
                <w:szCs w:val="28"/>
              </w:rPr>
            </w:pPr>
            <w:r>
              <w:rPr>
                <w:sz w:val="28"/>
                <w:szCs w:val="28"/>
              </w:rPr>
              <w:t>4.</w:t>
            </w:r>
          </w:p>
        </w:tc>
        <w:tc>
          <w:tcPr>
            <w:tcW w:w="3749" w:type="dxa"/>
            <w:tcBorders>
              <w:top w:val="single" w:sz="4" w:space="0" w:color="auto"/>
              <w:left w:val="single" w:sz="4" w:space="0" w:color="auto"/>
              <w:bottom w:val="single" w:sz="4" w:space="0" w:color="auto"/>
              <w:right w:val="single" w:sz="4" w:space="0" w:color="auto"/>
            </w:tcBorders>
            <w:hideMark/>
          </w:tcPr>
          <w:p w14:paraId="438BD4C0" w14:textId="77777777" w:rsidR="002E75FB" w:rsidRDefault="002E75FB" w:rsidP="00B83D69">
            <w:pPr>
              <w:jc w:val="center"/>
              <w:rPr>
                <w:sz w:val="28"/>
                <w:szCs w:val="28"/>
              </w:rPr>
            </w:pPr>
            <w:r>
              <w:rPr>
                <w:sz w:val="28"/>
                <w:szCs w:val="28"/>
              </w:rPr>
              <w:t>Професійна спільнота вчителів предметів суспільствознавчого циклу</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66DAA08" w14:textId="77777777" w:rsidR="002E75FB" w:rsidRDefault="002E75FB" w:rsidP="00B83D69">
            <w:pPr>
              <w:spacing w:line="276" w:lineRule="auto"/>
              <w:ind w:left="34"/>
              <w:jc w:val="center"/>
              <w:rPr>
                <w:sz w:val="28"/>
                <w:szCs w:val="28"/>
              </w:rPr>
            </w:pPr>
            <w:r>
              <w:rPr>
                <w:sz w:val="28"/>
                <w:szCs w:val="28"/>
              </w:rPr>
              <w:t>Четвертий вівторок місяця</w:t>
            </w:r>
          </w:p>
        </w:tc>
      </w:tr>
      <w:tr w:rsidR="002E75FB" w14:paraId="0EFBC5C2"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40010C08" w14:textId="77777777" w:rsidR="002E75FB" w:rsidRDefault="002E75FB" w:rsidP="00B83D69">
            <w:pPr>
              <w:jc w:val="center"/>
              <w:rPr>
                <w:sz w:val="28"/>
                <w:szCs w:val="28"/>
              </w:rPr>
            </w:pPr>
            <w:r>
              <w:rPr>
                <w:sz w:val="28"/>
                <w:szCs w:val="28"/>
              </w:rPr>
              <w:t>5.</w:t>
            </w:r>
          </w:p>
        </w:tc>
        <w:tc>
          <w:tcPr>
            <w:tcW w:w="3749" w:type="dxa"/>
            <w:tcBorders>
              <w:top w:val="single" w:sz="4" w:space="0" w:color="auto"/>
              <w:left w:val="single" w:sz="4" w:space="0" w:color="auto"/>
              <w:bottom w:val="single" w:sz="4" w:space="0" w:color="auto"/>
              <w:right w:val="single" w:sz="4" w:space="0" w:color="auto"/>
            </w:tcBorders>
            <w:hideMark/>
          </w:tcPr>
          <w:p w14:paraId="033756FE" w14:textId="77777777" w:rsidR="002E75FB" w:rsidRDefault="002E75FB" w:rsidP="00B83D69">
            <w:pPr>
              <w:jc w:val="center"/>
              <w:rPr>
                <w:sz w:val="28"/>
                <w:szCs w:val="28"/>
              </w:rPr>
            </w:pPr>
            <w:r>
              <w:rPr>
                <w:sz w:val="28"/>
                <w:szCs w:val="28"/>
              </w:rPr>
              <w:t>Професійна спільнота вчителів предметів природничого циклу</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D10F7B5" w14:textId="77777777" w:rsidR="002E75FB" w:rsidRDefault="002E75FB" w:rsidP="00B83D69">
            <w:pPr>
              <w:spacing w:line="276" w:lineRule="auto"/>
              <w:ind w:left="34"/>
              <w:jc w:val="center"/>
              <w:rPr>
                <w:sz w:val="28"/>
                <w:szCs w:val="28"/>
              </w:rPr>
            </w:pPr>
            <w:r>
              <w:rPr>
                <w:sz w:val="28"/>
                <w:szCs w:val="28"/>
              </w:rPr>
              <w:t>Перший четвер місяця</w:t>
            </w:r>
          </w:p>
        </w:tc>
      </w:tr>
      <w:tr w:rsidR="002E75FB" w14:paraId="2632CC7D" w14:textId="77777777" w:rsidTr="00B83D69">
        <w:trPr>
          <w:trHeight w:val="936"/>
        </w:trPr>
        <w:tc>
          <w:tcPr>
            <w:tcW w:w="895" w:type="dxa"/>
            <w:tcBorders>
              <w:top w:val="single" w:sz="4" w:space="0" w:color="auto"/>
              <w:left w:val="single" w:sz="4" w:space="0" w:color="auto"/>
              <w:bottom w:val="single" w:sz="4" w:space="0" w:color="auto"/>
              <w:right w:val="single" w:sz="4" w:space="0" w:color="auto"/>
            </w:tcBorders>
            <w:hideMark/>
          </w:tcPr>
          <w:p w14:paraId="6BDE565A" w14:textId="77777777" w:rsidR="002E75FB" w:rsidRDefault="002E75FB" w:rsidP="00B83D69">
            <w:pPr>
              <w:jc w:val="center"/>
              <w:rPr>
                <w:sz w:val="28"/>
                <w:szCs w:val="28"/>
              </w:rPr>
            </w:pPr>
            <w:r>
              <w:rPr>
                <w:sz w:val="28"/>
                <w:szCs w:val="28"/>
              </w:rPr>
              <w:t>6.</w:t>
            </w:r>
          </w:p>
        </w:tc>
        <w:tc>
          <w:tcPr>
            <w:tcW w:w="3749" w:type="dxa"/>
            <w:tcBorders>
              <w:top w:val="single" w:sz="4" w:space="0" w:color="auto"/>
              <w:left w:val="single" w:sz="4" w:space="0" w:color="auto"/>
              <w:bottom w:val="single" w:sz="4" w:space="0" w:color="auto"/>
              <w:right w:val="single" w:sz="4" w:space="0" w:color="auto"/>
            </w:tcBorders>
            <w:hideMark/>
          </w:tcPr>
          <w:p w14:paraId="4BA3A159" w14:textId="77777777" w:rsidR="002E75FB" w:rsidRDefault="002E75FB" w:rsidP="00B83D69">
            <w:pPr>
              <w:jc w:val="center"/>
              <w:rPr>
                <w:sz w:val="28"/>
                <w:szCs w:val="28"/>
              </w:rPr>
            </w:pPr>
            <w:r>
              <w:rPr>
                <w:sz w:val="28"/>
                <w:szCs w:val="28"/>
              </w:rPr>
              <w:t>Професійна спільнота вчителів предметів математичного циклу</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F71A77A" w14:textId="77777777" w:rsidR="002E75FB" w:rsidRDefault="002E75FB" w:rsidP="00B83D69">
            <w:pPr>
              <w:spacing w:line="276" w:lineRule="auto"/>
              <w:ind w:left="34"/>
              <w:jc w:val="center"/>
              <w:rPr>
                <w:sz w:val="28"/>
                <w:szCs w:val="28"/>
              </w:rPr>
            </w:pPr>
            <w:r>
              <w:rPr>
                <w:sz w:val="28"/>
                <w:szCs w:val="28"/>
              </w:rPr>
              <w:t>Друга середа місяця</w:t>
            </w:r>
          </w:p>
        </w:tc>
      </w:tr>
      <w:tr w:rsidR="002E75FB" w14:paraId="1651B9DA"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05DB90BC" w14:textId="77777777" w:rsidR="002E75FB" w:rsidRDefault="002E75FB" w:rsidP="00B83D69">
            <w:pPr>
              <w:jc w:val="center"/>
              <w:rPr>
                <w:sz w:val="28"/>
                <w:szCs w:val="28"/>
              </w:rPr>
            </w:pPr>
            <w:r>
              <w:rPr>
                <w:sz w:val="28"/>
                <w:szCs w:val="28"/>
              </w:rPr>
              <w:t>7.</w:t>
            </w:r>
          </w:p>
        </w:tc>
        <w:tc>
          <w:tcPr>
            <w:tcW w:w="3749" w:type="dxa"/>
            <w:tcBorders>
              <w:top w:val="single" w:sz="4" w:space="0" w:color="auto"/>
              <w:left w:val="single" w:sz="4" w:space="0" w:color="auto"/>
              <w:bottom w:val="single" w:sz="4" w:space="0" w:color="auto"/>
              <w:right w:val="single" w:sz="4" w:space="0" w:color="auto"/>
            </w:tcBorders>
            <w:hideMark/>
          </w:tcPr>
          <w:p w14:paraId="534C2E0C" w14:textId="77777777" w:rsidR="002E75FB" w:rsidRDefault="002E75FB" w:rsidP="00B83D69">
            <w:pPr>
              <w:jc w:val="center"/>
              <w:rPr>
                <w:sz w:val="28"/>
                <w:szCs w:val="28"/>
              </w:rPr>
            </w:pPr>
            <w:r>
              <w:rPr>
                <w:sz w:val="28"/>
                <w:szCs w:val="28"/>
              </w:rPr>
              <w:t>Професійна спільнота вчителів предметів художньо-естетичного циклу</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C8F7394" w14:textId="77777777" w:rsidR="002E75FB" w:rsidRDefault="002E75FB" w:rsidP="00B83D69">
            <w:pPr>
              <w:spacing w:line="276" w:lineRule="auto"/>
              <w:jc w:val="center"/>
              <w:rPr>
                <w:sz w:val="28"/>
                <w:szCs w:val="28"/>
              </w:rPr>
            </w:pPr>
            <w:r>
              <w:rPr>
                <w:sz w:val="28"/>
                <w:szCs w:val="28"/>
              </w:rPr>
              <w:t>Четвертий четвер місяця</w:t>
            </w:r>
          </w:p>
        </w:tc>
      </w:tr>
      <w:tr w:rsidR="002E75FB" w14:paraId="40154F08"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5853A5CD" w14:textId="77777777" w:rsidR="002E75FB" w:rsidRDefault="002E75FB" w:rsidP="00B83D69">
            <w:pPr>
              <w:jc w:val="center"/>
              <w:rPr>
                <w:sz w:val="28"/>
                <w:szCs w:val="28"/>
              </w:rPr>
            </w:pPr>
            <w:r>
              <w:rPr>
                <w:sz w:val="28"/>
                <w:szCs w:val="28"/>
              </w:rPr>
              <w:t>8.</w:t>
            </w:r>
          </w:p>
        </w:tc>
        <w:tc>
          <w:tcPr>
            <w:tcW w:w="3749" w:type="dxa"/>
            <w:tcBorders>
              <w:top w:val="single" w:sz="4" w:space="0" w:color="auto"/>
              <w:left w:val="single" w:sz="4" w:space="0" w:color="auto"/>
              <w:bottom w:val="single" w:sz="4" w:space="0" w:color="auto"/>
              <w:right w:val="single" w:sz="4" w:space="0" w:color="auto"/>
            </w:tcBorders>
            <w:hideMark/>
          </w:tcPr>
          <w:p w14:paraId="1C0C9FDD" w14:textId="77777777" w:rsidR="002E75FB" w:rsidRDefault="002E75FB" w:rsidP="00B83D69">
            <w:pPr>
              <w:jc w:val="center"/>
              <w:rPr>
                <w:sz w:val="28"/>
                <w:szCs w:val="28"/>
              </w:rPr>
            </w:pPr>
            <w:r>
              <w:rPr>
                <w:sz w:val="28"/>
                <w:szCs w:val="28"/>
              </w:rPr>
              <w:t>Професійна спільнота педагогів фізкультурно-оздоровчого циклу</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5D9476" w14:textId="77777777" w:rsidR="002E75FB" w:rsidRDefault="002E75FB" w:rsidP="00B83D69">
            <w:pPr>
              <w:spacing w:line="276" w:lineRule="auto"/>
              <w:jc w:val="center"/>
              <w:rPr>
                <w:sz w:val="28"/>
                <w:szCs w:val="28"/>
              </w:rPr>
            </w:pPr>
            <w:r>
              <w:rPr>
                <w:sz w:val="28"/>
                <w:szCs w:val="28"/>
              </w:rPr>
              <w:t>Друга п’ятниця місяця</w:t>
            </w:r>
          </w:p>
        </w:tc>
      </w:tr>
      <w:tr w:rsidR="002E75FB" w14:paraId="280D449A"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0C85A96C" w14:textId="77777777" w:rsidR="002E75FB" w:rsidRDefault="002E75FB" w:rsidP="00B83D69">
            <w:pPr>
              <w:jc w:val="center"/>
              <w:rPr>
                <w:sz w:val="28"/>
                <w:szCs w:val="28"/>
              </w:rPr>
            </w:pPr>
            <w:r>
              <w:rPr>
                <w:sz w:val="28"/>
                <w:szCs w:val="28"/>
              </w:rPr>
              <w:t>9.</w:t>
            </w:r>
          </w:p>
        </w:tc>
        <w:tc>
          <w:tcPr>
            <w:tcW w:w="3749" w:type="dxa"/>
            <w:tcBorders>
              <w:top w:val="single" w:sz="4" w:space="0" w:color="auto"/>
              <w:left w:val="single" w:sz="4" w:space="0" w:color="auto"/>
              <w:bottom w:val="single" w:sz="4" w:space="0" w:color="auto"/>
              <w:right w:val="single" w:sz="4" w:space="0" w:color="auto"/>
            </w:tcBorders>
            <w:hideMark/>
          </w:tcPr>
          <w:p w14:paraId="7EC13A98" w14:textId="77777777" w:rsidR="002E75FB" w:rsidRDefault="002E75FB" w:rsidP="00B83D69">
            <w:pPr>
              <w:jc w:val="center"/>
              <w:rPr>
                <w:sz w:val="28"/>
                <w:szCs w:val="28"/>
              </w:rPr>
            </w:pPr>
            <w:r>
              <w:rPr>
                <w:sz w:val="28"/>
                <w:szCs w:val="28"/>
              </w:rPr>
              <w:t>Професійна спільнота керівників та вихователів закладів дошкільної освіти</w:t>
            </w:r>
          </w:p>
        </w:tc>
        <w:tc>
          <w:tcPr>
            <w:tcW w:w="5245" w:type="dxa"/>
            <w:tcBorders>
              <w:top w:val="single" w:sz="4" w:space="0" w:color="auto"/>
              <w:left w:val="single" w:sz="4" w:space="0" w:color="auto"/>
              <w:bottom w:val="single" w:sz="4" w:space="0" w:color="auto"/>
              <w:right w:val="single" w:sz="4" w:space="0" w:color="auto"/>
            </w:tcBorders>
            <w:vAlign w:val="center"/>
          </w:tcPr>
          <w:p w14:paraId="55F1D96C" w14:textId="77777777" w:rsidR="002E75FB" w:rsidRDefault="002E75FB" w:rsidP="00B83D69">
            <w:pPr>
              <w:spacing w:line="276" w:lineRule="auto"/>
              <w:jc w:val="center"/>
              <w:rPr>
                <w:sz w:val="28"/>
                <w:szCs w:val="28"/>
              </w:rPr>
            </w:pPr>
          </w:p>
          <w:p w14:paraId="3A2ED5FB" w14:textId="77777777" w:rsidR="002E75FB" w:rsidRDefault="002E75FB" w:rsidP="00B83D69">
            <w:pPr>
              <w:spacing w:line="276" w:lineRule="auto"/>
              <w:jc w:val="center"/>
              <w:rPr>
                <w:sz w:val="28"/>
                <w:szCs w:val="28"/>
              </w:rPr>
            </w:pPr>
            <w:r>
              <w:rPr>
                <w:sz w:val="28"/>
                <w:szCs w:val="28"/>
              </w:rPr>
              <w:t>Другий четвер місяця</w:t>
            </w:r>
          </w:p>
          <w:p w14:paraId="31D3DE8B" w14:textId="77777777" w:rsidR="002E75FB" w:rsidRDefault="002E75FB" w:rsidP="00B83D69">
            <w:pPr>
              <w:spacing w:line="276" w:lineRule="auto"/>
              <w:jc w:val="center"/>
              <w:rPr>
                <w:sz w:val="28"/>
                <w:szCs w:val="28"/>
              </w:rPr>
            </w:pPr>
          </w:p>
        </w:tc>
      </w:tr>
      <w:tr w:rsidR="002E75FB" w14:paraId="05F4176C"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200D9413" w14:textId="77777777" w:rsidR="002E75FB" w:rsidRDefault="002E75FB" w:rsidP="00B83D69">
            <w:pPr>
              <w:jc w:val="center"/>
              <w:rPr>
                <w:sz w:val="28"/>
                <w:szCs w:val="28"/>
              </w:rPr>
            </w:pPr>
            <w:r>
              <w:rPr>
                <w:sz w:val="28"/>
                <w:szCs w:val="28"/>
              </w:rPr>
              <w:t>10.</w:t>
            </w:r>
          </w:p>
        </w:tc>
        <w:tc>
          <w:tcPr>
            <w:tcW w:w="3749" w:type="dxa"/>
            <w:tcBorders>
              <w:top w:val="single" w:sz="4" w:space="0" w:color="auto"/>
              <w:left w:val="single" w:sz="4" w:space="0" w:color="auto"/>
              <w:bottom w:val="single" w:sz="4" w:space="0" w:color="auto"/>
              <w:right w:val="single" w:sz="4" w:space="0" w:color="auto"/>
            </w:tcBorders>
            <w:hideMark/>
          </w:tcPr>
          <w:p w14:paraId="43F6655C" w14:textId="77777777" w:rsidR="002E75FB" w:rsidRDefault="002E75FB" w:rsidP="00B83D69">
            <w:pPr>
              <w:jc w:val="center"/>
              <w:rPr>
                <w:sz w:val="28"/>
                <w:szCs w:val="28"/>
              </w:rPr>
            </w:pPr>
            <w:r>
              <w:rPr>
                <w:sz w:val="28"/>
                <w:szCs w:val="28"/>
              </w:rPr>
              <w:t>Професійна спільнота психологів, соціальних педагогів та педагогів інклюзивної сфери</w:t>
            </w:r>
          </w:p>
        </w:tc>
        <w:tc>
          <w:tcPr>
            <w:tcW w:w="5245" w:type="dxa"/>
            <w:tcBorders>
              <w:top w:val="single" w:sz="4" w:space="0" w:color="auto"/>
              <w:left w:val="single" w:sz="4" w:space="0" w:color="auto"/>
              <w:bottom w:val="single" w:sz="4" w:space="0" w:color="auto"/>
              <w:right w:val="single" w:sz="4" w:space="0" w:color="auto"/>
            </w:tcBorders>
            <w:hideMark/>
          </w:tcPr>
          <w:p w14:paraId="5E9B46B3" w14:textId="77777777" w:rsidR="002E75FB" w:rsidRDefault="002E75FB" w:rsidP="00B83D69">
            <w:pPr>
              <w:jc w:val="center"/>
              <w:rPr>
                <w:sz w:val="28"/>
                <w:szCs w:val="28"/>
              </w:rPr>
            </w:pPr>
            <w:r>
              <w:rPr>
                <w:sz w:val="28"/>
                <w:szCs w:val="28"/>
              </w:rPr>
              <w:t>Третій четвер місяця</w:t>
            </w:r>
          </w:p>
        </w:tc>
      </w:tr>
      <w:tr w:rsidR="002E75FB" w14:paraId="44BFBE00"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00334E46" w14:textId="77777777" w:rsidR="002E75FB" w:rsidRDefault="002E75FB" w:rsidP="00B83D69">
            <w:pPr>
              <w:jc w:val="center"/>
              <w:rPr>
                <w:sz w:val="28"/>
                <w:szCs w:val="28"/>
              </w:rPr>
            </w:pPr>
            <w:r>
              <w:rPr>
                <w:sz w:val="28"/>
                <w:szCs w:val="28"/>
              </w:rPr>
              <w:t>11.</w:t>
            </w:r>
          </w:p>
        </w:tc>
        <w:tc>
          <w:tcPr>
            <w:tcW w:w="3749" w:type="dxa"/>
            <w:tcBorders>
              <w:top w:val="single" w:sz="4" w:space="0" w:color="auto"/>
              <w:left w:val="single" w:sz="4" w:space="0" w:color="auto"/>
              <w:bottom w:val="single" w:sz="4" w:space="0" w:color="auto"/>
              <w:right w:val="single" w:sz="4" w:space="0" w:color="auto"/>
            </w:tcBorders>
            <w:hideMark/>
          </w:tcPr>
          <w:p w14:paraId="4B4E8435" w14:textId="77777777" w:rsidR="002E75FB" w:rsidRDefault="002E75FB" w:rsidP="00B83D69">
            <w:pPr>
              <w:jc w:val="center"/>
              <w:rPr>
                <w:sz w:val="28"/>
                <w:szCs w:val="28"/>
              </w:rPr>
            </w:pPr>
            <w:r>
              <w:rPr>
                <w:sz w:val="28"/>
                <w:szCs w:val="28"/>
              </w:rPr>
              <w:t>Професійна спільнота педагогів позаурочної діяльності</w:t>
            </w:r>
          </w:p>
        </w:tc>
        <w:tc>
          <w:tcPr>
            <w:tcW w:w="5245" w:type="dxa"/>
            <w:tcBorders>
              <w:top w:val="single" w:sz="4" w:space="0" w:color="auto"/>
              <w:left w:val="single" w:sz="4" w:space="0" w:color="auto"/>
              <w:bottom w:val="single" w:sz="4" w:space="0" w:color="auto"/>
              <w:right w:val="single" w:sz="4" w:space="0" w:color="auto"/>
            </w:tcBorders>
          </w:tcPr>
          <w:p w14:paraId="1E32C89D" w14:textId="77777777" w:rsidR="002E75FB" w:rsidRDefault="002E75FB" w:rsidP="00B83D69">
            <w:pPr>
              <w:jc w:val="center"/>
              <w:rPr>
                <w:sz w:val="28"/>
                <w:szCs w:val="28"/>
              </w:rPr>
            </w:pPr>
          </w:p>
          <w:p w14:paraId="1D46EB5B" w14:textId="77777777" w:rsidR="002E75FB" w:rsidRDefault="002E75FB" w:rsidP="00B83D69">
            <w:pPr>
              <w:jc w:val="center"/>
              <w:rPr>
                <w:sz w:val="28"/>
                <w:szCs w:val="28"/>
              </w:rPr>
            </w:pPr>
            <w:r>
              <w:rPr>
                <w:sz w:val="28"/>
                <w:szCs w:val="28"/>
              </w:rPr>
              <w:t>Друга п’ятниця місяця</w:t>
            </w:r>
          </w:p>
        </w:tc>
      </w:tr>
      <w:tr w:rsidR="002E75FB" w14:paraId="1D80B33F" w14:textId="77777777" w:rsidTr="00B83D69">
        <w:tc>
          <w:tcPr>
            <w:tcW w:w="895" w:type="dxa"/>
            <w:tcBorders>
              <w:top w:val="single" w:sz="4" w:space="0" w:color="auto"/>
              <w:left w:val="single" w:sz="4" w:space="0" w:color="auto"/>
              <w:bottom w:val="single" w:sz="4" w:space="0" w:color="auto"/>
              <w:right w:val="single" w:sz="4" w:space="0" w:color="auto"/>
            </w:tcBorders>
            <w:hideMark/>
          </w:tcPr>
          <w:p w14:paraId="0AE8EBD5" w14:textId="77777777" w:rsidR="002E75FB" w:rsidRDefault="002E75FB" w:rsidP="00B83D69">
            <w:pPr>
              <w:jc w:val="center"/>
              <w:rPr>
                <w:sz w:val="28"/>
                <w:szCs w:val="28"/>
              </w:rPr>
            </w:pPr>
            <w:r>
              <w:rPr>
                <w:sz w:val="28"/>
                <w:szCs w:val="28"/>
              </w:rPr>
              <w:t>12.</w:t>
            </w:r>
          </w:p>
        </w:tc>
        <w:tc>
          <w:tcPr>
            <w:tcW w:w="3749" w:type="dxa"/>
            <w:tcBorders>
              <w:top w:val="single" w:sz="4" w:space="0" w:color="auto"/>
              <w:left w:val="single" w:sz="4" w:space="0" w:color="auto"/>
              <w:bottom w:val="single" w:sz="4" w:space="0" w:color="auto"/>
              <w:right w:val="single" w:sz="4" w:space="0" w:color="auto"/>
            </w:tcBorders>
            <w:hideMark/>
          </w:tcPr>
          <w:p w14:paraId="24ABF816" w14:textId="77777777" w:rsidR="002E75FB" w:rsidRDefault="002E75FB" w:rsidP="00B83D69">
            <w:pPr>
              <w:jc w:val="center"/>
              <w:rPr>
                <w:sz w:val="28"/>
                <w:szCs w:val="28"/>
              </w:rPr>
            </w:pPr>
            <w:r>
              <w:rPr>
                <w:sz w:val="28"/>
                <w:szCs w:val="28"/>
              </w:rPr>
              <w:t>Професійна спільнота вчителів предметів національно-патріотичного напряму</w:t>
            </w:r>
          </w:p>
        </w:tc>
        <w:tc>
          <w:tcPr>
            <w:tcW w:w="5245" w:type="dxa"/>
            <w:tcBorders>
              <w:top w:val="single" w:sz="4" w:space="0" w:color="auto"/>
              <w:left w:val="single" w:sz="4" w:space="0" w:color="auto"/>
              <w:bottom w:val="single" w:sz="4" w:space="0" w:color="auto"/>
              <w:right w:val="single" w:sz="4" w:space="0" w:color="auto"/>
            </w:tcBorders>
            <w:hideMark/>
          </w:tcPr>
          <w:p w14:paraId="74593630" w14:textId="77777777" w:rsidR="002E75FB" w:rsidRDefault="002E75FB" w:rsidP="00B83D69">
            <w:pPr>
              <w:jc w:val="center"/>
              <w:rPr>
                <w:sz w:val="28"/>
                <w:szCs w:val="28"/>
              </w:rPr>
            </w:pPr>
            <w:r>
              <w:rPr>
                <w:sz w:val="28"/>
                <w:szCs w:val="28"/>
              </w:rPr>
              <w:t xml:space="preserve">Перша середа місяця </w:t>
            </w:r>
          </w:p>
        </w:tc>
      </w:tr>
    </w:tbl>
    <w:p w14:paraId="01F0E094" w14:textId="77777777" w:rsidR="007B3934" w:rsidRDefault="007B3934" w:rsidP="002B6A72">
      <w:pPr>
        <w:rPr>
          <w:szCs w:val="28"/>
        </w:rPr>
      </w:pPr>
    </w:p>
    <w:p w14:paraId="10E43D46" w14:textId="77777777" w:rsidR="007B3934" w:rsidRDefault="007B3934" w:rsidP="007B3934">
      <w:pPr>
        <w:ind w:left="6096"/>
        <w:rPr>
          <w:szCs w:val="28"/>
        </w:rPr>
      </w:pPr>
    </w:p>
    <w:p w14:paraId="1F0F600E" w14:textId="77777777" w:rsidR="007B3934" w:rsidRDefault="007B3934" w:rsidP="007B3934">
      <w:pPr>
        <w:ind w:left="6096"/>
        <w:rPr>
          <w:szCs w:val="28"/>
        </w:rPr>
      </w:pPr>
    </w:p>
    <w:p w14:paraId="2BE4B75A" w14:textId="77777777" w:rsidR="007B3934" w:rsidRDefault="007B3934" w:rsidP="007B3934">
      <w:pPr>
        <w:ind w:left="6096"/>
        <w:rPr>
          <w:szCs w:val="28"/>
        </w:rPr>
      </w:pPr>
    </w:p>
    <w:p w14:paraId="005ACF5E" w14:textId="77777777" w:rsidR="007B3934" w:rsidRDefault="007B3934" w:rsidP="007B3934">
      <w:pPr>
        <w:ind w:left="6096"/>
        <w:rPr>
          <w:szCs w:val="28"/>
        </w:rPr>
      </w:pPr>
    </w:p>
    <w:p w14:paraId="36D1EA31" w14:textId="77777777" w:rsidR="007B3934" w:rsidRDefault="007B3934" w:rsidP="007B3934">
      <w:pPr>
        <w:ind w:left="6096"/>
        <w:rPr>
          <w:szCs w:val="28"/>
        </w:rPr>
      </w:pPr>
    </w:p>
    <w:p w14:paraId="2E12379D" w14:textId="77777777" w:rsidR="007B3934" w:rsidRDefault="007B3934" w:rsidP="007B3934">
      <w:pPr>
        <w:ind w:left="6096"/>
        <w:rPr>
          <w:szCs w:val="28"/>
        </w:rPr>
      </w:pPr>
    </w:p>
    <w:p w14:paraId="0BEC53C9" w14:textId="77777777" w:rsidR="007B3934" w:rsidRDefault="007B3934" w:rsidP="007B3934">
      <w:pPr>
        <w:ind w:left="6096"/>
        <w:rPr>
          <w:szCs w:val="28"/>
        </w:rPr>
      </w:pPr>
    </w:p>
    <w:p w14:paraId="04570005" w14:textId="77777777" w:rsidR="007B3934" w:rsidRDefault="007B3934" w:rsidP="007B3934">
      <w:pPr>
        <w:ind w:left="6096"/>
        <w:rPr>
          <w:szCs w:val="28"/>
        </w:rPr>
      </w:pPr>
    </w:p>
    <w:p w14:paraId="18A8638F" w14:textId="77777777" w:rsidR="007B3934" w:rsidRDefault="007B3934" w:rsidP="007B3934">
      <w:pPr>
        <w:ind w:left="6096"/>
        <w:rPr>
          <w:szCs w:val="28"/>
        </w:rPr>
      </w:pPr>
    </w:p>
    <w:p w14:paraId="0F003114" w14:textId="77777777" w:rsidR="007B3934" w:rsidRDefault="007B3934" w:rsidP="007B3934">
      <w:pPr>
        <w:ind w:left="6096"/>
        <w:rPr>
          <w:szCs w:val="28"/>
        </w:rPr>
      </w:pPr>
    </w:p>
    <w:sectPr w:rsidR="007B39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365"/>
    <w:multiLevelType w:val="hybridMultilevel"/>
    <w:tmpl w:val="38D4AD02"/>
    <w:lvl w:ilvl="0" w:tplc="0422000D">
      <w:numFmt w:val="decimal"/>
      <w:lvlText w:val=""/>
      <w:lvlJc w:val="left"/>
      <w:pPr>
        <w:ind w:left="1353" w:hanging="360"/>
      </w:pPr>
      <w:rPr>
        <w:rFonts w:ascii="Wingdings" w:hAnsi="Wingdings"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1" w15:restartNumberingAfterBreak="0">
    <w:nsid w:val="0628602E"/>
    <w:multiLevelType w:val="hybridMultilevel"/>
    <w:tmpl w:val="C64039A0"/>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E6F7CE9"/>
    <w:multiLevelType w:val="hybridMultilevel"/>
    <w:tmpl w:val="0D76DBE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3957832"/>
    <w:multiLevelType w:val="hybridMultilevel"/>
    <w:tmpl w:val="B4E8D8B2"/>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7AD7084"/>
    <w:multiLevelType w:val="hybridMultilevel"/>
    <w:tmpl w:val="C02A8406"/>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9DF193E"/>
    <w:multiLevelType w:val="hybridMultilevel"/>
    <w:tmpl w:val="D3DACB8A"/>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B3004DD"/>
    <w:multiLevelType w:val="hybridMultilevel"/>
    <w:tmpl w:val="15547BE4"/>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2EDC74C5"/>
    <w:multiLevelType w:val="hybridMultilevel"/>
    <w:tmpl w:val="C55CCE50"/>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F673609"/>
    <w:multiLevelType w:val="hybridMultilevel"/>
    <w:tmpl w:val="AADEAF98"/>
    <w:lvl w:ilvl="0" w:tplc="04220001">
      <w:numFmt w:val="decimal"/>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15:restartNumberingAfterBreak="0">
    <w:nsid w:val="4475109E"/>
    <w:multiLevelType w:val="hybridMultilevel"/>
    <w:tmpl w:val="87E86E78"/>
    <w:lvl w:ilvl="0" w:tplc="0422000D">
      <w:numFmt w:val="decimal"/>
      <w:lvlText w:val=""/>
      <w:lvlJc w:val="left"/>
      <w:pPr>
        <w:ind w:left="643" w:hanging="360"/>
      </w:pPr>
      <w:rPr>
        <w:rFonts w:ascii="Wingdings" w:hAnsi="Wingdings" w:hint="default"/>
      </w:rPr>
    </w:lvl>
    <w:lvl w:ilvl="1" w:tplc="04220003">
      <w:start w:val="1"/>
      <w:numFmt w:val="bullet"/>
      <w:lvlText w:val="o"/>
      <w:lvlJc w:val="left"/>
      <w:pPr>
        <w:ind w:left="1363" w:hanging="360"/>
      </w:pPr>
      <w:rPr>
        <w:rFonts w:ascii="Courier New" w:hAnsi="Courier New" w:cs="Courier New" w:hint="default"/>
      </w:rPr>
    </w:lvl>
    <w:lvl w:ilvl="2" w:tplc="04220005">
      <w:start w:val="1"/>
      <w:numFmt w:val="bullet"/>
      <w:lvlText w:val=""/>
      <w:lvlJc w:val="left"/>
      <w:pPr>
        <w:ind w:left="2083" w:hanging="360"/>
      </w:pPr>
      <w:rPr>
        <w:rFonts w:ascii="Wingdings" w:hAnsi="Wingdings" w:hint="default"/>
      </w:rPr>
    </w:lvl>
    <w:lvl w:ilvl="3" w:tplc="04220001">
      <w:start w:val="1"/>
      <w:numFmt w:val="bullet"/>
      <w:lvlText w:val=""/>
      <w:lvlJc w:val="left"/>
      <w:pPr>
        <w:ind w:left="2803" w:hanging="360"/>
      </w:pPr>
      <w:rPr>
        <w:rFonts w:ascii="Symbol" w:hAnsi="Symbol" w:hint="default"/>
      </w:rPr>
    </w:lvl>
    <w:lvl w:ilvl="4" w:tplc="04220003">
      <w:start w:val="1"/>
      <w:numFmt w:val="bullet"/>
      <w:lvlText w:val="o"/>
      <w:lvlJc w:val="left"/>
      <w:pPr>
        <w:ind w:left="3523" w:hanging="360"/>
      </w:pPr>
      <w:rPr>
        <w:rFonts w:ascii="Courier New" w:hAnsi="Courier New" w:cs="Courier New" w:hint="default"/>
      </w:rPr>
    </w:lvl>
    <w:lvl w:ilvl="5" w:tplc="04220005">
      <w:start w:val="1"/>
      <w:numFmt w:val="bullet"/>
      <w:lvlText w:val=""/>
      <w:lvlJc w:val="left"/>
      <w:pPr>
        <w:ind w:left="4243" w:hanging="360"/>
      </w:pPr>
      <w:rPr>
        <w:rFonts w:ascii="Wingdings" w:hAnsi="Wingdings" w:hint="default"/>
      </w:rPr>
    </w:lvl>
    <w:lvl w:ilvl="6" w:tplc="04220001">
      <w:start w:val="1"/>
      <w:numFmt w:val="bullet"/>
      <w:lvlText w:val=""/>
      <w:lvlJc w:val="left"/>
      <w:pPr>
        <w:ind w:left="4963" w:hanging="360"/>
      </w:pPr>
      <w:rPr>
        <w:rFonts w:ascii="Symbol" w:hAnsi="Symbol" w:hint="default"/>
      </w:rPr>
    </w:lvl>
    <w:lvl w:ilvl="7" w:tplc="04220003">
      <w:start w:val="1"/>
      <w:numFmt w:val="bullet"/>
      <w:lvlText w:val="o"/>
      <w:lvlJc w:val="left"/>
      <w:pPr>
        <w:ind w:left="5683" w:hanging="360"/>
      </w:pPr>
      <w:rPr>
        <w:rFonts w:ascii="Courier New" w:hAnsi="Courier New" w:cs="Courier New" w:hint="default"/>
      </w:rPr>
    </w:lvl>
    <w:lvl w:ilvl="8" w:tplc="04220005">
      <w:start w:val="1"/>
      <w:numFmt w:val="bullet"/>
      <w:lvlText w:val=""/>
      <w:lvlJc w:val="left"/>
      <w:pPr>
        <w:ind w:left="6403" w:hanging="360"/>
      </w:pPr>
      <w:rPr>
        <w:rFonts w:ascii="Wingdings" w:hAnsi="Wingdings" w:hint="default"/>
      </w:rPr>
    </w:lvl>
  </w:abstractNum>
  <w:abstractNum w:abstractNumId="10" w15:restartNumberingAfterBreak="0">
    <w:nsid w:val="58770917"/>
    <w:multiLevelType w:val="hybridMultilevel"/>
    <w:tmpl w:val="0E36A7D6"/>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1703F97"/>
    <w:multiLevelType w:val="hybridMultilevel"/>
    <w:tmpl w:val="1744FF90"/>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76FF6735"/>
    <w:multiLevelType w:val="hybridMultilevel"/>
    <w:tmpl w:val="4E126894"/>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7E914E6E"/>
    <w:multiLevelType w:val="hybridMultilevel"/>
    <w:tmpl w:val="A16A0914"/>
    <w:lvl w:ilvl="0" w:tplc="0422000D">
      <w:numFmt w:val="decimal"/>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209490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516318">
    <w:abstractNumId w:val="8"/>
  </w:num>
  <w:num w:numId="3" w16cid:durableId="404034314">
    <w:abstractNumId w:val="0"/>
  </w:num>
  <w:num w:numId="4" w16cid:durableId="562789475">
    <w:abstractNumId w:val="5"/>
  </w:num>
  <w:num w:numId="5" w16cid:durableId="952131508">
    <w:abstractNumId w:val="1"/>
  </w:num>
  <w:num w:numId="6" w16cid:durableId="1402173503">
    <w:abstractNumId w:val="11"/>
  </w:num>
  <w:num w:numId="7" w16cid:durableId="1671563965">
    <w:abstractNumId w:val="3"/>
  </w:num>
  <w:num w:numId="8" w16cid:durableId="370426283">
    <w:abstractNumId w:val="4"/>
  </w:num>
  <w:num w:numId="9" w16cid:durableId="2125996938">
    <w:abstractNumId w:val="12"/>
  </w:num>
  <w:num w:numId="10" w16cid:durableId="468016594">
    <w:abstractNumId w:val="13"/>
  </w:num>
  <w:num w:numId="11" w16cid:durableId="2093813790">
    <w:abstractNumId w:val="7"/>
  </w:num>
  <w:num w:numId="12" w16cid:durableId="1877543939">
    <w:abstractNumId w:val="6"/>
  </w:num>
  <w:num w:numId="13" w16cid:durableId="235093994">
    <w:abstractNumId w:val="10"/>
  </w:num>
  <w:num w:numId="14" w16cid:durableId="605500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23"/>
    <w:rsid w:val="00145223"/>
    <w:rsid w:val="00226CDD"/>
    <w:rsid w:val="002B6A72"/>
    <w:rsid w:val="002E75FB"/>
    <w:rsid w:val="003735F2"/>
    <w:rsid w:val="00390099"/>
    <w:rsid w:val="004D4E33"/>
    <w:rsid w:val="0057523F"/>
    <w:rsid w:val="00682429"/>
    <w:rsid w:val="007B3934"/>
    <w:rsid w:val="007E269E"/>
    <w:rsid w:val="00C05994"/>
    <w:rsid w:val="00DE1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D697"/>
  <w15:chartTrackingRefBased/>
  <w15:docId w15:val="{11EB97B9-373E-4D29-90AE-125516FA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93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B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7B3934"/>
    <w:rPr>
      <w:rFonts w:ascii="Courier New" w:eastAsia="Times New Roman" w:hAnsi="Courier New" w:cs="Courier New"/>
      <w:kern w:val="0"/>
      <w:sz w:val="20"/>
      <w:szCs w:val="20"/>
      <w:lang w:eastAsia="uk-UA"/>
      <w14:ligatures w14:val="none"/>
    </w:rPr>
  </w:style>
  <w:style w:type="paragraph" w:styleId="a3">
    <w:name w:val="List Paragraph"/>
    <w:basedOn w:val="a"/>
    <w:uiPriority w:val="34"/>
    <w:qFormat/>
    <w:rsid w:val="007B3934"/>
    <w:pPr>
      <w:ind w:left="720"/>
      <w:contextualSpacing/>
    </w:pPr>
  </w:style>
  <w:style w:type="table" w:styleId="a4">
    <w:name w:val="Table Grid"/>
    <w:basedOn w:val="a1"/>
    <w:uiPriority w:val="59"/>
    <w:rsid w:val="007B393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0E83-01C2-414F-9DF0-594F1CAB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14493</Words>
  <Characters>8262</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Міщук</dc:creator>
  <cp:keywords/>
  <dc:description/>
  <cp:lastModifiedBy>Ірина Богуш</cp:lastModifiedBy>
  <cp:revision>4</cp:revision>
  <cp:lastPrinted>2024-09-17T07:11:00Z</cp:lastPrinted>
  <dcterms:created xsi:type="dcterms:W3CDTF">2023-09-27T06:06:00Z</dcterms:created>
  <dcterms:modified xsi:type="dcterms:W3CDTF">2024-09-17T07:11:00Z</dcterms:modified>
</cp:coreProperties>
</file>