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5110A5">
      <w:pPr>
        <w:pStyle w:val="1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ВИШНІВСЬКА  СІЛЬСЬКА</w:t>
      </w:r>
      <w:proofErr w:type="gramEnd"/>
      <w:r>
        <w:rPr>
          <w:b/>
          <w:sz w:val="36"/>
          <w:szCs w:val="36"/>
        </w:rPr>
        <w:t xml:space="preserve">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Default="00023790" w:rsidP="0002379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553F5E5" w14:textId="77777777" w:rsidR="00023790" w:rsidRDefault="00023790" w:rsidP="00023790">
      <w:pPr>
        <w:rPr>
          <w:sz w:val="20"/>
          <w:szCs w:val="20"/>
          <w:lang w:val="uk-UA"/>
        </w:rPr>
      </w:pPr>
    </w:p>
    <w:p w14:paraId="110D3B2B" w14:textId="39C055E7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4E0B51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»</w:t>
      </w:r>
      <w:r w:rsidR="004E0B51">
        <w:rPr>
          <w:sz w:val="28"/>
          <w:szCs w:val="28"/>
          <w:lang w:val="uk-UA"/>
        </w:rPr>
        <w:t xml:space="preserve"> грудня</w:t>
      </w:r>
      <w:r w:rsidR="00511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2023 року                 </w:t>
      </w:r>
      <w:r w:rsidR="005F73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В</w:t>
      </w:r>
      <w:proofErr w:type="spellStart"/>
      <w:r>
        <w:rPr>
          <w:sz w:val="28"/>
          <w:szCs w:val="28"/>
          <w:lang w:val="uk-UA"/>
        </w:rPr>
        <w:t>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№</w:t>
      </w:r>
      <w:r w:rsidR="004E0B51">
        <w:rPr>
          <w:sz w:val="28"/>
          <w:szCs w:val="28"/>
          <w:lang w:val="uk-UA"/>
        </w:rPr>
        <w:t>304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паспортів</w:t>
      </w:r>
    </w:p>
    <w:p w14:paraId="3AA4A0B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програм на 2023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5CA34819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 </w:t>
      </w:r>
      <w:r w:rsidR="00766F1D">
        <w:rPr>
          <w:sz w:val="28"/>
          <w:szCs w:val="28"/>
          <w:lang w:val="uk-UA"/>
        </w:rPr>
        <w:t>рішення сесії</w:t>
      </w:r>
      <w:r>
        <w:rPr>
          <w:sz w:val="28"/>
          <w:szCs w:val="28"/>
          <w:lang w:val="uk-UA"/>
        </w:rPr>
        <w:t xml:space="preserve"> Вишнівської сільської ради №</w:t>
      </w:r>
      <w:r w:rsidR="004902AB"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43/9</w:t>
      </w:r>
      <w:r w:rsidR="004902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766F1D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</w:t>
      </w:r>
      <w:r w:rsidR="00766F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.2023 року «Про внесення змін до рішення сесії Вишнівської сільської ради №28/9  від 23.12.2022 року «Про бюджет Вишнівської сільської територіальної громади на 2023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42A3F308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proofErr w:type="spellStart"/>
      <w:r w:rsidR="00023790">
        <w:rPr>
          <w:sz w:val="28"/>
          <w:szCs w:val="28"/>
          <w:lang w:val="uk-UA"/>
        </w:rPr>
        <w:t>Внести</w:t>
      </w:r>
      <w:proofErr w:type="spellEnd"/>
      <w:r w:rsidR="00023790">
        <w:rPr>
          <w:sz w:val="28"/>
          <w:szCs w:val="28"/>
          <w:lang w:val="uk-UA"/>
        </w:rPr>
        <w:t xml:space="preserve"> зміни до паспортів бюджетних програм територіальної </w:t>
      </w:r>
      <w:proofErr w:type="gramStart"/>
      <w:r w:rsidR="00023790">
        <w:rPr>
          <w:sz w:val="28"/>
          <w:szCs w:val="28"/>
          <w:lang w:val="uk-UA"/>
        </w:rPr>
        <w:t>громади  на</w:t>
      </w:r>
      <w:proofErr w:type="gramEnd"/>
      <w:r w:rsidR="00023790">
        <w:rPr>
          <w:sz w:val="28"/>
          <w:szCs w:val="28"/>
          <w:lang w:val="uk-UA"/>
        </w:rPr>
        <w:t xml:space="preserve"> 2023 рік Вишнівської сільської ради, а саме :</w:t>
      </w:r>
    </w:p>
    <w:p w14:paraId="2EFF94C3" w14:textId="5E7709E5" w:rsidR="00301D26" w:rsidRDefault="00301D26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0110150 «Організаційне, інформаційно-аналітичне та матеріально технічне забезпечення діяльності обласної ради, районної ради, районної у місті ради ( у разі її створення), міської, селищної, сільських рад та їх виконавчих комітетів;</w:t>
      </w:r>
    </w:p>
    <w:p w14:paraId="2311F600" w14:textId="44C3D9FE" w:rsidR="00301D26" w:rsidRDefault="00301D26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0111010 «Надання дошкільної освіти»;</w:t>
      </w:r>
    </w:p>
    <w:p w14:paraId="1D43ADAB" w14:textId="288ECBA1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6F481C57" w14:textId="0926979D" w:rsidR="00301D26" w:rsidRDefault="00301D26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0111141 «Забезпечення діяльності інших закладів у сфері освіти»;</w:t>
      </w:r>
    </w:p>
    <w:p w14:paraId="14C7D6B3" w14:textId="28931763" w:rsidR="00301D26" w:rsidRDefault="00301D26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0113242 «Інші заходи у сфері соціального захисту і соціального забезпечення»;</w:t>
      </w:r>
    </w:p>
    <w:p w14:paraId="08D1345A" w14:textId="2DF4F108" w:rsidR="00301D26" w:rsidRDefault="00301D26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0114060 «Забезпечення діяльності палаців і будинків культури, клубів, центрів дозвілля та інших клубних закладів»;</w:t>
      </w:r>
    </w:p>
    <w:p w14:paraId="5E06508E" w14:textId="65599BF1" w:rsidR="00301D26" w:rsidRDefault="00301D26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0114082 «Інші заходи в галузі культури і мистецтва»;</w:t>
      </w:r>
    </w:p>
    <w:p w14:paraId="16E00362" w14:textId="4DA59BDF" w:rsidR="004902AB" w:rsidRDefault="004902AB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0117110 «Реалізація програм в галузі сільського господарства»;</w:t>
      </w:r>
    </w:p>
    <w:p w14:paraId="6759DB0D" w14:textId="26CEF3A9" w:rsidR="002558DC" w:rsidRDefault="002558DC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0117130 «Здійснення заходів із землеустрою»;</w:t>
      </w:r>
    </w:p>
    <w:p w14:paraId="629A2E44" w14:textId="3B47D43A" w:rsidR="001B2AE4" w:rsidRDefault="001B2AE4" w:rsidP="004902AB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</w:t>
      </w:r>
      <w:r w:rsidR="001F3EC7">
        <w:rPr>
          <w:sz w:val="28"/>
          <w:szCs w:val="28"/>
          <w:lang w:val="uk-UA"/>
        </w:rPr>
        <w:t>321</w:t>
      </w:r>
      <w:r>
        <w:rPr>
          <w:sz w:val="28"/>
          <w:szCs w:val="28"/>
          <w:lang w:val="uk-UA"/>
        </w:rPr>
        <w:t xml:space="preserve"> «</w:t>
      </w:r>
      <w:r w:rsidR="001F3EC7">
        <w:rPr>
          <w:sz w:val="28"/>
          <w:szCs w:val="28"/>
          <w:lang w:val="uk-UA"/>
        </w:rPr>
        <w:t>Будівництво освітніх установ та закладів</w:t>
      </w:r>
      <w:r w:rsidR="004902AB">
        <w:rPr>
          <w:sz w:val="28"/>
          <w:szCs w:val="28"/>
          <w:lang w:val="uk-UA"/>
        </w:rPr>
        <w:t>»</w:t>
      </w:r>
      <w:r w:rsidR="00766F1D">
        <w:rPr>
          <w:sz w:val="28"/>
          <w:szCs w:val="28"/>
          <w:lang w:val="uk-UA"/>
        </w:rPr>
        <w:t>;</w:t>
      </w:r>
    </w:p>
    <w:p w14:paraId="30C84782" w14:textId="28CF7EFF" w:rsidR="002558DC" w:rsidRDefault="002558DC" w:rsidP="004902AB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0117350 «Розроблення схем планування та забудови територій (містобудівної документації);</w:t>
      </w:r>
    </w:p>
    <w:p w14:paraId="23BAB6E1" w14:textId="4A949451" w:rsidR="002558DC" w:rsidRDefault="002558DC" w:rsidP="004902AB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0117370 «Реалізація інших заходів щодо соціально-економічного розвитку територій»;</w:t>
      </w:r>
    </w:p>
    <w:p w14:paraId="1F930501" w14:textId="65856143" w:rsidR="00766F1D" w:rsidRDefault="00766F1D" w:rsidP="004902AB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КПКВК 0117461 « Утримання та розвиток автомобільних доріг та дорожньої інфраструктури за рахунок коштів місцевого бюджету»</w:t>
      </w:r>
      <w:r w:rsidR="00F2686A">
        <w:rPr>
          <w:sz w:val="28"/>
          <w:szCs w:val="28"/>
          <w:lang w:val="uk-UA"/>
        </w:rPr>
        <w:t>;</w:t>
      </w:r>
    </w:p>
    <w:p w14:paraId="6B4F914C" w14:textId="4F0C156E" w:rsidR="00F2686A" w:rsidRDefault="00F2686A" w:rsidP="004902AB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0118240 « Заходи та роботи з територіальної оборони».</w:t>
      </w:r>
    </w:p>
    <w:p w14:paraId="08DC68CE" w14:textId="4EB59FCB" w:rsidR="00023790" w:rsidRDefault="00023790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4B801AF2" w:rsidR="00023790" w:rsidRDefault="00023790" w:rsidP="005F730C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 w:rsidR="005F730C"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іл</w:t>
      </w:r>
      <w:proofErr w:type="spellEnd"/>
      <w:r w:rsidR="005F73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34E4DDF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4B240A65" w14:textId="1C24963A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5F730C">
        <w:rPr>
          <w:b/>
          <w:sz w:val="28"/>
          <w:szCs w:val="28"/>
          <w:lang w:val="uk-UA"/>
        </w:rPr>
        <w:t>ільський голова</w:t>
      </w:r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5F730C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Віктор  СУЩИК    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C1F6B"/>
    <w:rsid w:val="000F5322"/>
    <w:rsid w:val="00174DF2"/>
    <w:rsid w:val="001B2AE4"/>
    <w:rsid w:val="001F3EC7"/>
    <w:rsid w:val="002402C5"/>
    <w:rsid w:val="002558DC"/>
    <w:rsid w:val="00272AC8"/>
    <w:rsid w:val="002A5110"/>
    <w:rsid w:val="002B5280"/>
    <w:rsid w:val="002E728F"/>
    <w:rsid w:val="00301D26"/>
    <w:rsid w:val="003C5C9E"/>
    <w:rsid w:val="00414780"/>
    <w:rsid w:val="00423E02"/>
    <w:rsid w:val="00431E87"/>
    <w:rsid w:val="00450343"/>
    <w:rsid w:val="00456F01"/>
    <w:rsid w:val="004902AB"/>
    <w:rsid w:val="004A1A07"/>
    <w:rsid w:val="004A7CF5"/>
    <w:rsid w:val="004E0B51"/>
    <w:rsid w:val="005110A5"/>
    <w:rsid w:val="00597C01"/>
    <w:rsid w:val="005D3551"/>
    <w:rsid w:val="005D37C7"/>
    <w:rsid w:val="005F730C"/>
    <w:rsid w:val="00635560"/>
    <w:rsid w:val="00666069"/>
    <w:rsid w:val="006A22C3"/>
    <w:rsid w:val="00716486"/>
    <w:rsid w:val="0072142A"/>
    <w:rsid w:val="00736FE0"/>
    <w:rsid w:val="00766F1D"/>
    <w:rsid w:val="007C1CFE"/>
    <w:rsid w:val="007E197D"/>
    <w:rsid w:val="008115A6"/>
    <w:rsid w:val="00887CAF"/>
    <w:rsid w:val="008A3CA5"/>
    <w:rsid w:val="008B0DD9"/>
    <w:rsid w:val="008B283E"/>
    <w:rsid w:val="008C712C"/>
    <w:rsid w:val="00917720"/>
    <w:rsid w:val="009C5058"/>
    <w:rsid w:val="009E6AB9"/>
    <w:rsid w:val="009F7E53"/>
    <w:rsid w:val="00AA40E4"/>
    <w:rsid w:val="00AB3478"/>
    <w:rsid w:val="00B0538C"/>
    <w:rsid w:val="00B43700"/>
    <w:rsid w:val="00BA7CAF"/>
    <w:rsid w:val="00C0633A"/>
    <w:rsid w:val="00C536CE"/>
    <w:rsid w:val="00C566BA"/>
    <w:rsid w:val="00C95B48"/>
    <w:rsid w:val="00CE6618"/>
    <w:rsid w:val="00D81C02"/>
    <w:rsid w:val="00DE2400"/>
    <w:rsid w:val="00E5169C"/>
    <w:rsid w:val="00E66C40"/>
    <w:rsid w:val="00EA7E4C"/>
    <w:rsid w:val="00EC17F2"/>
    <w:rsid w:val="00F0481A"/>
    <w:rsid w:val="00F2686A"/>
    <w:rsid w:val="00F46773"/>
    <w:rsid w:val="00FB17BF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Ірина Богуш</cp:lastModifiedBy>
  <cp:revision>18</cp:revision>
  <cp:lastPrinted>2023-12-25T13:39:00Z</cp:lastPrinted>
  <dcterms:created xsi:type="dcterms:W3CDTF">2023-07-19T07:07:00Z</dcterms:created>
  <dcterms:modified xsi:type="dcterms:W3CDTF">2023-12-25T13:39:00Z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