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3ABBE4EB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6A3CCA">
        <w:rPr>
          <w:bCs/>
          <w:iCs/>
          <w:spacing w:val="0"/>
          <w:w w:val="100"/>
          <w:sz w:val="28"/>
          <w:szCs w:val="28"/>
        </w:rPr>
        <w:t>1</w:t>
      </w:r>
      <w:r w:rsidR="006244DC">
        <w:rPr>
          <w:bCs/>
          <w:iCs/>
          <w:spacing w:val="0"/>
          <w:w w:val="100"/>
          <w:sz w:val="28"/>
          <w:szCs w:val="28"/>
        </w:rPr>
        <w:t>8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="00080BE1">
        <w:rPr>
          <w:bCs/>
          <w:iCs/>
          <w:spacing w:val="0"/>
          <w:w w:val="100"/>
          <w:sz w:val="28"/>
          <w:szCs w:val="28"/>
        </w:rPr>
        <w:t>грудня</w:t>
      </w:r>
      <w:r>
        <w:rPr>
          <w:bCs/>
          <w:iCs/>
          <w:spacing w:val="0"/>
          <w:w w:val="100"/>
          <w:sz w:val="28"/>
          <w:szCs w:val="28"/>
        </w:rPr>
        <w:t xml:space="preserve">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</w:t>
      </w:r>
      <w:r w:rsidR="00CA18C6">
        <w:rPr>
          <w:bCs/>
          <w:iCs/>
          <w:spacing w:val="0"/>
          <w:w w:val="100"/>
          <w:sz w:val="28"/>
          <w:szCs w:val="28"/>
        </w:rPr>
        <w:t xml:space="preserve">       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proofErr w:type="spellStart"/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proofErr w:type="spellEnd"/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6A3CCA">
        <w:rPr>
          <w:bCs/>
          <w:iCs/>
          <w:spacing w:val="0"/>
          <w:w w:val="100"/>
          <w:sz w:val="28"/>
          <w:szCs w:val="28"/>
        </w:rPr>
        <w:t>30</w:t>
      </w:r>
      <w:r w:rsidR="001F6C42">
        <w:rPr>
          <w:bCs/>
          <w:iCs/>
          <w:spacing w:val="0"/>
          <w:w w:val="100"/>
          <w:sz w:val="28"/>
          <w:szCs w:val="28"/>
        </w:rPr>
        <w:t>7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FDC1F" w14:textId="77777777" w:rsidR="006244DC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244DC">
        <w:rPr>
          <w:rFonts w:ascii="Times New Roman" w:hAnsi="Times New Roman" w:cs="Times New Roman"/>
          <w:b/>
          <w:sz w:val="28"/>
          <w:szCs w:val="28"/>
        </w:rPr>
        <w:t>внесення змін до розпорядження від 13 грудня 2023 року</w:t>
      </w:r>
    </w:p>
    <w:p w14:paraId="053E5C6D" w14:textId="7D663799" w:rsidR="00912231" w:rsidRPr="009F3357" w:rsidRDefault="006244DC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№303/01-03</w:t>
      </w:r>
      <w:r w:rsidR="00912231" w:rsidRPr="00AD45D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3803865"/>
      <w:r w:rsidR="00912231" w:rsidRPr="00AD45DD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="00912231">
        <w:rPr>
          <w:rFonts w:ascii="Times New Roman" w:hAnsi="Times New Roman" w:cs="Times New Roman"/>
          <w:b/>
          <w:sz w:val="28"/>
          <w:szCs w:val="28"/>
        </w:rPr>
        <w:t>ІІ етапу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="00912231"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</w:p>
    <w:p w14:paraId="1A3C46C9" w14:textId="77777777" w:rsidR="006A3CCA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bookmarkStart w:id="1" w:name="_Hlk153361332"/>
      <w:r w:rsidR="006A3CCA">
        <w:rPr>
          <w:rFonts w:ascii="Times New Roman" w:eastAsiaTheme="minorHAnsi" w:hAnsi="Times New Roman" w:cs="Times New Roman"/>
          <w:b/>
          <w:sz w:val="28"/>
          <w:szCs w:val="28"/>
        </w:rPr>
        <w:t xml:space="preserve">фізики, біології, англійської мови та </w:t>
      </w:r>
    </w:p>
    <w:p w14:paraId="0E58BCA6" w14:textId="5AFC4051" w:rsidR="00912231" w:rsidRPr="006A3CCA" w:rsidRDefault="006A3CCA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трудового навчання</w:t>
      </w:r>
      <w:r w:rsidR="00080BE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305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bookmarkEnd w:id="1"/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bookmarkEnd w:id="0"/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7AAF077D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 управління гуманітарного розвитку райдержадміністрації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1FD8F66" w14:textId="77777777" w:rsidR="00545BAC" w:rsidRDefault="00545BAC" w:rsidP="00624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53361468"/>
    </w:p>
    <w:p w14:paraId="434C35F7" w14:textId="73DD0B0B" w:rsidR="006244DC" w:rsidRPr="006244DC" w:rsidRDefault="006244DC" w:rsidP="006244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244DC">
        <w:rPr>
          <w:rFonts w:ascii="Times New Roman" w:eastAsia="Calibri" w:hAnsi="Times New Roman" w:cs="Times New Roman"/>
          <w:sz w:val="28"/>
        </w:rPr>
        <w:t>.Внести зміни до розпорядження від 1</w:t>
      </w:r>
      <w:r>
        <w:rPr>
          <w:rFonts w:ascii="Times New Roman" w:eastAsia="Calibri" w:hAnsi="Times New Roman" w:cs="Times New Roman"/>
          <w:sz w:val="28"/>
        </w:rPr>
        <w:t>3</w:t>
      </w:r>
      <w:r w:rsidRPr="006244DC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12</w:t>
      </w:r>
      <w:r w:rsidRPr="006244DC">
        <w:rPr>
          <w:rFonts w:ascii="Times New Roman" w:eastAsia="Calibri" w:hAnsi="Times New Roman" w:cs="Times New Roman"/>
          <w:sz w:val="28"/>
        </w:rPr>
        <w:t>.202</w:t>
      </w:r>
      <w:r>
        <w:rPr>
          <w:rFonts w:ascii="Times New Roman" w:eastAsia="Calibri" w:hAnsi="Times New Roman" w:cs="Times New Roman"/>
          <w:sz w:val="28"/>
        </w:rPr>
        <w:t>3</w:t>
      </w:r>
      <w:r w:rsidRPr="006244DC">
        <w:rPr>
          <w:rFonts w:ascii="Times New Roman" w:eastAsia="Calibri" w:hAnsi="Times New Roman" w:cs="Times New Roman"/>
          <w:sz w:val="28"/>
        </w:rPr>
        <w:t xml:space="preserve"> року №</w:t>
      </w:r>
      <w:r>
        <w:rPr>
          <w:rFonts w:ascii="Times New Roman" w:eastAsia="Calibri" w:hAnsi="Times New Roman" w:cs="Times New Roman"/>
          <w:sz w:val="28"/>
        </w:rPr>
        <w:t>303</w:t>
      </w:r>
      <w:r w:rsidRPr="006244DC">
        <w:rPr>
          <w:rFonts w:ascii="Times New Roman" w:eastAsia="Calibri" w:hAnsi="Times New Roman" w:cs="Times New Roman"/>
          <w:sz w:val="28"/>
        </w:rPr>
        <w:t>/01-03 «</w:t>
      </w:r>
      <w:r>
        <w:rPr>
          <w:rFonts w:ascii="Times New Roman" w:eastAsia="Calibri" w:hAnsi="Times New Roman" w:cs="Times New Roman"/>
          <w:sz w:val="28"/>
        </w:rPr>
        <w:t xml:space="preserve">Про </w:t>
      </w:r>
      <w:r w:rsidRPr="006244DC">
        <w:rPr>
          <w:rFonts w:ascii="Times New Roman" w:hAnsi="Times New Roman" w:cs="Times New Roman"/>
          <w:bCs/>
          <w:sz w:val="28"/>
          <w:szCs w:val="28"/>
        </w:rPr>
        <w:t>проведення ІІ етапу</w:t>
      </w:r>
      <w:r w:rsidRPr="006244DC">
        <w:rPr>
          <w:rFonts w:ascii="Times New Roman" w:eastAsiaTheme="minorHAnsi" w:hAnsi="Times New Roman" w:cs="Times New Roman"/>
          <w:bCs/>
          <w:sz w:val="28"/>
          <w:szCs w:val="28"/>
        </w:rPr>
        <w:t xml:space="preserve"> Всеукраїнських учнівських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6244DC">
        <w:rPr>
          <w:rFonts w:ascii="Times New Roman" w:eastAsiaTheme="minorHAnsi" w:hAnsi="Times New Roman" w:cs="Times New Roman"/>
          <w:bCs/>
          <w:sz w:val="28"/>
          <w:szCs w:val="28"/>
        </w:rPr>
        <w:t>олімпіад з фізики, біології, англійської мови та трудового навчання  у 2023/2024 навчальному році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6244DC">
        <w:rPr>
          <w:rFonts w:ascii="Times New Roman" w:eastAsiaTheme="minorHAnsi" w:hAnsi="Times New Roman" w:cs="Times New Roman"/>
          <w:bCs/>
          <w:sz w:val="28"/>
          <w:szCs w:val="28"/>
        </w:rPr>
        <w:t>с</w:t>
      </w:r>
      <w:r w:rsidRPr="006244DC">
        <w:rPr>
          <w:rFonts w:ascii="Times New Roman" w:hAnsi="Times New Roman" w:cs="Times New Roman"/>
          <w:bCs/>
          <w:sz w:val="28"/>
          <w:szCs w:val="28"/>
        </w:rPr>
        <w:t>еред здобувачів освіти закладів загальної середньої освіти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4DC">
        <w:rPr>
          <w:rFonts w:ascii="Times New Roman" w:hAnsi="Times New Roman" w:cs="Times New Roman"/>
          <w:bCs/>
          <w:sz w:val="28"/>
          <w:szCs w:val="28"/>
        </w:rPr>
        <w:t xml:space="preserve">Вишнівської сільської ради </w:t>
      </w:r>
    </w:p>
    <w:p w14:paraId="4AD9D308" w14:textId="303CE3EA" w:rsidR="006244DC" w:rsidRPr="00545BAC" w:rsidRDefault="006244DC" w:rsidP="00624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4DC">
        <w:rPr>
          <w:rFonts w:ascii="Times New Roman" w:eastAsia="Calibri" w:hAnsi="Times New Roman" w:cs="Times New Roman"/>
          <w:sz w:val="28"/>
        </w:rPr>
        <w:t>а саме</w:t>
      </w:r>
      <w:r w:rsidR="007A1389">
        <w:rPr>
          <w:rFonts w:ascii="Times New Roman" w:eastAsia="Calibri" w:hAnsi="Times New Roman" w:cs="Times New Roman"/>
          <w:sz w:val="28"/>
        </w:rPr>
        <w:t xml:space="preserve"> пункт 2.3.</w:t>
      </w:r>
      <w:r w:rsidRPr="006244DC">
        <w:rPr>
          <w:rFonts w:ascii="Times New Roman" w:eastAsia="Calibri" w:hAnsi="Times New Roman" w:cs="Times New Roman"/>
          <w:sz w:val="28"/>
        </w:rPr>
        <w:t xml:space="preserve"> </w:t>
      </w:r>
      <w:r w:rsidRPr="006244DC">
        <w:rPr>
          <w:rFonts w:ascii="Times New Roman" w:hAnsi="Times New Roman" w:cs="Times New Roman"/>
          <w:color w:val="000000"/>
          <w:sz w:val="28"/>
          <w:szCs w:val="28"/>
        </w:rPr>
        <w:t xml:space="preserve">Міщуку В.А., директору ОЗ «Вишнівський ліцей», Марчук В.П., директору </w:t>
      </w:r>
      <w:proofErr w:type="spellStart"/>
      <w:r w:rsidRPr="006244DC">
        <w:rPr>
          <w:rFonts w:ascii="Times New Roman" w:hAnsi="Times New Roman" w:cs="Times New Roman"/>
          <w:color w:val="000000"/>
          <w:sz w:val="28"/>
          <w:szCs w:val="28"/>
        </w:rPr>
        <w:t>Олеського</w:t>
      </w:r>
      <w:proofErr w:type="spellEnd"/>
      <w:r w:rsidRPr="006244DC">
        <w:rPr>
          <w:rFonts w:ascii="Times New Roman" w:hAnsi="Times New Roman" w:cs="Times New Roman"/>
          <w:color w:val="000000"/>
          <w:sz w:val="28"/>
          <w:szCs w:val="28"/>
        </w:rPr>
        <w:t xml:space="preserve"> ліцею  забезпечити явку членів районного журі </w:t>
      </w:r>
      <w:r w:rsidRPr="006244D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624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грудня 2023 року</w:t>
      </w:r>
      <w:r w:rsidRPr="006244DC">
        <w:rPr>
          <w:rFonts w:ascii="Times New Roman" w:hAnsi="Times New Roman" w:cs="Times New Roman"/>
          <w:color w:val="000000"/>
          <w:sz w:val="28"/>
          <w:szCs w:val="28"/>
        </w:rPr>
        <w:t xml:space="preserve"> у м. Ковель для перевірки робіт учасників Олімпіади</w:t>
      </w:r>
      <w:r w:rsidR="007A1389">
        <w:rPr>
          <w:rFonts w:ascii="Times New Roman" w:hAnsi="Times New Roman" w:cs="Times New Roman"/>
          <w:color w:val="000000"/>
          <w:sz w:val="28"/>
          <w:szCs w:val="28"/>
        </w:rPr>
        <w:t xml:space="preserve"> в новій редакції</w:t>
      </w:r>
      <w:r w:rsidRPr="006244DC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 Додатку 2.</w:t>
      </w:r>
      <w:bookmarkEnd w:id="2"/>
    </w:p>
    <w:p w14:paraId="46B5D35E" w14:textId="3EF446E4" w:rsidR="0098150A" w:rsidRPr="00DC7BC0" w:rsidRDefault="006244DC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</w:t>
      </w:r>
      <w:r w:rsidR="00CA18C6">
        <w:rPr>
          <w:rFonts w:ascii="Times New Roman" w:hAnsi="Times New Roman" w:cs="Times New Roman"/>
          <w:color w:val="000000"/>
          <w:sz w:val="28"/>
          <w:szCs w:val="28"/>
        </w:rPr>
        <w:t xml:space="preserve"> покласти на гуманітарний відділ (Наталію Суху)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1056D" w14:textId="77777777" w:rsid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188FBF14" w:rsidR="0098150A" w:rsidRPr="0098150A" w:rsidRDefault="006244D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45BAC">
        <w:rPr>
          <w:rFonts w:ascii="Times New Roman" w:hAnsi="Times New Roman"/>
          <w:b/>
          <w:sz w:val="28"/>
          <w:szCs w:val="28"/>
        </w:rPr>
        <w:t>екретар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545BAC">
        <w:rPr>
          <w:rFonts w:ascii="Times New Roman" w:hAnsi="Times New Roman"/>
          <w:b/>
          <w:sz w:val="28"/>
          <w:szCs w:val="28"/>
        </w:rPr>
        <w:t>Тетяна ВЕГЕРА</w:t>
      </w:r>
    </w:p>
    <w:p w14:paraId="124B31D7" w14:textId="77777777" w:rsidR="00B55DAC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05B0">
        <w:rPr>
          <w:rFonts w:ascii="Times New Roman" w:hAnsi="Times New Roman" w:cs="Times New Roman"/>
          <w:sz w:val="28"/>
          <w:szCs w:val="28"/>
        </w:rPr>
        <w:tab/>
      </w:r>
      <w:bookmarkStart w:id="3" w:name="_Hlk151634218"/>
    </w:p>
    <w:p w14:paraId="4558D455" w14:textId="77777777" w:rsidR="00CA18C6" w:rsidRPr="001D2C7F" w:rsidRDefault="00CA18C6" w:rsidP="00CA1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Начальник відділу</w:t>
      </w:r>
      <w:r w:rsidRPr="001D2C7F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7BD6AB33" w14:textId="77777777" w:rsidR="00CA18C6" w:rsidRDefault="00CA18C6" w:rsidP="00CA18C6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2C7F">
        <w:rPr>
          <w:rFonts w:ascii="Times New Roman" w:hAnsi="Times New Roman"/>
          <w:sz w:val="24"/>
          <w:szCs w:val="24"/>
        </w:rPr>
        <w:t>__________Ірина Богуш</w:t>
      </w:r>
    </w:p>
    <w:p w14:paraId="58EC18AD" w14:textId="77777777" w:rsidR="00545BAC" w:rsidRDefault="00545BAC" w:rsidP="00CA18C6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C6793" w14:textId="77777777" w:rsidR="00545BAC" w:rsidRPr="001D2C7F" w:rsidRDefault="00545BAC" w:rsidP="00CA18C6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3656F" w14:textId="7572BA10" w:rsidR="00B55DAC" w:rsidRDefault="00CA18C6" w:rsidP="00CA18C6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1D2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AD438B4" w14:textId="512C1665" w:rsidR="00B100A9" w:rsidRDefault="00B1014F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5336315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00A9"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</w:t>
      </w:r>
      <w:r w:rsidR="00275AE0">
        <w:rPr>
          <w:rFonts w:ascii="Times New Roman" w:hAnsi="Times New Roman" w:cs="Times New Roman"/>
          <w:sz w:val="28"/>
          <w:szCs w:val="28"/>
        </w:rPr>
        <w:t>2</w:t>
      </w:r>
    </w:p>
    <w:p w14:paraId="02BADBEE" w14:textId="287D8ED3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</w:t>
      </w:r>
      <w:r w:rsidR="00545BAC">
        <w:rPr>
          <w:rFonts w:ascii="Times New Roman" w:hAnsi="Times New Roman" w:cs="Times New Roman"/>
          <w:sz w:val="28"/>
          <w:szCs w:val="28"/>
        </w:rPr>
        <w:t xml:space="preserve">  секретаря ради</w:t>
      </w:r>
    </w:p>
    <w:p w14:paraId="63335850" w14:textId="2C75B902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1635696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75AE0">
        <w:rPr>
          <w:rFonts w:ascii="Times New Roman" w:hAnsi="Times New Roman" w:cs="Times New Roman"/>
          <w:sz w:val="28"/>
          <w:szCs w:val="28"/>
        </w:rPr>
        <w:t>1</w:t>
      </w:r>
      <w:r w:rsidR="006244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47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275AE0">
        <w:rPr>
          <w:rFonts w:ascii="Times New Roman" w:hAnsi="Times New Roman" w:cs="Times New Roman"/>
          <w:sz w:val="28"/>
          <w:szCs w:val="28"/>
        </w:rPr>
        <w:t>30</w:t>
      </w:r>
      <w:r w:rsidR="001F6C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/01-03</w:t>
      </w:r>
    </w:p>
    <w:bookmarkEnd w:id="3"/>
    <w:bookmarkEnd w:id="4"/>
    <w:bookmarkEnd w:id="5"/>
    <w:p w14:paraId="0881712B" w14:textId="77777777" w:rsidR="00982B2A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E6476D5" w14:textId="77777777" w:rsidR="007B0B61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01A31E" w14:textId="77777777" w:rsidR="007B0B61" w:rsidRPr="006D6C09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1A219580" w14:textId="504C2B92" w:rsidR="007B0B61" w:rsidRPr="00982B2A" w:rsidRDefault="007B0B61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7B0B61" w:rsidRPr="00031B0D" w14:paraId="102FD80E" w14:textId="77777777" w:rsidTr="00484916">
        <w:tc>
          <w:tcPr>
            <w:tcW w:w="675" w:type="dxa"/>
          </w:tcPr>
          <w:p w14:paraId="15710214" w14:textId="77777777" w:rsidR="007B0B61" w:rsidRPr="00894ADF" w:rsidRDefault="007B0B61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B69840C" w14:textId="32EB6DE8" w:rsidR="007B0B61" w:rsidRPr="00894ADF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Васильчук Валерій Васильович</w:t>
            </w:r>
          </w:p>
        </w:tc>
        <w:tc>
          <w:tcPr>
            <w:tcW w:w="4536" w:type="dxa"/>
          </w:tcPr>
          <w:p w14:paraId="09FB7E7B" w14:textId="26D65904" w:rsidR="007B0B61" w:rsidRPr="00031B0D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ОЗ «Вишнівський ліцей» Вишнівської сільської ради</w:t>
            </w:r>
          </w:p>
        </w:tc>
      </w:tr>
      <w:tr w:rsidR="004F1DE7" w:rsidRPr="00031B0D" w14:paraId="11061D98" w14:textId="77777777" w:rsidTr="00484916">
        <w:tc>
          <w:tcPr>
            <w:tcW w:w="675" w:type="dxa"/>
          </w:tcPr>
          <w:p w14:paraId="52B5C481" w14:textId="41A13B36" w:rsidR="004F1DE7" w:rsidRPr="00894ADF" w:rsidRDefault="004F1DE7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2406062" w14:textId="7EDF52A2" w:rsidR="004F1DE7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Пікула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Анатоліївна  </w:t>
            </w:r>
          </w:p>
        </w:tc>
        <w:tc>
          <w:tcPr>
            <w:tcW w:w="4536" w:type="dxa"/>
          </w:tcPr>
          <w:p w14:paraId="1ABE4913" w14:textId="06226740" w:rsidR="004F1DE7" w:rsidRDefault="00275AE0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275AE0" w:rsidRPr="00031B0D" w14:paraId="3028FCC2" w14:textId="77777777" w:rsidTr="00484916">
        <w:tc>
          <w:tcPr>
            <w:tcW w:w="675" w:type="dxa"/>
          </w:tcPr>
          <w:p w14:paraId="1A2DE57A" w14:textId="49B4BB25" w:rsidR="00275AE0" w:rsidRDefault="00275AE0" w:rsidP="0027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6DC92D18" w14:textId="33FE9C08" w:rsidR="00275AE0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>Дзей</w:t>
            </w:r>
            <w:proofErr w:type="spellEnd"/>
            <w:r w:rsidRPr="00275AE0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  </w:t>
            </w:r>
          </w:p>
        </w:tc>
        <w:tc>
          <w:tcPr>
            <w:tcW w:w="4536" w:type="dxa"/>
          </w:tcPr>
          <w:p w14:paraId="59D3DF43" w14:textId="48ACE601" w:rsidR="00275AE0" w:rsidRPr="00031B0D" w:rsidRDefault="00275AE0" w:rsidP="00275AE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Вишнівської сільської ради</w:t>
            </w:r>
          </w:p>
        </w:tc>
      </w:tr>
    </w:tbl>
    <w:p w14:paraId="4B248476" w14:textId="78100876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E4BFA" w14:textId="77777777" w:rsidR="007617F7" w:rsidRDefault="007617F7" w:rsidP="00912231">
      <w:pPr>
        <w:jc w:val="center"/>
      </w:pPr>
    </w:p>
    <w:p w14:paraId="009F0E95" w14:textId="77777777" w:rsidR="00545BAC" w:rsidRPr="0098150A" w:rsidRDefault="00545BAC" w:rsidP="00545B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_Hlk151634727"/>
      <w:r>
        <w:rPr>
          <w:rFonts w:ascii="Times New Roman" w:hAnsi="Times New Roman"/>
          <w:b/>
          <w:sz w:val="28"/>
          <w:szCs w:val="28"/>
        </w:rPr>
        <w:t>Секретар ради                                                                               Тетяна ВЕГЕРА</w:t>
      </w:r>
    </w:p>
    <w:bookmarkEnd w:id="6"/>
    <w:p w14:paraId="2DD7E805" w14:textId="70FF1F1A" w:rsidR="007617F7" w:rsidRPr="006244DC" w:rsidRDefault="007617F7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17F7" w:rsidRPr="006244DC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132A5"/>
    <w:rsid w:val="00031B0D"/>
    <w:rsid w:val="0007494E"/>
    <w:rsid w:val="00080BE1"/>
    <w:rsid w:val="000F54C1"/>
    <w:rsid w:val="001065E9"/>
    <w:rsid w:val="00133B30"/>
    <w:rsid w:val="0014785D"/>
    <w:rsid w:val="00151B05"/>
    <w:rsid w:val="001B2F84"/>
    <w:rsid w:val="001D4C35"/>
    <w:rsid w:val="001E55A7"/>
    <w:rsid w:val="001F6C42"/>
    <w:rsid w:val="00262C00"/>
    <w:rsid w:val="00275AE0"/>
    <w:rsid w:val="00293A7B"/>
    <w:rsid w:val="002A4959"/>
    <w:rsid w:val="002B16DF"/>
    <w:rsid w:val="002E7E6E"/>
    <w:rsid w:val="002F71FE"/>
    <w:rsid w:val="00336198"/>
    <w:rsid w:val="00345BBD"/>
    <w:rsid w:val="003520B8"/>
    <w:rsid w:val="00366D4C"/>
    <w:rsid w:val="00380905"/>
    <w:rsid w:val="0045437E"/>
    <w:rsid w:val="00470F5E"/>
    <w:rsid w:val="00475D95"/>
    <w:rsid w:val="004F017C"/>
    <w:rsid w:val="004F1C05"/>
    <w:rsid w:val="004F1DE7"/>
    <w:rsid w:val="00545BAC"/>
    <w:rsid w:val="00554BED"/>
    <w:rsid w:val="006244DC"/>
    <w:rsid w:val="00625A62"/>
    <w:rsid w:val="00672581"/>
    <w:rsid w:val="006A3CCA"/>
    <w:rsid w:val="006D6C09"/>
    <w:rsid w:val="00701512"/>
    <w:rsid w:val="007056CA"/>
    <w:rsid w:val="00723381"/>
    <w:rsid w:val="007617F7"/>
    <w:rsid w:val="00796820"/>
    <w:rsid w:val="007A1389"/>
    <w:rsid w:val="007B0B61"/>
    <w:rsid w:val="007E2B2B"/>
    <w:rsid w:val="007F0FFC"/>
    <w:rsid w:val="00801F09"/>
    <w:rsid w:val="00867C5F"/>
    <w:rsid w:val="00890B86"/>
    <w:rsid w:val="00894ADF"/>
    <w:rsid w:val="008B79F6"/>
    <w:rsid w:val="00912231"/>
    <w:rsid w:val="0098150A"/>
    <w:rsid w:val="00982B2A"/>
    <w:rsid w:val="00996D67"/>
    <w:rsid w:val="00A060A7"/>
    <w:rsid w:val="00A50FE6"/>
    <w:rsid w:val="00A87E2D"/>
    <w:rsid w:val="00AB67A1"/>
    <w:rsid w:val="00B100A9"/>
    <w:rsid w:val="00B1014F"/>
    <w:rsid w:val="00B55DAC"/>
    <w:rsid w:val="00BC2823"/>
    <w:rsid w:val="00C120B0"/>
    <w:rsid w:val="00C2312D"/>
    <w:rsid w:val="00C35B05"/>
    <w:rsid w:val="00C55F50"/>
    <w:rsid w:val="00C70F56"/>
    <w:rsid w:val="00C74172"/>
    <w:rsid w:val="00CA18C6"/>
    <w:rsid w:val="00CD16B9"/>
    <w:rsid w:val="00D07109"/>
    <w:rsid w:val="00D33C50"/>
    <w:rsid w:val="00D56080"/>
    <w:rsid w:val="00DB6AC7"/>
    <w:rsid w:val="00DC7BC0"/>
    <w:rsid w:val="00DD3189"/>
    <w:rsid w:val="00E305B0"/>
    <w:rsid w:val="00E6132D"/>
    <w:rsid w:val="00EB73CA"/>
    <w:rsid w:val="00EE2099"/>
    <w:rsid w:val="00EF73E1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7</cp:revision>
  <cp:lastPrinted>2023-12-19T07:07:00Z</cp:lastPrinted>
  <dcterms:created xsi:type="dcterms:W3CDTF">2023-12-18T12:50:00Z</dcterms:created>
  <dcterms:modified xsi:type="dcterms:W3CDTF">2023-12-19T07:08:00Z</dcterms:modified>
</cp:coreProperties>
</file>