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41945" w14:textId="77777777" w:rsidR="002E4942" w:rsidRPr="00CA0638" w:rsidRDefault="000A121B" w:rsidP="002E494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                                                </w:t>
      </w:r>
      <w:r w:rsidR="002E4942" w:rsidRPr="00CA0638">
        <w:rPr>
          <w:rFonts w:ascii="Times New Roman" w:hAnsi="Times New Roman" w:cs="Times New Roman"/>
          <w:i/>
          <w:noProof/>
          <w:color w:val="0000FF"/>
          <w:sz w:val="36"/>
          <w:szCs w:val="36"/>
        </w:rPr>
        <w:drawing>
          <wp:inline distT="0" distB="0" distL="0" distR="0" wp14:anchorId="3644E263" wp14:editId="0BADAE3C">
            <wp:extent cx="419100" cy="5562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56260"/>
                    </a:xfrm>
                    <a:prstGeom prst="rect">
                      <a:avLst/>
                    </a:prstGeom>
                    <a:noFill/>
                    <a:ln>
                      <a:noFill/>
                    </a:ln>
                  </pic:spPr>
                </pic:pic>
              </a:graphicData>
            </a:graphic>
          </wp:inline>
        </w:drawing>
      </w:r>
    </w:p>
    <w:p w14:paraId="5B8A6B85" w14:textId="77777777" w:rsidR="0010350F" w:rsidRPr="002C5046" w:rsidRDefault="002E4942" w:rsidP="002C5046">
      <w:pPr>
        <w:spacing w:after="0" w:line="240" w:lineRule="auto"/>
        <w:jc w:val="center"/>
        <w:rPr>
          <w:rFonts w:ascii="Times New Roman" w:hAnsi="Times New Roman" w:cs="Times New Roman"/>
          <w:b/>
          <w:sz w:val="36"/>
          <w:szCs w:val="36"/>
        </w:rPr>
      </w:pPr>
      <w:r w:rsidRPr="00CA0638">
        <w:rPr>
          <w:rFonts w:ascii="Times New Roman" w:hAnsi="Times New Roman" w:cs="Times New Roman"/>
          <w:b/>
          <w:sz w:val="36"/>
          <w:szCs w:val="36"/>
        </w:rPr>
        <w:t>ВИШНІВСЬКА  СІЛЬСЬКА  РАДА</w:t>
      </w:r>
    </w:p>
    <w:p w14:paraId="684BA61B" w14:textId="77777777" w:rsidR="002E4942" w:rsidRPr="0098273F" w:rsidRDefault="002E4942" w:rsidP="0098273F">
      <w:pPr>
        <w:spacing w:after="0" w:line="240" w:lineRule="auto"/>
        <w:jc w:val="right"/>
        <w:rPr>
          <w:rFonts w:ascii="Times New Roman" w:hAnsi="Times New Roman" w:cs="Times New Roman"/>
          <w:bCs/>
          <w:sz w:val="28"/>
          <w:szCs w:val="28"/>
        </w:rPr>
      </w:pPr>
      <w:r w:rsidRPr="0098273F">
        <w:rPr>
          <w:rFonts w:ascii="Times New Roman" w:hAnsi="Times New Roman" w:cs="Times New Roman"/>
          <w:bCs/>
          <w:sz w:val="28"/>
          <w:szCs w:val="28"/>
        </w:rPr>
        <w:t>Код ЄДРПОУ 04333164</w:t>
      </w:r>
    </w:p>
    <w:p w14:paraId="39303D04" w14:textId="77777777" w:rsidR="002E4942" w:rsidRPr="00CA0638" w:rsidRDefault="002E4942" w:rsidP="00C61135">
      <w:pPr>
        <w:spacing w:after="0" w:line="240" w:lineRule="auto"/>
        <w:jc w:val="center"/>
        <w:rPr>
          <w:rFonts w:ascii="Times New Roman" w:hAnsi="Times New Roman" w:cs="Times New Roman"/>
          <w:b/>
          <w:sz w:val="28"/>
          <w:szCs w:val="28"/>
        </w:rPr>
      </w:pPr>
      <w:r w:rsidRPr="00CA0638">
        <w:rPr>
          <w:rFonts w:ascii="Times New Roman" w:hAnsi="Times New Roman" w:cs="Times New Roman"/>
          <w:b/>
          <w:sz w:val="28"/>
          <w:szCs w:val="28"/>
        </w:rPr>
        <w:t>РОЗПОРЯДЖЕННЯ</w:t>
      </w:r>
    </w:p>
    <w:p w14:paraId="0AA188D0" w14:textId="77777777" w:rsidR="002E4942" w:rsidRDefault="002E4942" w:rsidP="002E4942">
      <w:pPr>
        <w:spacing w:after="0" w:line="240" w:lineRule="auto"/>
        <w:jc w:val="both"/>
        <w:rPr>
          <w:rFonts w:ascii="Times New Roman" w:hAnsi="Times New Roman" w:cs="Times New Roman"/>
          <w:sz w:val="28"/>
          <w:szCs w:val="28"/>
          <w:lang w:eastAsia="ru-RU"/>
        </w:rPr>
      </w:pPr>
    </w:p>
    <w:p w14:paraId="720A5C8A" w14:textId="1BBA1928" w:rsidR="002E4942" w:rsidRPr="00484850" w:rsidRDefault="002E4942" w:rsidP="009801B6">
      <w:pPr>
        <w:spacing w:after="0" w:line="240" w:lineRule="auto"/>
        <w:jc w:val="both"/>
        <w:rPr>
          <w:rFonts w:ascii="Times New Roman" w:hAnsi="Times New Roman" w:cs="Times New Roman"/>
          <w:sz w:val="28"/>
          <w:szCs w:val="28"/>
        </w:rPr>
      </w:pPr>
      <w:r w:rsidRPr="00484850">
        <w:rPr>
          <w:rFonts w:ascii="Times New Roman" w:hAnsi="Times New Roman" w:cs="Times New Roman"/>
          <w:sz w:val="28"/>
          <w:szCs w:val="28"/>
          <w:lang w:eastAsia="ru-RU"/>
        </w:rPr>
        <w:t>«</w:t>
      </w:r>
      <w:r w:rsidR="00527EBF">
        <w:rPr>
          <w:rFonts w:ascii="Times New Roman" w:hAnsi="Times New Roman" w:cs="Times New Roman"/>
          <w:sz w:val="28"/>
          <w:szCs w:val="28"/>
          <w:lang w:eastAsia="ru-RU"/>
        </w:rPr>
        <w:t>19</w:t>
      </w:r>
      <w:r w:rsidRPr="00484850">
        <w:rPr>
          <w:rFonts w:ascii="Times New Roman" w:hAnsi="Times New Roman" w:cs="Times New Roman"/>
          <w:sz w:val="28"/>
          <w:szCs w:val="28"/>
          <w:lang w:eastAsia="ru-RU"/>
        </w:rPr>
        <w:t>»</w:t>
      </w:r>
      <w:r w:rsidR="00DA5EA3">
        <w:rPr>
          <w:rFonts w:ascii="Times New Roman" w:hAnsi="Times New Roman" w:cs="Times New Roman"/>
          <w:sz w:val="28"/>
          <w:szCs w:val="28"/>
          <w:lang w:eastAsia="ru-RU"/>
        </w:rPr>
        <w:t xml:space="preserve">  грудня</w:t>
      </w:r>
      <w:r w:rsidRPr="00484850">
        <w:rPr>
          <w:rFonts w:ascii="Times New Roman" w:hAnsi="Times New Roman" w:cs="Times New Roman"/>
          <w:sz w:val="28"/>
          <w:szCs w:val="28"/>
          <w:lang w:eastAsia="ru-RU"/>
        </w:rPr>
        <w:t xml:space="preserve">  2023 року    </w:t>
      </w:r>
      <w:r w:rsidR="009801B6">
        <w:rPr>
          <w:rFonts w:ascii="Times New Roman" w:hAnsi="Times New Roman" w:cs="Times New Roman"/>
          <w:sz w:val="28"/>
          <w:szCs w:val="28"/>
          <w:lang w:eastAsia="ru-RU"/>
        </w:rPr>
        <w:t xml:space="preserve">                  </w:t>
      </w:r>
      <w:proofErr w:type="spellStart"/>
      <w:r w:rsidR="009801B6">
        <w:rPr>
          <w:rFonts w:ascii="Times New Roman" w:hAnsi="Times New Roman" w:cs="Times New Roman"/>
          <w:sz w:val="28"/>
          <w:szCs w:val="28"/>
          <w:lang w:eastAsia="ru-RU"/>
        </w:rPr>
        <w:t>с.Вишнів</w:t>
      </w:r>
      <w:proofErr w:type="spellEnd"/>
      <w:r w:rsidRPr="00484850">
        <w:rPr>
          <w:rFonts w:ascii="Times New Roman" w:hAnsi="Times New Roman" w:cs="Times New Roman"/>
          <w:sz w:val="28"/>
          <w:szCs w:val="28"/>
          <w:lang w:eastAsia="ru-RU"/>
        </w:rPr>
        <w:t xml:space="preserve">       </w:t>
      </w:r>
      <w:r w:rsidR="00C91F44">
        <w:rPr>
          <w:rFonts w:ascii="Times New Roman" w:hAnsi="Times New Roman" w:cs="Times New Roman"/>
          <w:sz w:val="28"/>
          <w:szCs w:val="28"/>
          <w:lang w:eastAsia="ru-RU"/>
        </w:rPr>
        <w:t xml:space="preserve">                                </w:t>
      </w:r>
      <w:r w:rsidRPr="00484850">
        <w:rPr>
          <w:rFonts w:ascii="Times New Roman" w:hAnsi="Times New Roman" w:cs="Times New Roman"/>
          <w:sz w:val="28"/>
          <w:szCs w:val="28"/>
          <w:lang w:eastAsia="ru-RU"/>
        </w:rPr>
        <w:t>№</w:t>
      </w:r>
      <w:r w:rsidR="00527EBF">
        <w:rPr>
          <w:rFonts w:ascii="Times New Roman" w:hAnsi="Times New Roman" w:cs="Times New Roman"/>
          <w:sz w:val="28"/>
          <w:szCs w:val="28"/>
          <w:lang w:eastAsia="ru-RU"/>
        </w:rPr>
        <w:t>310</w:t>
      </w:r>
      <w:r w:rsidRPr="00484850">
        <w:rPr>
          <w:rFonts w:ascii="Times New Roman" w:hAnsi="Times New Roman" w:cs="Times New Roman"/>
          <w:sz w:val="28"/>
          <w:szCs w:val="28"/>
          <w:lang w:eastAsia="ru-RU"/>
        </w:rPr>
        <w:t>/01-03</w:t>
      </w:r>
    </w:p>
    <w:p w14:paraId="68F690C8" w14:textId="77777777" w:rsidR="00855811" w:rsidRDefault="00855811" w:rsidP="00795DC6">
      <w:pPr>
        <w:tabs>
          <w:tab w:val="left" w:pos="284"/>
        </w:tabs>
        <w:spacing w:after="0" w:line="240" w:lineRule="auto"/>
        <w:jc w:val="both"/>
        <w:rPr>
          <w:rFonts w:ascii="Times New Roman" w:hAnsi="Times New Roman" w:cs="Times New Roman"/>
          <w:b/>
          <w:sz w:val="26"/>
          <w:szCs w:val="26"/>
          <w:lang w:eastAsia="ru-RU"/>
        </w:rPr>
      </w:pPr>
    </w:p>
    <w:p w14:paraId="07E21747" w14:textId="0F5781D8" w:rsidR="00784D3C" w:rsidRDefault="00784D3C" w:rsidP="00784D3C">
      <w:pPr>
        <w:spacing w:after="0" w:line="240" w:lineRule="auto"/>
        <w:rPr>
          <w:rFonts w:ascii="Times New Roman" w:eastAsia="Times New Roman" w:hAnsi="Times New Roman" w:cs="Times New Roman"/>
          <w:b/>
          <w:bCs/>
          <w:sz w:val="28"/>
          <w:szCs w:val="28"/>
        </w:rPr>
      </w:pPr>
      <w:r w:rsidRPr="00784D3C">
        <w:rPr>
          <w:rFonts w:ascii="Times New Roman" w:eastAsia="Times New Roman" w:hAnsi="Times New Roman" w:cs="Times New Roman"/>
          <w:b/>
          <w:bCs/>
          <w:sz w:val="28"/>
          <w:szCs w:val="28"/>
        </w:rPr>
        <w:t xml:space="preserve">Про </w:t>
      </w:r>
      <w:r>
        <w:rPr>
          <w:rFonts w:ascii="Times New Roman" w:eastAsia="Times New Roman" w:hAnsi="Times New Roman" w:cs="Times New Roman"/>
          <w:b/>
          <w:bCs/>
          <w:sz w:val="28"/>
          <w:szCs w:val="28"/>
        </w:rPr>
        <w:t>Робоч</w:t>
      </w:r>
      <w:r w:rsidR="009801B6">
        <w:rPr>
          <w:rFonts w:ascii="Times New Roman" w:eastAsia="Times New Roman" w:hAnsi="Times New Roman" w:cs="Times New Roman"/>
          <w:b/>
          <w:bCs/>
          <w:sz w:val="28"/>
          <w:szCs w:val="28"/>
        </w:rPr>
        <w:t>у</w:t>
      </w:r>
      <w:r>
        <w:rPr>
          <w:rFonts w:ascii="Times New Roman" w:eastAsia="Times New Roman" w:hAnsi="Times New Roman" w:cs="Times New Roman"/>
          <w:b/>
          <w:bCs/>
          <w:sz w:val="28"/>
          <w:szCs w:val="28"/>
        </w:rPr>
        <w:t xml:space="preserve"> гру</w:t>
      </w:r>
      <w:r w:rsidR="009801B6">
        <w:rPr>
          <w:rFonts w:ascii="Times New Roman" w:eastAsia="Times New Roman" w:hAnsi="Times New Roman" w:cs="Times New Roman"/>
          <w:b/>
          <w:bCs/>
          <w:sz w:val="28"/>
          <w:szCs w:val="28"/>
        </w:rPr>
        <w:t>пу</w:t>
      </w:r>
      <w:r>
        <w:rPr>
          <w:rFonts w:ascii="Times New Roman" w:eastAsia="Times New Roman" w:hAnsi="Times New Roman" w:cs="Times New Roman"/>
          <w:b/>
          <w:bCs/>
          <w:sz w:val="28"/>
          <w:szCs w:val="28"/>
        </w:rPr>
        <w:t xml:space="preserve"> </w:t>
      </w:r>
      <w:r w:rsidRPr="00784D3C">
        <w:rPr>
          <w:rFonts w:ascii="Times New Roman" w:eastAsia="Times New Roman" w:hAnsi="Times New Roman" w:cs="Times New Roman"/>
          <w:b/>
          <w:bCs/>
          <w:sz w:val="28"/>
          <w:szCs w:val="28"/>
        </w:rPr>
        <w:t>з питань доступності послуг об’єктів</w:t>
      </w:r>
    </w:p>
    <w:p w14:paraId="24722154" w14:textId="4FD978B7" w:rsidR="00784D3C" w:rsidRDefault="00784D3C" w:rsidP="00784D3C">
      <w:pPr>
        <w:spacing w:after="0" w:line="240" w:lineRule="auto"/>
        <w:rPr>
          <w:rFonts w:ascii="Times New Roman" w:eastAsia="Times New Roman" w:hAnsi="Times New Roman" w:cs="Times New Roman"/>
          <w:b/>
          <w:bCs/>
          <w:sz w:val="28"/>
          <w:szCs w:val="28"/>
        </w:rPr>
      </w:pPr>
      <w:r w:rsidRPr="00784D3C">
        <w:rPr>
          <w:rFonts w:ascii="Times New Roman" w:eastAsia="Times New Roman" w:hAnsi="Times New Roman" w:cs="Times New Roman"/>
          <w:b/>
          <w:bCs/>
          <w:sz w:val="28"/>
          <w:szCs w:val="28"/>
        </w:rPr>
        <w:t>соціальної роботи</w:t>
      </w:r>
      <w:r>
        <w:rPr>
          <w:rFonts w:ascii="Times New Roman" w:eastAsia="Times New Roman" w:hAnsi="Times New Roman" w:cs="Times New Roman"/>
          <w:b/>
          <w:bCs/>
          <w:sz w:val="28"/>
          <w:szCs w:val="28"/>
        </w:rPr>
        <w:t xml:space="preserve"> </w:t>
      </w:r>
      <w:r w:rsidRPr="00784D3C">
        <w:rPr>
          <w:rFonts w:ascii="Times New Roman" w:eastAsia="Times New Roman" w:hAnsi="Times New Roman" w:cs="Times New Roman"/>
          <w:b/>
          <w:bCs/>
          <w:sz w:val="28"/>
          <w:szCs w:val="28"/>
        </w:rPr>
        <w:t>в громадах, співробітництва з</w:t>
      </w:r>
      <w:r>
        <w:rPr>
          <w:rFonts w:ascii="Times New Roman" w:eastAsia="Times New Roman" w:hAnsi="Times New Roman" w:cs="Times New Roman"/>
          <w:b/>
          <w:bCs/>
          <w:sz w:val="28"/>
          <w:szCs w:val="28"/>
        </w:rPr>
        <w:t xml:space="preserve"> </w:t>
      </w:r>
    </w:p>
    <w:p w14:paraId="45BF214F" w14:textId="64F8DF5E" w:rsidR="00784D3C" w:rsidRDefault="00784D3C" w:rsidP="00784D3C">
      <w:pPr>
        <w:spacing w:after="0" w:line="240" w:lineRule="auto"/>
        <w:rPr>
          <w:rFonts w:ascii="Times New Roman" w:eastAsia="Times New Roman" w:hAnsi="Times New Roman" w:cs="Times New Roman"/>
          <w:b/>
          <w:bCs/>
          <w:sz w:val="28"/>
          <w:szCs w:val="28"/>
        </w:rPr>
      </w:pPr>
      <w:r w:rsidRPr="00784D3C">
        <w:rPr>
          <w:rFonts w:ascii="Times New Roman" w:eastAsia="Times New Roman" w:hAnsi="Times New Roman" w:cs="Times New Roman"/>
          <w:b/>
          <w:bCs/>
          <w:sz w:val="28"/>
          <w:szCs w:val="28"/>
        </w:rPr>
        <w:t>іншими територіальними</w:t>
      </w:r>
      <w:r>
        <w:rPr>
          <w:rFonts w:ascii="Times New Roman" w:eastAsia="Times New Roman" w:hAnsi="Times New Roman" w:cs="Times New Roman"/>
          <w:b/>
          <w:bCs/>
          <w:sz w:val="28"/>
          <w:szCs w:val="28"/>
        </w:rPr>
        <w:t xml:space="preserve"> </w:t>
      </w:r>
      <w:r w:rsidRPr="00784D3C">
        <w:rPr>
          <w:rFonts w:ascii="Times New Roman" w:eastAsia="Times New Roman" w:hAnsi="Times New Roman" w:cs="Times New Roman"/>
          <w:b/>
          <w:bCs/>
          <w:sz w:val="28"/>
          <w:szCs w:val="28"/>
        </w:rPr>
        <w:t>громадами, підвищення</w:t>
      </w:r>
    </w:p>
    <w:p w14:paraId="328789AA" w14:textId="3A9DFFA7" w:rsidR="00784D3C" w:rsidRDefault="00784D3C" w:rsidP="00784D3C">
      <w:pPr>
        <w:spacing w:after="0" w:line="240" w:lineRule="auto"/>
        <w:rPr>
          <w:rFonts w:ascii="Times New Roman" w:eastAsia="Times New Roman" w:hAnsi="Times New Roman" w:cs="Times New Roman"/>
          <w:b/>
          <w:bCs/>
          <w:sz w:val="28"/>
          <w:szCs w:val="28"/>
        </w:rPr>
      </w:pPr>
      <w:r w:rsidRPr="00784D3C">
        <w:rPr>
          <w:rFonts w:ascii="Times New Roman" w:eastAsia="Times New Roman" w:hAnsi="Times New Roman" w:cs="Times New Roman"/>
          <w:b/>
          <w:bCs/>
          <w:sz w:val="28"/>
          <w:szCs w:val="28"/>
        </w:rPr>
        <w:t>рівня інклюзії, у тому</w:t>
      </w:r>
      <w:r>
        <w:rPr>
          <w:rFonts w:ascii="Times New Roman" w:eastAsia="Times New Roman" w:hAnsi="Times New Roman" w:cs="Times New Roman"/>
          <w:b/>
          <w:bCs/>
          <w:sz w:val="28"/>
          <w:szCs w:val="28"/>
        </w:rPr>
        <w:t xml:space="preserve"> </w:t>
      </w:r>
      <w:r w:rsidRPr="00784D3C">
        <w:rPr>
          <w:rFonts w:ascii="Times New Roman" w:eastAsia="Times New Roman" w:hAnsi="Times New Roman" w:cs="Times New Roman"/>
          <w:b/>
          <w:bCs/>
          <w:sz w:val="28"/>
          <w:szCs w:val="28"/>
        </w:rPr>
        <w:t xml:space="preserve">числі задля попередження конфліктів </w:t>
      </w:r>
    </w:p>
    <w:p w14:paraId="644C0FAC" w14:textId="77777777" w:rsidR="00784D3C" w:rsidRDefault="00784D3C" w:rsidP="00784D3C">
      <w:pPr>
        <w:spacing w:after="0" w:line="240" w:lineRule="auto"/>
        <w:rPr>
          <w:rFonts w:ascii="Times New Roman" w:eastAsia="Times New Roman" w:hAnsi="Times New Roman" w:cs="Times New Roman"/>
          <w:b/>
          <w:bCs/>
          <w:sz w:val="28"/>
          <w:szCs w:val="28"/>
        </w:rPr>
      </w:pPr>
      <w:r w:rsidRPr="00784D3C">
        <w:rPr>
          <w:rFonts w:ascii="Times New Roman" w:eastAsia="Times New Roman" w:hAnsi="Times New Roman" w:cs="Times New Roman"/>
          <w:b/>
          <w:bCs/>
          <w:sz w:val="28"/>
          <w:szCs w:val="28"/>
        </w:rPr>
        <w:t xml:space="preserve">в громаді різних сферах життя місцевого населення  </w:t>
      </w:r>
    </w:p>
    <w:p w14:paraId="6E77EF98" w14:textId="44E15B2E" w:rsidR="00784D3C" w:rsidRPr="00784D3C" w:rsidRDefault="00784D3C" w:rsidP="00784D3C">
      <w:pPr>
        <w:spacing w:after="0" w:line="240" w:lineRule="auto"/>
        <w:rPr>
          <w:rFonts w:ascii="Times New Roman" w:eastAsia="Times New Roman" w:hAnsi="Times New Roman" w:cs="Times New Roman"/>
          <w:b/>
          <w:bCs/>
          <w:sz w:val="28"/>
          <w:szCs w:val="28"/>
        </w:rPr>
      </w:pPr>
      <w:r w:rsidRPr="00784D3C">
        <w:rPr>
          <w:rFonts w:ascii="Times New Roman" w:eastAsia="Times New Roman" w:hAnsi="Times New Roman" w:cs="Times New Roman"/>
          <w:b/>
          <w:bCs/>
          <w:sz w:val="28"/>
          <w:szCs w:val="28"/>
        </w:rPr>
        <w:t xml:space="preserve">Вишнівської </w:t>
      </w:r>
      <w:r>
        <w:rPr>
          <w:rFonts w:ascii="Times New Roman" w:eastAsia="Times New Roman" w:hAnsi="Times New Roman" w:cs="Times New Roman"/>
          <w:b/>
          <w:bCs/>
          <w:sz w:val="28"/>
          <w:szCs w:val="28"/>
        </w:rPr>
        <w:t xml:space="preserve">сільської територіальної </w:t>
      </w:r>
      <w:r w:rsidRPr="00784D3C">
        <w:rPr>
          <w:rFonts w:ascii="Times New Roman" w:eastAsia="Times New Roman" w:hAnsi="Times New Roman" w:cs="Times New Roman"/>
          <w:b/>
          <w:bCs/>
          <w:sz w:val="28"/>
          <w:szCs w:val="28"/>
        </w:rPr>
        <w:t>громади</w:t>
      </w:r>
      <w:r w:rsidR="009974E5">
        <w:rPr>
          <w:rFonts w:ascii="Times New Roman" w:eastAsia="Times New Roman" w:hAnsi="Times New Roman" w:cs="Times New Roman"/>
          <w:b/>
          <w:bCs/>
          <w:sz w:val="28"/>
          <w:szCs w:val="28"/>
        </w:rPr>
        <w:t>.</w:t>
      </w:r>
    </w:p>
    <w:p w14:paraId="102530A8" w14:textId="77777777" w:rsidR="00795DC6" w:rsidRPr="00855811" w:rsidRDefault="00795DC6" w:rsidP="00795DC6">
      <w:pPr>
        <w:tabs>
          <w:tab w:val="left" w:pos="284"/>
        </w:tabs>
        <w:spacing w:after="0" w:line="240" w:lineRule="auto"/>
        <w:ind w:firstLine="567"/>
        <w:jc w:val="both"/>
        <w:rPr>
          <w:rFonts w:ascii="Times New Roman" w:hAnsi="Times New Roman" w:cs="Times New Roman"/>
          <w:b/>
          <w:sz w:val="28"/>
          <w:szCs w:val="28"/>
          <w:lang w:eastAsia="ru-RU"/>
        </w:rPr>
      </w:pPr>
    </w:p>
    <w:p w14:paraId="0BA25BED" w14:textId="2F78C8CF" w:rsidR="0010350F" w:rsidRDefault="00784D3C" w:rsidP="0010350F">
      <w:pPr>
        <w:tabs>
          <w:tab w:val="left" w:pos="0"/>
        </w:tabs>
        <w:spacing w:after="0" w:line="240" w:lineRule="auto"/>
        <w:contextualSpacing/>
        <w:jc w:val="both"/>
        <w:rPr>
          <w:rFonts w:ascii="Times New Roman" w:eastAsia="Times New Roman" w:hAnsi="Times New Roman" w:cs="Times New Roman"/>
          <w:sz w:val="28"/>
          <w:szCs w:val="28"/>
        </w:rPr>
      </w:pPr>
      <w:r w:rsidRPr="00BA206E">
        <w:rPr>
          <w:rFonts w:ascii="Times New Roman" w:eastAsia="Times New Roman" w:hAnsi="Times New Roman" w:cs="Times New Roman"/>
          <w:sz w:val="28"/>
          <w:szCs w:val="28"/>
        </w:rPr>
        <w:t>Керуючись Закон</w:t>
      </w:r>
      <w:r>
        <w:rPr>
          <w:rFonts w:ascii="Times New Roman" w:eastAsia="Times New Roman" w:hAnsi="Times New Roman" w:cs="Times New Roman"/>
          <w:sz w:val="28"/>
          <w:szCs w:val="28"/>
        </w:rPr>
        <w:t>а</w:t>
      </w:r>
      <w:r w:rsidRPr="00BA206E">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sidRPr="00BA206E">
        <w:rPr>
          <w:rFonts w:ascii="Times New Roman" w:eastAsia="Times New Roman" w:hAnsi="Times New Roman" w:cs="Times New Roman"/>
          <w:sz w:val="28"/>
          <w:szCs w:val="28"/>
        </w:rPr>
        <w:t xml:space="preserve"> України «Про місцеве самоврядування в Україні», «Про забезпечення рівних прав та можливостей жінок і чоловіків», </w:t>
      </w:r>
      <w:r w:rsidR="009801B6">
        <w:rPr>
          <w:rFonts w:ascii="Times New Roman" w:eastAsia="Times New Roman" w:hAnsi="Times New Roman" w:cs="Times New Roman"/>
          <w:sz w:val="28"/>
          <w:szCs w:val="28"/>
        </w:rPr>
        <w:t xml:space="preserve">«Про соціальні послуги», </w:t>
      </w:r>
      <w:r w:rsidRPr="00BA206E">
        <w:rPr>
          <w:rFonts w:ascii="Times New Roman" w:eastAsia="Times New Roman" w:hAnsi="Times New Roman" w:cs="Times New Roman"/>
          <w:sz w:val="28"/>
          <w:szCs w:val="28"/>
        </w:rPr>
        <w:t xml:space="preserve"> «Про запобігання та протидію домашньому насильству», відповідно до Національної стратегії зі створення </w:t>
      </w:r>
      <w:proofErr w:type="spellStart"/>
      <w:r w:rsidRPr="00BA206E">
        <w:rPr>
          <w:rFonts w:ascii="Times New Roman" w:eastAsia="Times New Roman" w:hAnsi="Times New Roman" w:cs="Times New Roman"/>
          <w:sz w:val="28"/>
          <w:szCs w:val="28"/>
        </w:rPr>
        <w:t>безбар’єрного</w:t>
      </w:r>
      <w:proofErr w:type="spellEnd"/>
      <w:r w:rsidRPr="00BA206E">
        <w:rPr>
          <w:rFonts w:ascii="Times New Roman" w:eastAsia="Times New Roman" w:hAnsi="Times New Roman" w:cs="Times New Roman"/>
          <w:sz w:val="28"/>
          <w:szCs w:val="28"/>
        </w:rPr>
        <w:t xml:space="preserve"> простору в Україні на період до 2030 року, Національної стратегії сприяння розвитку громадянського суспільства в Україні на 2021-2026 роки, Стратегії державної політики щодо внутрішнього переміщення на період до 2025 року, Державної стратегії забезпечення рівних прав та можливостей жінок і чоловіків на період до 2030 року</w:t>
      </w:r>
      <w:r w:rsidR="009801B6">
        <w:rPr>
          <w:rFonts w:ascii="Times New Roman" w:eastAsia="Times New Roman" w:hAnsi="Times New Roman" w:cs="Times New Roman"/>
          <w:sz w:val="28"/>
          <w:szCs w:val="28"/>
        </w:rPr>
        <w:t xml:space="preserve">, </w:t>
      </w:r>
      <w:r w:rsidRPr="00BA206E">
        <w:rPr>
          <w:rFonts w:ascii="Times New Roman" w:eastAsia="Times New Roman" w:hAnsi="Times New Roman" w:cs="Times New Roman"/>
          <w:sz w:val="28"/>
          <w:szCs w:val="28"/>
        </w:rPr>
        <w:t xml:space="preserve"> Резолюції Ради Безпеки ООН 1325 «Жінки, мир, безпека», з метою об'єднання зусиль громадськості, представників органів державної влади та місцевого самоврядування для виявлення, обговорення та пошуку шляхів вирішення проблем та усунення факторів, що негативно впливають на доступність різних послуг на території </w:t>
      </w:r>
      <w:r>
        <w:rPr>
          <w:rFonts w:ascii="Times New Roman" w:eastAsia="Times New Roman" w:hAnsi="Times New Roman" w:cs="Times New Roman"/>
          <w:sz w:val="28"/>
          <w:szCs w:val="28"/>
        </w:rPr>
        <w:t xml:space="preserve">Вишнівської </w:t>
      </w:r>
      <w:r w:rsidRPr="00BA206E">
        <w:rPr>
          <w:rFonts w:ascii="Times New Roman" w:eastAsia="Times New Roman" w:hAnsi="Times New Roman" w:cs="Times New Roman"/>
          <w:sz w:val="28"/>
          <w:szCs w:val="28"/>
        </w:rPr>
        <w:t>територіальної громади</w:t>
      </w:r>
      <w:r>
        <w:rPr>
          <w:rFonts w:ascii="Times New Roman" w:eastAsia="Times New Roman" w:hAnsi="Times New Roman" w:cs="Times New Roman"/>
          <w:sz w:val="28"/>
          <w:szCs w:val="28"/>
        </w:rPr>
        <w:t>:</w:t>
      </w:r>
    </w:p>
    <w:p w14:paraId="58E8D8E3" w14:textId="77777777" w:rsidR="00784D3C" w:rsidRPr="00855811" w:rsidRDefault="00784D3C" w:rsidP="0010350F">
      <w:pPr>
        <w:tabs>
          <w:tab w:val="left" w:pos="0"/>
        </w:tabs>
        <w:spacing w:after="0" w:line="240" w:lineRule="auto"/>
        <w:contextualSpacing/>
        <w:jc w:val="both"/>
        <w:rPr>
          <w:rFonts w:ascii="Times New Roman" w:hAnsi="Times New Roman" w:cs="Times New Roman"/>
          <w:sz w:val="28"/>
          <w:szCs w:val="28"/>
          <w:lang w:eastAsia="ru-RU"/>
        </w:rPr>
      </w:pPr>
    </w:p>
    <w:p w14:paraId="66C88E9A" w14:textId="10EAA15F" w:rsidR="009801B6" w:rsidRDefault="00784D3C" w:rsidP="004B0E1B">
      <w:pPr>
        <w:spacing w:after="0" w:line="240" w:lineRule="auto"/>
        <w:jc w:val="both"/>
        <w:rPr>
          <w:rFonts w:ascii="Times New Roman" w:eastAsia="Times New Roman" w:hAnsi="Times New Roman" w:cs="Times New Roman"/>
          <w:sz w:val="28"/>
          <w:szCs w:val="28"/>
        </w:rPr>
      </w:pPr>
      <w:r w:rsidRPr="00BA206E">
        <w:rPr>
          <w:rFonts w:ascii="Times New Roman" w:eastAsia="Times New Roman" w:hAnsi="Times New Roman" w:cs="Times New Roman"/>
          <w:sz w:val="28"/>
          <w:szCs w:val="28"/>
        </w:rPr>
        <w:t xml:space="preserve">1.Утворити склад Робочої групи з питань доступності послуг об’єктів соціальної роботи в громадах, співробітництва з іншими територіальними громадами, підвищення рівня інклюзії, у тому числі задля попередження конфліктів в громаді </w:t>
      </w:r>
      <w:r>
        <w:rPr>
          <w:rFonts w:ascii="Times New Roman" w:eastAsia="Times New Roman" w:hAnsi="Times New Roman" w:cs="Times New Roman"/>
          <w:sz w:val="28"/>
          <w:szCs w:val="28"/>
        </w:rPr>
        <w:t xml:space="preserve">в </w:t>
      </w:r>
      <w:r w:rsidRPr="00BA206E">
        <w:rPr>
          <w:rFonts w:ascii="Times New Roman" w:eastAsia="Times New Roman" w:hAnsi="Times New Roman" w:cs="Times New Roman"/>
          <w:sz w:val="28"/>
          <w:szCs w:val="28"/>
        </w:rPr>
        <w:t xml:space="preserve">різних сферах життя місцевого населення  </w:t>
      </w:r>
      <w:r>
        <w:rPr>
          <w:rFonts w:ascii="Times New Roman" w:eastAsia="Times New Roman" w:hAnsi="Times New Roman" w:cs="Times New Roman"/>
          <w:sz w:val="28"/>
          <w:szCs w:val="28"/>
        </w:rPr>
        <w:t>Вишнівської територіальної</w:t>
      </w:r>
      <w:r w:rsidRPr="00BA206E">
        <w:rPr>
          <w:rFonts w:ascii="Times New Roman" w:eastAsia="Times New Roman" w:hAnsi="Times New Roman" w:cs="Times New Roman"/>
          <w:sz w:val="28"/>
          <w:szCs w:val="28"/>
        </w:rPr>
        <w:t xml:space="preserve"> громади, </w:t>
      </w:r>
      <w:r w:rsidR="00DE06EE">
        <w:rPr>
          <w:rFonts w:ascii="Times New Roman" w:eastAsia="Times New Roman" w:hAnsi="Times New Roman" w:cs="Times New Roman"/>
          <w:sz w:val="28"/>
          <w:szCs w:val="28"/>
        </w:rPr>
        <w:t>згідно додатку 1</w:t>
      </w:r>
      <w:r w:rsidRPr="00BA206E">
        <w:rPr>
          <w:rFonts w:ascii="Times New Roman" w:eastAsia="Times New Roman" w:hAnsi="Times New Roman" w:cs="Times New Roman"/>
          <w:sz w:val="28"/>
          <w:szCs w:val="28"/>
        </w:rPr>
        <w:t>.</w:t>
      </w:r>
      <w:bookmarkStart w:id="0" w:name="_heading=h.30j0zll" w:colFirst="0" w:colLast="0"/>
      <w:bookmarkEnd w:id="0"/>
    </w:p>
    <w:p w14:paraId="06C9D89F" w14:textId="2B1CF4DE" w:rsidR="009801B6" w:rsidRPr="00BA206E" w:rsidRDefault="00784D3C" w:rsidP="004B0E1B">
      <w:pPr>
        <w:spacing w:after="0" w:line="240" w:lineRule="auto"/>
        <w:jc w:val="both"/>
        <w:rPr>
          <w:rFonts w:ascii="Times New Roman" w:eastAsia="Times New Roman" w:hAnsi="Times New Roman" w:cs="Times New Roman"/>
          <w:sz w:val="28"/>
          <w:szCs w:val="28"/>
        </w:rPr>
      </w:pPr>
      <w:r w:rsidRPr="00BA206E">
        <w:rPr>
          <w:rFonts w:ascii="Times New Roman" w:eastAsia="Times New Roman" w:hAnsi="Times New Roman" w:cs="Times New Roman"/>
          <w:sz w:val="28"/>
          <w:szCs w:val="28"/>
        </w:rPr>
        <w:t xml:space="preserve">2.Затвердити Положення про Робочу групу  з питань доступності послуг об’єктів соціальної роботи в громадах, співробітництва з іншими територіальними громадами, підвищення рівня інклюзії, у тому числі задля попередження конфліктів в громаді різних сферах життя місцевого населення  </w:t>
      </w:r>
      <w:r>
        <w:rPr>
          <w:rFonts w:ascii="Times New Roman" w:eastAsia="Times New Roman" w:hAnsi="Times New Roman" w:cs="Times New Roman"/>
          <w:sz w:val="28"/>
          <w:szCs w:val="28"/>
        </w:rPr>
        <w:t>Вишнівської</w:t>
      </w:r>
      <w:r w:rsidRPr="00BA206E">
        <w:rPr>
          <w:rFonts w:ascii="Times New Roman" w:eastAsia="Times New Roman" w:hAnsi="Times New Roman" w:cs="Times New Roman"/>
          <w:sz w:val="28"/>
          <w:szCs w:val="28"/>
        </w:rPr>
        <w:t xml:space="preserve"> громади, </w:t>
      </w:r>
      <w:r w:rsidR="00DE06EE">
        <w:rPr>
          <w:rFonts w:ascii="Times New Roman" w:eastAsia="Times New Roman" w:hAnsi="Times New Roman" w:cs="Times New Roman"/>
          <w:sz w:val="28"/>
          <w:szCs w:val="28"/>
        </w:rPr>
        <w:t>згідно додатку 2</w:t>
      </w:r>
      <w:r w:rsidRPr="00BA206E">
        <w:rPr>
          <w:rFonts w:ascii="Times New Roman" w:eastAsia="Times New Roman" w:hAnsi="Times New Roman" w:cs="Times New Roman"/>
          <w:sz w:val="28"/>
          <w:szCs w:val="28"/>
        </w:rPr>
        <w:t>.</w:t>
      </w:r>
    </w:p>
    <w:p w14:paraId="324DC2C6" w14:textId="11408629" w:rsidR="00DA5EA3" w:rsidRPr="00DA5EA3" w:rsidRDefault="00DA5EA3" w:rsidP="004B0E1B">
      <w:pPr>
        <w:tabs>
          <w:tab w:val="left" w:pos="0"/>
        </w:tabs>
        <w:spacing w:after="0" w:line="240" w:lineRule="auto"/>
        <w:jc w:val="both"/>
        <w:rPr>
          <w:rFonts w:ascii="Times New Roman" w:eastAsia="Times New Roman" w:hAnsi="Times New Roman" w:cs="Times New Roman"/>
          <w:bCs/>
          <w:sz w:val="28"/>
          <w:szCs w:val="28"/>
          <w:lang w:eastAsia="zh-CN"/>
        </w:rPr>
      </w:pPr>
      <w:r w:rsidRPr="00855811">
        <w:rPr>
          <w:rFonts w:ascii="Times New Roman" w:hAnsi="Times New Roman" w:cs="Times New Roman"/>
          <w:bCs/>
          <w:sz w:val="28"/>
          <w:szCs w:val="28"/>
          <w:lang w:eastAsia="ar-SA"/>
        </w:rPr>
        <w:t>3.</w:t>
      </w:r>
      <w:r w:rsidR="00784D3C">
        <w:rPr>
          <w:rFonts w:ascii="Times New Roman" w:hAnsi="Times New Roman" w:cs="Times New Roman"/>
          <w:bCs/>
          <w:sz w:val="28"/>
          <w:szCs w:val="28"/>
          <w:lang w:eastAsia="ar-SA"/>
        </w:rPr>
        <w:t xml:space="preserve"> </w:t>
      </w:r>
      <w:r w:rsidR="00784D3C">
        <w:rPr>
          <w:rFonts w:ascii="Times New Roman" w:eastAsia="Times New Roman" w:hAnsi="Times New Roman" w:cs="Times New Roman"/>
          <w:bCs/>
          <w:sz w:val="28"/>
          <w:szCs w:val="28"/>
          <w:lang w:eastAsia="ru-RU"/>
        </w:rPr>
        <w:t xml:space="preserve">Контроль </w:t>
      </w:r>
      <w:r w:rsidRPr="00DA5EA3">
        <w:rPr>
          <w:rFonts w:ascii="Times New Roman" w:eastAsia="Times New Roman" w:hAnsi="Times New Roman" w:cs="Times New Roman"/>
          <w:bCs/>
          <w:sz w:val="28"/>
          <w:szCs w:val="28"/>
          <w:lang w:eastAsia="zh-CN"/>
        </w:rPr>
        <w:t xml:space="preserve"> </w:t>
      </w:r>
      <w:r w:rsidR="00DE06EE">
        <w:rPr>
          <w:rFonts w:ascii="Times New Roman" w:eastAsia="Times New Roman" w:hAnsi="Times New Roman" w:cs="Times New Roman"/>
          <w:bCs/>
          <w:sz w:val="28"/>
          <w:szCs w:val="28"/>
          <w:lang w:eastAsia="zh-CN"/>
        </w:rPr>
        <w:t>за виконанням цього розпорядження покласти на гуманітарний відділ</w:t>
      </w:r>
      <w:r w:rsidR="009801B6">
        <w:rPr>
          <w:rFonts w:ascii="Times New Roman" w:eastAsia="Times New Roman" w:hAnsi="Times New Roman" w:cs="Times New Roman"/>
          <w:bCs/>
          <w:sz w:val="28"/>
          <w:szCs w:val="28"/>
          <w:lang w:eastAsia="zh-CN"/>
        </w:rPr>
        <w:t>.</w:t>
      </w:r>
    </w:p>
    <w:p w14:paraId="166DB659" w14:textId="77777777" w:rsidR="009801B6" w:rsidRDefault="009801B6" w:rsidP="0010350F">
      <w:pPr>
        <w:spacing w:after="0" w:line="240" w:lineRule="auto"/>
        <w:jc w:val="both"/>
        <w:rPr>
          <w:rFonts w:ascii="Times New Roman" w:hAnsi="Times New Roman" w:cs="Times New Roman"/>
          <w:b/>
          <w:bCs/>
          <w:sz w:val="28"/>
          <w:szCs w:val="28"/>
          <w:lang w:eastAsia="ru-RU"/>
        </w:rPr>
      </w:pPr>
    </w:p>
    <w:p w14:paraId="2C9F609E" w14:textId="143D803F" w:rsidR="00795DC6" w:rsidRDefault="0010350F" w:rsidP="0010350F">
      <w:pPr>
        <w:spacing w:after="0" w:line="240" w:lineRule="auto"/>
        <w:jc w:val="both"/>
        <w:rPr>
          <w:rFonts w:ascii="Times New Roman" w:hAnsi="Times New Roman" w:cs="Times New Roman"/>
        </w:rPr>
      </w:pPr>
      <w:r w:rsidRPr="004432B4">
        <w:rPr>
          <w:rFonts w:ascii="Times New Roman" w:hAnsi="Times New Roman" w:cs="Times New Roman"/>
          <w:b/>
          <w:bCs/>
          <w:sz w:val="28"/>
          <w:szCs w:val="28"/>
          <w:lang w:eastAsia="ru-RU"/>
        </w:rPr>
        <w:t>С</w:t>
      </w:r>
      <w:r>
        <w:rPr>
          <w:rFonts w:ascii="Times New Roman" w:hAnsi="Times New Roman" w:cs="Times New Roman"/>
          <w:b/>
          <w:bCs/>
          <w:sz w:val="28"/>
          <w:szCs w:val="28"/>
          <w:lang w:eastAsia="ru-RU"/>
        </w:rPr>
        <w:t xml:space="preserve">ільський голова                                                                     </w:t>
      </w:r>
      <w:r w:rsidRPr="004432B4">
        <w:rPr>
          <w:rFonts w:ascii="Times New Roman" w:hAnsi="Times New Roman" w:cs="Times New Roman"/>
          <w:b/>
          <w:bCs/>
          <w:sz w:val="28"/>
          <w:szCs w:val="28"/>
          <w:lang w:eastAsia="ru-RU"/>
        </w:rPr>
        <w:t>Віктор СУЩИК</w:t>
      </w:r>
    </w:p>
    <w:p w14:paraId="1CF7C091" w14:textId="77777777" w:rsidR="00C72C22" w:rsidRDefault="00C72C22">
      <w:pPr>
        <w:rPr>
          <w:rFonts w:ascii="Times New Roman" w:hAnsi="Times New Roman" w:cs="Times New Roman"/>
        </w:rPr>
      </w:pPr>
    </w:p>
    <w:p w14:paraId="316DA877" w14:textId="77777777" w:rsidR="00527EBF" w:rsidRDefault="004B0E1B" w:rsidP="004B0E1B">
      <w:pPr>
        <w:spacing w:after="0" w:line="240" w:lineRule="auto"/>
        <w:jc w:val="both"/>
        <w:rPr>
          <w:rFonts w:ascii="Times New Roman" w:eastAsia="Times New Roman" w:hAnsi="Times New Roman" w:cs="Times New Roman"/>
          <w:sz w:val="28"/>
          <w:szCs w:val="28"/>
        </w:rPr>
      </w:pPr>
      <w:r w:rsidRPr="00BA206E">
        <w:rPr>
          <w:rFonts w:ascii="Times New Roman" w:eastAsia="Times New Roman" w:hAnsi="Times New Roman" w:cs="Times New Roman"/>
          <w:sz w:val="28"/>
          <w:szCs w:val="28"/>
        </w:rPr>
        <w:t xml:space="preserve"> </w:t>
      </w:r>
      <w:r w:rsidR="00527EBF">
        <w:rPr>
          <w:rFonts w:ascii="Times New Roman" w:eastAsia="Times New Roman" w:hAnsi="Times New Roman" w:cs="Times New Roman"/>
          <w:sz w:val="28"/>
          <w:szCs w:val="28"/>
        </w:rPr>
        <w:t>Начальник відділу</w:t>
      </w:r>
    </w:p>
    <w:p w14:paraId="638F5505" w14:textId="3924303E" w:rsidR="004B0E1B" w:rsidRDefault="00527EBF" w:rsidP="004B0E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_______Ірина Богуш</w:t>
      </w:r>
      <w:r w:rsidR="004B0E1B" w:rsidRPr="00BA206E">
        <w:rPr>
          <w:rFonts w:ascii="Times New Roman" w:eastAsia="Times New Roman" w:hAnsi="Times New Roman" w:cs="Times New Roman"/>
          <w:sz w:val="28"/>
          <w:szCs w:val="28"/>
        </w:rPr>
        <w:t xml:space="preserve">                                                   </w:t>
      </w:r>
      <w:r w:rsidR="004B0E1B">
        <w:rPr>
          <w:rFonts w:ascii="Times New Roman" w:eastAsia="Times New Roman" w:hAnsi="Times New Roman" w:cs="Times New Roman"/>
          <w:sz w:val="28"/>
          <w:szCs w:val="28"/>
        </w:rPr>
        <w:t xml:space="preserve">            </w:t>
      </w:r>
    </w:p>
    <w:p w14:paraId="23901F18" w14:textId="77777777" w:rsidR="00527EBF" w:rsidRDefault="00527EBF" w:rsidP="004B0E1B">
      <w:pPr>
        <w:spacing w:after="0" w:line="240" w:lineRule="auto"/>
        <w:jc w:val="both"/>
        <w:rPr>
          <w:rFonts w:ascii="Times New Roman" w:eastAsia="Times New Roman" w:hAnsi="Times New Roman" w:cs="Times New Roman"/>
          <w:sz w:val="28"/>
          <w:szCs w:val="28"/>
        </w:rPr>
      </w:pPr>
    </w:p>
    <w:p w14:paraId="54696840" w14:textId="77777777" w:rsidR="00527EBF" w:rsidRDefault="00527EBF" w:rsidP="004B0E1B">
      <w:pPr>
        <w:spacing w:after="0" w:line="240" w:lineRule="auto"/>
        <w:jc w:val="both"/>
        <w:rPr>
          <w:rFonts w:ascii="Times New Roman" w:eastAsia="Times New Roman" w:hAnsi="Times New Roman" w:cs="Times New Roman"/>
          <w:sz w:val="28"/>
          <w:szCs w:val="28"/>
        </w:rPr>
      </w:pPr>
    </w:p>
    <w:p w14:paraId="796AE34C" w14:textId="77777777" w:rsidR="00527EBF" w:rsidRDefault="00527EBF" w:rsidP="004B0E1B">
      <w:pPr>
        <w:spacing w:after="0" w:line="240" w:lineRule="auto"/>
        <w:jc w:val="both"/>
        <w:rPr>
          <w:rFonts w:ascii="Times New Roman" w:eastAsia="Times New Roman" w:hAnsi="Times New Roman" w:cs="Times New Roman"/>
          <w:sz w:val="28"/>
          <w:szCs w:val="28"/>
        </w:rPr>
      </w:pPr>
    </w:p>
    <w:p w14:paraId="2AE10784" w14:textId="5DC9FC19" w:rsidR="004B0E1B" w:rsidRPr="004B0E1B" w:rsidRDefault="004B0E1B" w:rsidP="004B0E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4B0E1B">
        <w:rPr>
          <w:rFonts w:ascii="Times New Roman" w:eastAsia="Times New Roman" w:hAnsi="Times New Roman" w:cs="Times New Roman"/>
          <w:sz w:val="24"/>
          <w:szCs w:val="24"/>
        </w:rPr>
        <w:t>Додаток 1</w:t>
      </w:r>
    </w:p>
    <w:p w14:paraId="5B941924" w14:textId="0DF65861" w:rsidR="004B0E1B" w:rsidRPr="004B0E1B" w:rsidRDefault="004B0E1B" w:rsidP="004B0E1B">
      <w:pPr>
        <w:spacing w:after="0" w:line="240" w:lineRule="auto"/>
        <w:jc w:val="both"/>
        <w:rPr>
          <w:rFonts w:ascii="Times New Roman" w:eastAsia="Times New Roman" w:hAnsi="Times New Roman" w:cs="Times New Roman"/>
          <w:sz w:val="24"/>
          <w:szCs w:val="24"/>
        </w:rPr>
      </w:pPr>
      <w:r w:rsidRPr="004B0E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B0E1B">
        <w:rPr>
          <w:rFonts w:ascii="Times New Roman" w:eastAsia="Times New Roman" w:hAnsi="Times New Roman" w:cs="Times New Roman"/>
          <w:sz w:val="24"/>
          <w:szCs w:val="24"/>
        </w:rPr>
        <w:t xml:space="preserve"> ЗАТВЕРДЖЕНО</w:t>
      </w:r>
    </w:p>
    <w:p w14:paraId="23E0E4FA" w14:textId="26F5A148" w:rsidR="004B0E1B" w:rsidRDefault="004B0E1B" w:rsidP="004B0E1B">
      <w:pPr>
        <w:spacing w:after="0" w:line="240" w:lineRule="auto"/>
        <w:ind w:left="3600" w:firstLine="720"/>
        <w:rPr>
          <w:rFonts w:ascii="Times New Roman" w:eastAsia="Times New Roman" w:hAnsi="Times New Roman" w:cs="Times New Roman"/>
          <w:sz w:val="24"/>
          <w:szCs w:val="24"/>
        </w:rPr>
      </w:pPr>
      <w:r w:rsidRPr="004B0E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B0E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4B0E1B">
        <w:rPr>
          <w:rFonts w:ascii="Times New Roman" w:eastAsia="Times New Roman" w:hAnsi="Times New Roman" w:cs="Times New Roman"/>
          <w:sz w:val="24"/>
          <w:szCs w:val="24"/>
        </w:rPr>
        <w:t>озпорядження сільського</w:t>
      </w:r>
    </w:p>
    <w:p w14:paraId="77E4F8C1" w14:textId="1473F740" w:rsidR="009801B6" w:rsidRDefault="004B0E1B" w:rsidP="009801B6">
      <w:pPr>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0E1B">
        <w:rPr>
          <w:rFonts w:ascii="Times New Roman" w:eastAsia="Times New Roman" w:hAnsi="Times New Roman" w:cs="Times New Roman"/>
          <w:sz w:val="24"/>
          <w:szCs w:val="24"/>
        </w:rPr>
        <w:t>голови</w:t>
      </w:r>
      <w:r>
        <w:rPr>
          <w:rFonts w:ascii="Times New Roman" w:eastAsia="Times New Roman" w:hAnsi="Times New Roman" w:cs="Times New Roman"/>
          <w:sz w:val="24"/>
          <w:szCs w:val="24"/>
        </w:rPr>
        <w:t xml:space="preserve"> від </w:t>
      </w:r>
      <w:r w:rsidR="00352EF7">
        <w:rPr>
          <w:rFonts w:ascii="Times New Roman" w:eastAsia="Times New Roman" w:hAnsi="Times New Roman" w:cs="Times New Roman"/>
          <w:sz w:val="24"/>
          <w:szCs w:val="24"/>
        </w:rPr>
        <w:t>19.</w:t>
      </w:r>
      <w:r>
        <w:rPr>
          <w:rFonts w:ascii="Times New Roman" w:eastAsia="Times New Roman" w:hAnsi="Times New Roman" w:cs="Times New Roman"/>
          <w:sz w:val="24"/>
          <w:szCs w:val="24"/>
        </w:rPr>
        <w:t>12.2023</w:t>
      </w:r>
      <w:r w:rsidR="009801B6">
        <w:rPr>
          <w:rFonts w:ascii="Times New Roman" w:eastAsia="Times New Roman" w:hAnsi="Times New Roman" w:cs="Times New Roman"/>
          <w:sz w:val="24"/>
          <w:szCs w:val="24"/>
        </w:rPr>
        <w:t xml:space="preserve"> року</w:t>
      </w:r>
    </w:p>
    <w:p w14:paraId="0CA6FA31" w14:textId="11F28665" w:rsidR="004B0E1B" w:rsidRPr="004B0E1B" w:rsidRDefault="009801B6" w:rsidP="009801B6">
      <w:pPr>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0E1B">
        <w:rPr>
          <w:rFonts w:ascii="Times New Roman" w:eastAsia="Times New Roman" w:hAnsi="Times New Roman" w:cs="Times New Roman"/>
          <w:sz w:val="24"/>
          <w:szCs w:val="24"/>
        </w:rPr>
        <w:t>№</w:t>
      </w:r>
      <w:r w:rsidR="00352EF7">
        <w:rPr>
          <w:rFonts w:ascii="Times New Roman" w:eastAsia="Times New Roman" w:hAnsi="Times New Roman" w:cs="Times New Roman"/>
          <w:sz w:val="24"/>
          <w:szCs w:val="24"/>
        </w:rPr>
        <w:t>310</w:t>
      </w:r>
      <w:r w:rsidR="004B0E1B">
        <w:rPr>
          <w:rFonts w:ascii="Times New Roman" w:eastAsia="Times New Roman" w:hAnsi="Times New Roman" w:cs="Times New Roman"/>
          <w:sz w:val="24"/>
          <w:szCs w:val="24"/>
        </w:rPr>
        <w:t>/01-03</w:t>
      </w:r>
      <w:r w:rsidR="004B0E1B" w:rsidRPr="004B0E1B">
        <w:rPr>
          <w:rFonts w:ascii="Times New Roman" w:eastAsia="Times New Roman" w:hAnsi="Times New Roman" w:cs="Times New Roman"/>
          <w:sz w:val="24"/>
          <w:szCs w:val="24"/>
        </w:rPr>
        <w:t xml:space="preserve">                                 </w:t>
      </w:r>
    </w:p>
    <w:p w14:paraId="7CD8D6E7" w14:textId="6460C722" w:rsidR="004B0E1B" w:rsidRPr="004B0E1B" w:rsidRDefault="004B0E1B" w:rsidP="004B0E1B">
      <w:pPr>
        <w:spacing w:after="0" w:line="240" w:lineRule="auto"/>
        <w:ind w:left="4320"/>
        <w:jc w:val="center"/>
        <w:rPr>
          <w:rFonts w:ascii="Times New Roman" w:eastAsia="Times New Roman" w:hAnsi="Times New Roman" w:cs="Times New Roman"/>
          <w:sz w:val="24"/>
          <w:szCs w:val="24"/>
        </w:rPr>
      </w:pPr>
      <w:r w:rsidRPr="004B0E1B">
        <w:rPr>
          <w:rFonts w:ascii="Times New Roman" w:eastAsia="Times New Roman" w:hAnsi="Times New Roman" w:cs="Times New Roman"/>
          <w:sz w:val="24"/>
          <w:szCs w:val="24"/>
        </w:rPr>
        <w:t xml:space="preserve">       </w:t>
      </w:r>
      <w:r w:rsidRPr="004B0E1B">
        <w:rPr>
          <w:rFonts w:ascii="Times New Roman" w:eastAsia="Times New Roman" w:hAnsi="Times New Roman" w:cs="Times New Roman"/>
          <w:sz w:val="24"/>
          <w:szCs w:val="24"/>
        </w:rPr>
        <w:tab/>
        <w:t xml:space="preserve">                      </w:t>
      </w:r>
    </w:p>
    <w:p w14:paraId="25B96976" w14:textId="77777777" w:rsidR="004B0E1B" w:rsidRPr="004B0E1B" w:rsidRDefault="004B0E1B" w:rsidP="004B0E1B">
      <w:pPr>
        <w:spacing w:after="0" w:line="240" w:lineRule="auto"/>
        <w:rPr>
          <w:rFonts w:ascii="Times New Roman" w:eastAsia="Times New Roman" w:hAnsi="Times New Roman" w:cs="Times New Roman"/>
          <w:b/>
          <w:color w:val="000000"/>
          <w:sz w:val="24"/>
          <w:szCs w:val="24"/>
        </w:rPr>
      </w:pPr>
    </w:p>
    <w:p w14:paraId="550F8BFD" w14:textId="77777777" w:rsidR="004B0E1B" w:rsidRPr="00BA206E" w:rsidRDefault="004B0E1B" w:rsidP="004B0E1B">
      <w:pPr>
        <w:spacing w:after="0" w:line="240" w:lineRule="auto"/>
        <w:jc w:val="center"/>
        <w:rPr>
          <w:rFonts w:ascii="Times New Roman" w:eastAsia="Times New Roman" w:hAnsi="Times New Roman" w:cs="Times New Roman"/>
          <w:b/>
          <w:color w:val="000000"/>
          <w:sz w:val="28"/>
          <w:szCs w:val="28"/>
        </w:rPr>
      </w:pPr>
      <w:r w:rsidRPr="00BA206E">
        <w:rPr>
          <w:rFonts w:ascii="Times New Roman" w:eastAsia="Times New Roman" w:hAnsi="Times New Roman" w:cs="Times New Roman"/>
          <w:b/>
          <w:color w:val="000000"/>
          <w:sz w:val="28"/>
          <w:szCs w:val="28"/>
        </w:rPr>
        <w:t>Склад</w:t>
      </w:r>
    </w:p>
    <w:p w14:paraId="316DFE1F" w14:textId="0C008C76" w:rsidR="009801B6" w:rsidRDefault="004B0E1B" w:rsidP="009801B6">
      <w:pPr>
        <w:spacing w:after="0" w:line="240" w:lineRule="auto"/>
        <w:jc w:val="center"/>
        <w:rPr>
          <w:rFonts w:ascii="Times New Roman" w:eastAsia="Times New Roman" w:hAnsi="Times New Roman" w:cs="Times New Roman"/>
          <w:b/>
          <w:sz w:val="28"/>
          <w:szCs w:val="28"/>
        </w:rPr>
      </w:pPr>
      <w:r w:rsidRPr="00BA206E">
        <w:rPr>
          <w:rFonts w:ascii="Times New Roman" w:eastAsia="Times New Roman" w:hAnsi="Times New Roman" w:cs="Times New Roman"/>
          <w:b/>
          <w:color w:val="000000"/>
          <w:sz w:val="28"/>
          <w:szCs w:val="28"/>
        </w:rPr>
        <w:t xml:space="preserve">робочої групи </w:t>
      </w:r>
      <w:r w:rsidRPr="00BA206E">
        <w:rPr>
          <w:rFonts w:ascii="Times New Roman" w:eastAsia="Times New Roman" w:hAnsi="Times New Roman" w:cs="Times New Roman"/>
          <w:b/>
          <w:sz w:val="28"/>
          <w:szCs w:val="28"/>
        </w:rPr>
        <w:t>з питань доступності послуг об’єктів соціальної роботи в громадах, співробітництва з іншими територіальними громадами, підвищення рівня інклюзії, у тому числі задля попередження конфліктів в громаді різних сферах життя місцевого населення</w:t>
      </w:r>
    </w:p>
    <w:p w14:paraId="7DA76E2F" w14:textId="0C194504" w:rsidR="004B0E1B" w:rsidRPr="00BA206E" w:rsidRDefault="004B0E1B" w:rsidP="009801B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Вишнівської </w:t>
      </w:r>
      <w:r w:rsidRPr="00BA206E">
        <w:rPr>
          <w:rFonts w:ascii="Times New Roman" w:eastAsia="Times New Roman" w:hAnsi="Times New Roman" w:cs="Times New Roman"/>
          <w:b/>
          <w:sz w:val="28"/>
          <w:szCs w:val="28"/>
        </w:rPr>
        <w:t xml:space="preserve"> </w:t>
      </w:r>
      <w:r w:rsidR="009801B6">
        <w:rPr>
          <w:rFonts w:ascii="Times New Roman" w:eastAsia="Times New Roman" w:hAnsi="Times New Roman" w:cs="Times New Roman"/>
          <w:b/>
          <w:sz w:val="28"/>
          <w:szCs w:val="28"/>
        </w:rPr>
        <w:t xml:space="preserve">сільської </w:t>
      </w:r>
      <w:r w:rsidRPr="00BA206E">
        <w:rPr>
          <w:rFonts w:ascii="Times New Roman" w:eastAsia="Times New Roman" w:hAnsi="Times New Roman" w:cs="Times New Roman"/>
          <w:b/>
          <w:sz w:val="28"/>
          <w:szCs w:val="28"/>
        </w:rPr>
        <w:t>громади</w:t>
      </w:r>
    </w:p>
    <w:p w14:paraId="1B3B0CE5" w14:textId="77777777" w:rsidR="004B0E1B" w:rsidRPr="00BA206E" w:rsidRDefault="004B0E1B" w:rsidP="009801B6">
      <w:pPr>
        <w:spacing w:after="0" w:line="240" w:lineRule="auto"/>
        <w:jc w:val="center"/>
        <w:rPr>
          <w:rFonts w:ascii="Times New Roman" w:eastAsia="Times New Roman" w:hAnsi="Times New Roman" w:cs="Times New Roman"/>
          <w:b/>
          <w:color w:val="000000"/>
          <w:sz w:val="28"/>
          <w:szCs w:val="28"/>
        </w:rPr>
      </w:pPr>
    </w:p>
    <w:p w14:paraId="436A5E92" w14:textId="46D8A858" w:rsidR="004B0E1B" w:rsidRPr="004B0E1B" w:rsidRDefault="004B0E1B" w:rsidP="009801B6">
      <w:pPr>
        <w:spacing w:after="0" w:line="240" w:lineRule="auto"/>
        <w:jc w:val="center"/>
        <w:rPr>
          <w:rFonts w:ascii="Times New Roman" w:eastAsia="Times New Roman" w:hAnsi="Times New Roman" w:cs="Times New Roman"/>
          <w:b/>
          <w:bCs/>
          <w:color w:val="000000"/>
          <w:sz w:val="28"/>
          <w:szCs w:val="28"/>
        </w:rPr>
      </w:pPr>
      <w:r w:rsidRPr="004B0E1B">
        <w:rPr>
          <w:rFonts w:ascii="Times New Roman" w:eastAsia="Times New Roman" w:hAnsi="Times New Roman" w:cs="Times New Roman"/>
          <w:b/>
          <w:bCs/>
          <w:color w:val="000000"/>
          <w:sz w:val="28"/>
          <w:szCs w:val="28"/>
        </w:rPr>
        <w:t>Голова робочої групи</w:t>
      </w:r>
    </w:p>
    <w:tbl>
      <w:tblPr>
        <w:tblW w:w="9713" w:type="dxa"/>
        <w:tblBorders>
          <w:top w:val="nil"/>
          <w:left w:val="nil"/>
          <w:bottom w:val="nil"/>
          <w:right w:val="nil"/>
          <w:insideH w:val="nil"/>
          <w:insideV w:val="nil"/>
        </w:tblBorders>
        <w:tblLayout w:type="fixed"/>
        <w:tblLook w:val="0400" w:firstRow="0" w:lastRow="0" w:firstColumn="0" w:lastColumn="0" w:noHBand="0" w:noVBand="1"/>
      </w:tblPr>
      <w:tblGrid>
        <w:gridCol w:w="3227"/>
        <w:gridCol w:w="6486"/>
      </w:tblGrid>
      <w:tr w:rsidR="004B0E1B" w:rsidRPr="00BA206E" w14:paraId="19DFB5EF" w14:textId="77777777" w:rsidTr="00B721A0">
        <w:tc>
          <w:tcPr>
            <w:tcW w:w="3227" w:type="dxa"/>
          </w:tcPr>
          <w:p w14:paraId="00D92C42" w14:textId="450B97AE" w:rsidR="004B0E1B" w:rsidRDefault="00DE06EE" w:rsidP="009801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СУХА  </w:t>
            </w:r>
          </w:p>
          <w:p w14:paraId="349A1D33" w14:textId="065EFA18" w:rsidR="00DE06EE" w:rsidRPr="00DE06EE" w:rsidRDefault="00DE06EE" w:rsidP="009801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Наталія ФЕДОРІВНА</w:t>
            </w:r>
          </w:p>
        </w:tc>
        <w:tc>
          <w:tcPr>
            <w:tcW w:w="6486" w:type="dxa"/>
          </w:tcPr>
          <w:p w14:paraId="175EF144" w14:textId="535BE1CC" w:rsidR="004B0E1B" w:rsidRPr="00DE06EE" w:rsidRDefault="00DE06EE" w:rsidP="009801B6">
            <w:pPr>
              <w:pStyle w:val="a8"/>
              <w:numPr>
                <w:ilvl w:val="0"/>
                <w:numId w:val="4"/>
              </w:numPr>
              <w:rPr>
                <w:color w:val="000000"/>
                <w:sz w:val="28"/>
                <w:szCs w:val="28"/>
              </w:rPr>
            </w:pPr>
            <w:proofErr w:type="spellStart"/>
            <w:r>
              <w:rPr>
                <w:color w:val="000000"/>
                <w:sz w:val="28"/>
                <w:szCs w:val="28"/>
                <w:lang w:val="uk-UA"/>
              </w:rPr>
              <w:t>В.о.начальника</w:t>
            </w:r>
            <w:proofErr w:type="spellEnd"/>
            <w:r>
              <w:rPr>
                <w:color w:val="000000"/>
                <w:sz w:val="28"/>
                <w:szCs w:val="28"/>
                <w:lang w:val="uk-UA"/>
              </w:rPr>
              <w:t xml:space="preserve"> </w:t>
            </w:r>
            <w:proofErr w:type="spellStart"/>
            <w:r w:rsidRPr="00DE06EE">
              <w:rPr>
                <w:color w:val="000000"/>
                <w:sz w:val="28"/>
                <w:szCs w:val="28"/>
              </w:rPr>
              <w:t>гуманітарного</w:t>
            </w:r>
            <w:proofErr w:type="spellEnd"/>
            <w:r w:rsidRPr="00DE06EE">
              <w:rPr>
                <w:color w:val="000000"/>
                <w:sz w:val="28"/>
                <w:szCs w:val="28"/>
              </w:rPr>
              <w:t xml:space="preserve"> </w:t>
            </w:r>
            <w:proofErr w:type="spellStart"/>
            <w:r w:rsidRPr="00DE06EE">
              <w:rPr>
                <w:color w:val="000000"/>
                <w:sz w:val="28"/>
                <w:szCs w:val="28"/>
              </w:rPr>
              <w:t>відділу</w:t>
            </w:r>
            <w:proofErr w:type="spellEnd"/>
            <w:r w:rsidR="004B0E1B" w:rsidRPr="00DE06EE">
              <w:rPr>
                <w:color w:val="000000"/>
                <w:sz w:val="28"/>
                <w:szCs w:val="28"/>
              </w:rPr>
              <w:t>;</w:t>
            </w:r>
          </w:p>
          <w:p w14:paraId="31B1A850" w14:textId="77777777" w:rsidR="004B0E1B" w:rsidRDefault="004B0E1B" w:rsidP="009801B6">
            <w:pPr>
              <w:spacing w:after="0" w:line="240" w:lineRule="auto"/>
              <w:rPr>
                <w:rFonts w:ascii="Times New Roman" w:eastAsia="Times New Roman" w:hAnsi="Times New Roman" w:cs="Times New Roman"/>
                <w:color w:val="000000"/>
                <w:sz w:val="28"/>
                <w:szCs w:val="28"/>
              </w:rPr>
            </w:pPr>
          </w:p>
          <w:p w14:paraId="305A78F9" w14:textId="0654F366" w:rsidR="004B0E1B" w:rsidRPr="00E703D8" w:rsidRDefault="00E703D8" w:rsidP="009801B6">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tc>
      </w:tr>
      <w:tr w:rsidR="004B0E1B" w:rsidRPr="00BA206E" w14:paraId="55F185CD" w14:textId="77777777" w:rsidTr="00B721A0">
        <w:tc>
          <w:tcPr>
            <w:tcW w:w="3227" w:type="dxa"/>
          </w:tcPr>
          <w:p w14:paraId="10CA190E" w14:textId="56041D0F" w:rsidR="00E70149" w:rsidRPr="004B0E1B" w:rsidRDefault="00E70149" w:rsidP="009801B6">
            <w:pPr>
              <w:spacing w:after="0" w:line="240" w:lineRule="auto"/>
              <w:rPr>
                <w:rFonts w:ascii="Times New Roman" w:eastAsia="Times New Roman" w:hAnsi="Times New Roman" w:cs="Times New Roman"/>
                <w:b/>
                <w:bCs/>
                <w:color w:val="000000"/>
                <w:sz w:val="28"/>
                <w:szCs w:val="28"/>
              </w:rPr>
            </w:pPr>
          </w:p>
          <w:tbl>
            <w:tblPr>
              <w:tblW w:w="9713" w:type="dxa"/>
              <w:tblBorders>
                <w:top w:val="nil"/>
                <w:left w:val="nil"/>
                <w:bottom w:val="nil"/>
                <w:right w:val="nil"/>
                <w:insideH w:val="nil"/>
                <w:insideV w:val="nil"/>
              </w:tblBorders>
              <w:tblLayout w:type="fixed"/>
              <w:tblLook w:val="0400" w:firstRow="0" w:lastRow="0" w:firstColumn="0" w:lastColumn="0" w:noHBand="0" w:noVBand="1"/>
            </w:tblPr>
            <w:tblGrid>
              <w:gridCol w:w="3227"/>
              <w:gridCol w:w="6486"/>
            </w:tblGrid>
            <w:tr w:rsidR="00E70149" w:rsidRPr="00BA206E" w14:paraId="4FDE00CE" w14:textId="77777777" w:rsidTr="00FD0763">
              <w:tc>
                <w:tcPr>
                  <w:tcW w:w="3227" w:type="dxa"/>
                </w:tcPr>
                <w:p w14:paraId="6E90EED0" w14:textId="77777777" w:rsidR="00E70149" w:rsidRDefault="00E70149" w:rsidP="009801B6">
                  <w:pPr>
                    <w:spacing w:after="0" w:line="240" w:lineRule="auto"/>
                    <w:rPr>
                      <w:rFonts w:ascii="Times New Roman" w:eastAsia="Times New Roman" w:hAnsi="Times New Roman" w:cs="Times New Roman"/>
                      <w:sz w:val="28"/>
                      <w:szCs w:val="28"/>
                    </w:rPr>
                  </w:pPr>
                </w:p>
                <w:p w14:paraId="40F375EE" w14:textId="77777777" w:rsidR="00E70149" w:rsidRDefault="00E70149" w:rsidP="009801B6">
                  <w:pPr>
                    <w:spacing w:after="0" w:line="240" w:lineRule="auto"/>
                    <w:rPr>
                      <w:rFonts w:ascii="Times New Roman" w:eastAsia="Times New Roman" w:hAnsi="Times New Roman" w:cs="Times New Roman"/>
                      <w:sz w:val="28"/>
                      <w:szCs w:val="28"/>
                    </w:rPr>
                  </w:pPr>
                </w:p>
                <w:p w14:paraId="342FF532" w14:textId="1EC32F1F" w:rsidR="00E70149" w:rsidRPr="004B0E1B" w:rsidRDefault="00E70149" w:rsidP="009801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ЖАРІНОВА</w:t>
                  </w:r>
                </w:p>
                <w:p w14:paraId="2EDE411A" w14:textId="1931CDA1" w:rsidR="00E70149" w:rsidRPr="00BA206E" w:rsidRDefault="00E70149" w:rsidP="009801B6">
                  <w:pPr>
                    <w:spacing w:after="0" w:line="240" w:lineRule="auto"/>
                    <w:rPr>
                      <w:rFonts w:ascii="Times New Roman" w:eastAsia="Times New Roman" w:hAnsi="Times New Roman" w:cs="Times New Roman"/>
                      <w:color w:val="C00000"/>
                      <w:sz w:val="28"/>
                      <w:szCs w:val="28"/>
                    </w:rPr>
                  </w:pPr>
                  <w:r>
                    <w:rPr>
                      <w:rFonts w:ascii="Times New Roman" w:eastAsia="Times New Roman" w:hAnsi="Times New Roman" w:cs="Times New Roman"/>
                      <w:sz w:val="28"/>
                      <w:szCs w:val="28"/>
                    </w:rPr>
                    <w:t>Наталія</w:t>
                  </w:r>
                  <w:r w:rsidRPr="004B0E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Василівна</w:t>
                  </w:r>
                </w:p>
              </w:tc>
              <w:tc>
                <w:tcPr>
                  <w:tcW w:w="6486" w:type="dxa"/>
                </w:tcPr>
                <w:p w14:paraId="1F74564B" w14:textId="77777777" w:rsidR="00E70149" w:rsidRPr="00BA206E" w:rsidRDefault="00E70149" w:rsidP="009801B6">
                  <w:pPr>
                    <w:numPr>
                      <w:ilvl w:val="0"/>
                      <w:numId w:val="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перший заступник сільського г</w:t>
                  </w:r>
                  <w:r w:rsidRPr="00BA206E">
                    <w:rPr>
                      <w:rFonts w:ascii="Times New Roman" w:eastAsia="Times New Roman" w:hAnsi="Times New Roman" w:cs="Times New Roman"/>
                      <w:color w:val="000000"/>
                      <w:sz w:val="28"/>
                      <w:szCs w:val="28"/>
                    </w:rPr>
                    <w:t>олов</w:t>
                  </w:r>
                  <w:r>
                    <w:rPr>
                      <w:rFonts w:ascii="Times New Roman" w:eastAsia="Times New Roman" w:hAnsi="Times New Roman" w:cs="Times New Roman"/>
                      <w:color w:val="000000"/>
                      <w:sz w:val="28"/>
                      <w:szCs w:val="28"/>
                    </w:rPr>
                    <w:t>и;</w:t>
                  </w:r>
                </w:p>
                <w:p w14:paraId="4D1F3889" w14:textId="77777777" w:rsidR="00E70149" w:rsidRDefault="00E70149" w:rsidP="009801B6">
                  <w:pPr>
                    <w:spacing w:after="0" w:line="240" w:lineRule="auto"/>
                    <w:rPr>
                      <w:rFonts w:ascii="Times New Roman" w:eastAsia="Times New Roman" w:hAnsi="Times New Roman" w:cs="Times New Roman"/>
                      <w:color w:val="000000"/>
                      <w:sz w:val="28"/>
                      <w:szCs w:val="28"/>
                    </w:rPr>
                  </w:pPr>
                </w:p>
                <w:p w14:paraId="41C8CFF0" w14:textId="77777777" w:rsidR="00E70149" w:rsidRPr="00E703D8" w:rsidRDefault="00E70149" w:rsidP="009801B6">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E703D8">
                    <w:rPr>
                      <w:rFonts w:ascii="Times New Roman" w:eastAsia="Times New Roman" w:hAnsi="Times New Roman" w:cs="Times New Roman"/>
                      <w:b/>
                      <w:bCs/>
                      <w:color w:val="000000"/>
                      <w:sz w:val="28"/>
                      <w:szCs w:val="28"/>
                    </w:rPr>
                    <w:t>Заступник голови робочої групи</w:t>
                  </w:r>
                </w:p>
              </w:tc>
            </w:tr>
          </w:tbl>
          <w:p w14:paraId="3847F696" w14:textId="01A68592" w:rsidR="004B0E1B" w:rsidRPr="00BA206E" w:rsidRDefault="004B0E1B" w:rsidP="009801B6">
            <w:pPr>
              <w:spacing w:after="0" w:line="240" w:lineRule="auto"/>
              <w:rPr>
                <w:rFonts w:ascii="Times New Roman" w:eastAsia="Times New Roman" w:hAnsi="Times New Roman" w:cs="Times New Roman"/>
                <w:color w:val="C00000"/>
                <w:sz w:val="28"/>
                <w:szCs w:val="28"/>
              </w:rPr>
            </w:pPr>
          </w:p>
        </w:tc>
        <w:tc>
          <w:tcPr>
            <w:tcW w:w="6486" w:type="dxa"/>
          </w:tcPr>
          <w:p w14:paraId="126D4BB6" w14:textId="77777777" w:rsidR="00DE06EE" w:rsidRDefault="00DE06EE" w:rsidP="009801B6">
            <w:pPr>
              <w:spacing w:after="0" w:line="240" w:lineRule="auto"/>
              <w:rPr>
                <w:rFonts w:ascii="Times New Roman" w:eastAsia="Times New Roman" w:hAnsi="Times New Roman" w:cs="Times New Roman"/>
                <w:color w:val="000000"/>
                <w:sz w:val="28"/>
                <w:szCs w:val="28"/>
              </w:rPr>
            </w:pPr>
          </w:p>
          <w:p w14:paraId="40243EF6" w14:textId="06F22475" w:rsidR="004B0E1B" w:rsidRDefault="00E70149" w:rsidP="009801B6">
            <w:pPr>
              <w:spacing w:after="0" w:line="240" w:lineRule="auto"/>
              <w:rPr>
                <w:rFonts w:ascii="Times New Roman" w:eastAsia="Times New Roman" w:hAnsi="Times New Roman" w:cs="Times New Roman"/>
                <w:b/>
                <w:bCs/>
                <w:color w:val="000000"/>
                <w:sz w:val="28"/>
                <w:szCs w:val="28"/>
              </w:rPr>
            </w:pPr>
            <w:r w:rsidRPr="00E70149">
              <w:rPr>
                <w:rFonts w:ascii="Times New Roman" w:eastAsia="Times New Roman" w:hAnsi="Times New Roman" w:cs="Times New Roman"/>
                <w:b/>
                <w:bCs/>
                <w:color w:val="000000"/>
                <w:sz w:val="28"/>
                <w:szCs w:val="28"/>
              </w:rPr>
              <w:t>Секретар робочої групи</w:t>
            </w:r>
          </w:p>
          <w:p w14:paraId="391C278D" w14:textId="1EE80E19" w:rsidR="008950AE" w:rsidRPr="00E703D8" w:rsidRDefault="008950AE" w:rsidP="009801B6">
            <w:pPr>
              <w:numPr>
                <w:ilvl w:val="0"/>
                <w:numId w:val="3"/>
              </w:numPr>
              <w:spacing w:after="0" w:line="240" w:lineRule="auto"/>
              <w:jc w:val="both"/>
              <w:rPr>
                <w:rFonts w:ascii="Times New Roman" w:eastAsia="Times New Roman" w:hAnsi="Times New Roman" w:cs="Times New Roman"/>
                <w:sz w:val="28"/>
                <w:szCs w:val="28"/>
              </w:rPr>
            </w:pPr>
            <w:r w:rsidRPr="00E703D8">
              <w:rPr>
                <w:rFonts w:ascii="Times New Roman" w:eastAsia="Times New Roman" w:hAnsi="Times New Roman" w:cs="Times New Roman"/>
                <w:sz w:val="28"/>
                <w:szCs w:val="28"/>
              </w:rPr>
              <w:t>головний спеціаліст гуманітарного відділу</w:t>
            </w:r>
          </w:p>
          <w:p w14:paraId="1103B2DD" w14:textId="08260FF6" w:rsidR="008950AE" w:rsidRPr="00E70149" w:rsidRDefault="008950AE" w:rsidP="009801B6">
            <w:pPr>
              <w:spacing w:after="0" w:line="240" w:lineRule="auto"/>
              <w:rPr>
                <w:rFonts w:ascii="Times New Roman" w:eastAsia="Times New Roman" w:hAnsi="Times New Roman" w:cs="Times New Roman"/>
                <w:b/>
                <w:bCs/>
                <w:color w:val="000000"/>
                <w:sz w:val="28"/>
                <w:szCs w:val="28"/>
              </w:rPr>
            </w:pPr>
          </w:p>
        </w:tc>
      </w:tr>
      <w:tr w:rsidR="004B0E1B" w:rsidRPr="00BA206E" w14:paraId="0C3FF995" w14:textId="77777777" w:rsidTr="00B721A0">
        <w:tc>
          <w:tcPr>
            <w:tcW w:w="9713" w:type="dxa"/>
            <w:gridSpan w:val="2"/>
          </w:tcPr>
          <w:p w14:paraId="2DA6E82F" w14:textId="794A2C96" w:rsidR="004B0E1B" w:rsidRDefault="004B0E1B" w:rsidP="009801B6">
            <w:pPr>
              <w:spacing w:after="0" w:line="240" w:lineRule="auto"/>
              <w:jc w:val="center"/>
              <w:rPr>
                <w:rFonts w:ascii="Times New Roman" w:eastAsia="Times New Roman" w:hAnsi="Times New Roman" w:cs="Times New Roman"/>
                <w:b/>
                <w:color w:val="000000"/>
                <w:sz w:val="28"/>
                <w:szCs w:val="28"/>
              </w:rPr>
            </w:pPr>
            <w:r w:rsidRPr="00BA206E">
              <w:rPr>
                <w:rFonts w:ascii="Times New Roman" w:eastAsia="Times New Roman" w:hAnsi="Times New Roman" w:cs="Times New Roman"/>
                <w:b/>
                <w:color w:val="000000"/>
                <w:sz w:val="28"/>
                <w:szCs w:val="28"/>
              </w:rPr>
              <w:t>Члени робочої групи</w:t>
            </w:r>
            <w:r w:rsidR="00DE06EE">
              <w:rPr>
                <w:rFonts w:ascii="Times New Roman" w:eastAsia="Times New Roman" w:hAnsi="Times New Roman" w:cs="Times New Roman"/>
                <w:b/>
                <w:color w:val="000000"/>
                <w:sz w:val="28"/>
                <w:szCs w:val="28"/>
              </w:rPr>
              <w:t>:</w:t>
            </w:r>
          </w:p>
          <w:p w14:paraId="77261D53" w14:textId="77777777" w:rsidR="004B0E1B" w:rsidRPr="00BA206E" w:rsidRDefault="004B0E1B" w:rsidP="009801B6">
            <w:pPr>
              <w:spacing w:after="0" w:line="240" w:lineRule="auto"/>
              <w:rPr>
                <w:rFonts w:ascii="Times New Roman" w:eastAsia="Times New Roman" w:hAnsi="Times New Roman" w:cs="Times New Roman"/>
                <w:b/>
                <w:color w:val="C00000"/>
                <w:sz w:val="28"/>
                <w:szCs w:val="28"/>
              </w:rPr>
            </w:pPr>
          </w:p>
        </w:tc>
      </w:tr>
      <w:tr w:rsidR="004B0E1B" w:rsidRPr="00BA206E" w14:paraId="2D0319B6" w14:textId="77777777" w:rsidTr="00B721A0">
        <w:tc>
          <w:tcPr>
            <w:tcW w:w="3227" w:type="dxa"/>
          </w:tcPr>
          <w:p w14:paraId="0D56897F" w14:textId="1BE84FC3" w:rsidR="004B0E1B" w:rsidRPr="00E703D8" w:rsidRDefault="00D2083A" w:rsidP="009801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ВЕГЕРА</w:t>
            </w:r>
          </w:p>
          <w:p w14:paraId="4BE581BC" w14:textId="2FF012D3" w:rsidR="004B0E1B" w:rsidRPr="00E703D8" w:rsidRDefault="00D2083A" w:rsidP="009801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Тетяна</w:t>
            </w:r>
            <w:r w:rsidR="00E703D8" w:rsidRPr="00E703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Олексіївна</w:t>
            </w:r>
          </w:p>
        </w:tc>
        <w:tc>
          <w:tcPr>
            <w:tcW w:w="6486" w:type="dxa"/>
          </w:tcPr>
          <w:p w14:paraId="3EAEF6C4" w14:textId="7B56C22E" w:rsidR="004B0E1B" w:rsidRPr="00E703D8" w:rsidRDefault="00D2083A" w:rsidP="009801B6">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секретар ради</w:t>
            </w:r>
          </w:p>
          <w:p w14:paraId="593DA581" w14:textId="77777777" w:rsidR="004B0E1B" w:rsidRPr="00E703D8" w:rsidRDefault="004B0E1B" w:rsidP="009801B6">
            <w:pPr>
              <w:spacing w:after="0" w:line="240" w:lineRule="auto"/>
              <w:ind w:left="720"/>
              <w:jc w:val="both"/>
              <w:rPr>
                <w:rFonts w:ascii="Times New Roman" w:eastAsia="Times New Roman" w:hAnsi="Times New Roman" w:cs="Times New Roman"/>
                <w:sz w:val="28"/>
                <w:szCs w:val="28"/>
              </w:rPr>
            </w:pPr>
          </w:p>
        </w:tc>
      </w:tr>
      <w:tr w:rsidR="00D2083A" w:rsidRPr="00BA206E" w14:paraId="6C8A749D" w14:textId="77777777" w:rsidTr="00B721A0">
        <w:tc>
          <w:tcPr>
            <w:tcW w:w="3227" w:type="dxa"/>
          </w:tcPr>
          <w:p w14:paraId="4F4BEBD2" w14:textId="028B8368" w:rsidR="00D2083A" w:rsidRPr="00BA206E" w:rsidRDefault="00D2083A" w:rsidP="009801B6">
            <w:pPr>
              <w:spacing w:after="0" w:line="240" w:lineRule="auto"/>
              <w:rPr>
                <w:rFonts w:ascii="Times New Roman" w:eastAsia="Times New Roman" w:hAnsi="Times New Roman" w:cs="Times New Roman"/>
                <w:color w:val="C00000"/>
                <w:sz w:val="28"/>
                <w:szCs w:val="28"/>
              </w:rPr>
            </w:pPr>
          </w:p>
        </w:tc>
        <w:tc>
          <w:tcPr>
            <w:tcW w:w="6486" w:type="dxa"/>
          </w:tcPr>
          <w:p w14:paraId="337D64A2" w14:textId="296AABFF" w:rsidR="00D2083A" w:rsidRPr="00D2083A" w:rsidRDefault="00D2083A" w:rsidP="009801B6">
            <w:pPr>
              <w:pStyle w:val="a8"/>
              <w:ind w:left="644"/>
              <w:rPr>
                <w:color w:val="C00000"/>
                <w:sz w:val="28"/>
                <w:szCs w:val="28"/>
                <w:lang w:val="uk-UA"/>
              </w:rPr>
            </w:pPr>
          </w:p>
        </w:tc>
      </w:tr>
      <w:tr w:rsidR="008950AE" w:rsidRPr="00BA206E" w14:paraId="43B98DD7" w14:textId="77777777" w:rsidTr="00B721A0">
        <w:tc>
          <w:tcPr>
            <w:tcW w:w="3227" w:type="dxa"/>
          </w:tcPr>
          <w:p w14:paraId="2F4505A2" w14:textId="77777777" w:rsidR="008950AE" w:rsidRPr="00BA206E" w:rsidRDefault="008950AE" w:rsidP="009801B6">
            <w:pPr>
              <w:spacing w:after="0" w:line="240" w:lineRule="auto"/>
              <w:rPr>
                <w:rFonts w:ascii="Times New Roman" w:eastAsia="Times New Roman" w:hAnsi="Times New Roman" w:cs="Times New Roman"/>
                <w:color w:val="C00000"/>
                <w:sz w:val="28"/>
                <w:szCs w:val="28"/>
              </w:rPr>
            </w:pPr>
          </w:p>
        </w:tc>
        <w:tc>
          <w:tcPr>
            <w:tcW w:w="6486" w:type="dxa"/>
          </w:tcPr>
          <w:p w14:paraId="05F5DA04" w14:textId="77777777" w:rsidR="008950AE" w:rsidRPr="00D2083A" w:rsidRDefault="008950AE" w:rsidP="009801B6">
            <w:pPr>
              <w:pStyle w:val="a8"/>
              <w:ind w:left="644"/>
              <w:rPr>
                <w:color w:val="C00000"/>
                <w:sz w:val="28"/>
                <w:szCs w:val="28"/>
                <w:lang w:val="uk-UA"/>
              </w:rPr>
            </w:pPr>
          </w:p>
        </w:tc>
      </w:tr>
      <w:tr w:rsidR="00D2083A" w:rsidRPr="00BA206E" w14:paraId="60965CB9" w14:textId="77777777" w:rsidTr="00B721A0">
        <w:tc>
          <w:tcPr>
            <w:tcW w:w="3227" w:type="dxa"/>
          </w:tcPr>
          <w:p w14:paraId="16A89C1B" w14:textId="792A0A77" w:rsidR="00D2083A" w:rsidRPr="00D2083A" w:rsidRDefault="00D2083A" w:rsidP="009801B6">
            <w:pPr>
              <w:spacing w:after="0" w:line="240" w:lineRule="auto"/>
              <w:rPr>
                <w:rFonts w:ascii="Times New Roman" w:eastAsia="Times New Roman" w:hAnsi="Times New Roman" w:cs="Times New Roman"/>
                <w:sz w:val="28"/>
                <w:szCs w:val="28"/>
              </w:rPr>
            </w:pPr>
            <w:r w:rsidRPr="00D2083A">
              <w:rPr>
                <w:rFonts w:ascii="Times New Roman" w:eastAsia="Times New Roman" w:hAnsi="Times New Roman" w:cs="Times New Roman"/>
                <w:sz w:val="28"/>
                <w:szCs w:val="28"/>
              </w:rPr>
              <w:t>РЯПИЧ</w:t>
            </w:r>
          </w:p>
          <w:p w14:paraId="5D796F07" w14:textId="439A4346" w:rsidR="00D2083A" w:rsidRPr="00D2083A" w:rsidRDefault="00D2083A" w:rsidP="009801B6">
            <w:pPr>
              <w:spacing w:after="0" w:line="240" w:lineRule="auto"/>
              <w:rPr>
                <w:rFonts w:ascii="Times New Roman" w:eastAsia="Times New Roman" w:hAnsi="Times New Roman" w:cs="Times New Roman"/>
                <w:sz w:val="28"/>
                <w:szCs w:val="28"/>
              </w:rPr>
            </w:pPr>
            <w:r w:rsidRPr="00D2083A">
              <w:rPr>
                <w:rFonts w:ascii="Times New Roman" w:eastAsia="Times New Roman" w:hAnsi="Times New Roman" w:cs="Times New Roman"/>
                <w:sz w:val="28"/>
                <w:szCs w:val="28"/>
              </w:rPr>
              <w:t>Наталія Іванівна</w:t>
            </w:r>
          </w:p>
        </w:tc>
        <w:tc>
          <w:tcPr>
            <w:tcW w:w="6486" w:type="dxa"/>
          </w:tcPr>
          <w:p w14:paraId="16A55ABA" w14:textId="494BFEC8" w:rsidR="00D2083A" w:rsidRPr="00D2083A" w:rsidRDefault="00D2083A" w:rsidP="009801B6">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8"/>
                <w:szCs w:val="28"/>
              </w:rPr>
            </w:pPr>
            <w:r w:rsidRPr="00D2083A">
              <w:rPr>
                <w:rFonts w:ascii="Times New Roman" w:eastAsia="Times New Roman" w:hAnsi="Times New Roman" w:cs="Times New Roman"/>
                <w:sz w:val="28"/>
                <w:szCs w:val="28"/>
              </w:rPr>
              <w:t>завідувач сектору «Служба у справах дітей»</w:t>
            </w:r>
            <w:r w:rsidR="00410440">
              <w:rPr>
                <w:rFonts w:ascii="Times New Roman" w:eastAsia="Times New Roman" w:hAnsi="Times New Roman" w:cs="Times New Roman"/>
                <w:sz w:val="28"/>
                <w:szCs w:val="28"/>
              </w:rPr>
              <w:t>,</w:t>
            </w:r>
            <w:r w:rsidRPr="00D2083A">
              <w:rPr>
                <w:rFonts w:ascii="Times New Roman" w:eastAsia="Times New Roman" w:hAnsi="Times New Roman" w:cs="Times New Roman"/>
                <w:sz w:val="28"/>
                <w:szCs w:val="28"/>
              </w:rPr>
              <w:t xml:space="preserve"> </w:t>
            </w:r>
            <w:r w:rsidR="00410440">
              <w:rPr>
                <w:rFonts w:ascii="Times New Roman" w:eastAsia="Times New Roman" w:hAnsi="Times New Roman" w:cs="Times New Roman"/>
                <w:sz w:val="28"/>
                <w:szCs w:val="28"/>
              </w:rPr>
              <w:t>г</w:t>
            </w:r>
            <w:r w:rsidRPr="00D2083A">
              <w:rPr>
                <w:rFonts w:ascii="Times New Roman" w:eastAsia="Times New Roman" w:hAnsi="Times New Roman" w:cs="Times New Roman"/>
                <w:sz w:val="28"/>
                <w:szCs w:val="28"/>
              </w:rPr>
              <w:t>олова ГО «Наша файна громада»</w:t>
            </w:r>
          </w:p>
        </w:tc>
      </w:tr>
      <w:tr w:rsidR="00B679F1" w:rsidRPr="00BA206E" w14:paraId="2A24F4E9" w14:textId="77777777" w:rsidTr="00B721A0">
        <w:tc>
          <w:tcPr>
            <w:tcW w:w="3227" w:type="dxa"/>
          </w:tcPr>
          <w:p w14:paraId="67B35358" w14:textId="77777777" w:rsidR="00B679F1" w:rsidRPr="00E703D8" w:rsidRDefault="00B679F1" w:rsidP="009801B6">
            <w:pPr>
              <w:spacing w:after="0" w:line="240" w:lineRule="auto"/>
              <w:rPr>
                <w:rFonts w:ascii="Times New Roman" w:eastAsia="Times New Roman" w:hAnsi="Times New Roman" w:cs="Times New Roman"/>
                <w:sz w:val="28"/>
                <w:szCs w:val="28"/>
              </w:rPr>
            </w:pPr>
          </w:p>
          <w:p w14:paraId="6591341A" w14:textId="2BA1CA49" w:rsidR="00B679F1" w:rsidRPr="00E703D8" w:rsidRDefault="00B679F1" w:rsidP="009801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СОЛОДУХА</w:t>
            </w:r>
            <w:r w:rsidRPr="00E703D8">
              <w:rPr>
                <w:rFonts w:ascii="Times New Roman" w:eastAsia="Times New Roman" w:hAnsi="Times New Roman" w:cs="Times New Roman"/>
                <w:sz w:val="28"/>
                <w:szCs w:val="28"/>
              </w:rPr>
              <w:t xml:space="preserve"> </w:t>
            </w:r>
          </w:p>
          <w:p w14:paraId="6C029B07" w14:textId="77777777" w:rsidR="00B679F1" w:rsidRDefault="00B679F1" w:rsidP="009801B6">
            <w:pPr>
              <w:spacing w:after="0" w:line="240" w:lineRule="auto"/>
              <w:rPr>
                <w:rFonts w:ascii="Times New Roman" w:eastAsia="Times New Roman" w:hAnsi="Times New Roman" w:cs="Times New Roman"/>
                <w:sz w:val="28"/>
                <w:szCs w:val="28"/>
              </w:rPr>
            </w:pPr>
            <w:r w:rsidRPr="00E703D8">
              <w:rPr>
                <w:rFonts w:ascii="Times New Roman" w:eastAsia="Times New Roman" w:hAnsi="Times New Roman" w:cs="Times New Roman"/>
                <w:sz w:val="28"/>
                <w:szCs w:val="28"/>
              </w:rPr>
              <w:t xml:space="preserve">Наталія </w:t>
            </w:r>
            <w:r>
              <w:rPr>
                <w:rFonts w:ascii="Times New Roman" w:eastAsia="Times New Roman" w:hAnsi="Times New Roman" w:cs="Times New Roman"/>
                <w:sz w:val="28"/>
                <w:szCs w:val="28"/>
              </w:rPr>
              <w:t>Анатоліївна</w:t>
            </w:r>
          </w:p>
          <w:p w14:paraId="62DD1346" w14:textId="77777777" w:rsidR="009E0B15" w:rsidRDefault="009E0B15" w:rsidP="009801B6">
            <w:pPr>
              <w:spacing w:after="0" w:line="240" w:lineRule="auto"/>
              <w:rPr>
                <w:rFonts w:ascii="Times New Roman" w:eastAsia="Times New Roman" w:hAnsi="Times New Roman" w:cs="Times New Roman"/>
                <w:sz w:val="28"/>
                <w:szCs w:val="28"/>
              </w:rPr>
            </w:pPr>
          </w:p>
          <w:p w14:paraId="38367F5A" w14:textId="77777777" w:rsidR="009E0B15" w:rsidRDefault="009E0B15" w:rsidP="009801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ЛИТВИНЮК </w:t>
            </w:r>
          </w:p>
          <w:p w14:paraId="0370062B" w14:textId="1E1C6050" w:rsidR="009E0B15" w:rsidRPr="00BA206E" w:rsidRDefault="009E0B15" w:rsidP="009801B6">
            <w:pPr>
              <w:spacing w:after="0" w:line="240" w:lineRule="auto"/>
              <w:rPr>
                <w:rFonts w:ascii="Times New Roman" w:eastAsia="Times New Roman" w:hAnsi="Times New Roman" w:cs="Times New Roman"/>
                <w:color w:val="C00000"/>
                <w:sz w:val="28"/>
                <w:szCs w:val="28"/>
              </w:rPr>
            </w:pPr>
            <w:r>
              <w:rPr>
                <w:rFonts w:ascii="Times New Roman" w:eastAsia="Times New Roman" w:hAnsi="Times New Roman" w:cs="Times New Roman"/>
                <w:sz w:val="28"/>
                <w:szCs w:val="28"/>
              </w:rPr>
              <w:t xml:space="preserve">Марія Миколаївна                               </w:t>
            </w:r>
          </w:p>
        </w:tc>
        <w:tc>
          <w:tcPr>
            <w:tcW w:w="6486" w:type="dxa"/>
          </w:tcPr>
          <w:p w14:paraId="2F67E597" w14:textId="77777777" w:rsidR="00B679F1" w:rsidRPr="00E703D8" w:rsidRDefault="00B679F1" w:rsidP="009801B6">
            <w:pPr>
              <w:spacing w:after="0" w:line="240" w:lineRule="auto"/>
              <w:jc w:val="both"/>
              <w:rPr>
                <w:rFonts w:ascii="Times New Roman" w:eastAsia="Times New Roman" w:hAnsi="Times New Roman" w:cs="Times New Roman"/>
                <w:sz w:val="28"/>
                <w:szCs w:val="28"/>
              </w:rPr>
            </w:pPr>
          </w:p>
          <w:p w14:paraId="3FDFB091" w14:textId="6B791EA2" w:rsidR="00B679F1" w:rsidRDefault="00B679F1" w:rsidP="009801B6">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начальника відділу архітектури, містобудування, ЖКГ та ЦЗ</w:t>
            </w:r>
          </w:p>
          <w:p w14:paraId="54A5CCB3" w14:textId="77777777" w:rsidR="009E0B15" w:rsidRDefault="009E0B15" w:rsidP="009801B6">
            <w:pPr>
              <w:spacing w:after="0" w:line="240" w:lineRule="auto"/>
              <w:ind w:left="644"/>
              <w:jc w:val="both"/>
              <w:rPr>
                <w:rFonts w:ascii="Times New Roman" w:eastAsia="Times New Roman" w:hAnsi="Times New Roman" w:cs="Times New Roman"/>
                <w:sz w:val="28"/>
                <w:szCs w:val="28"/>
              </w:rPr>
            </w:pPr>
          </w:p>
          <w:p w14:paraId="239A6F24" w14:textId="77777777" w:rsidR="009E0B15" w:rsidRPr="00E703D8" w:rsidRDefault="009E0B15" w:rsidP="009801B6">
            <w:pPr>
              <w:spacing w:after="0" w:line="240" w:lineRule="auto"/>
              <w:ind w:left="644"/>
              <w:jc w:val="both"/>
              <w:rPr>
                <w:rFonts w:ascii="Times New Roman" w:eastAsia="Times New Roman" w:hAnsi="Times New Roman" w:cs="Times New Roman"/>
                <w:sz w:val="28"/>
                <w:szCs w:val="28"/>
              </w:rPr>
            </w:pPr>
          </w:p>
          <w:p w14:paraId="7BA954BE" w14:textId="39E0517B" w:rsidR="00B679F1" w:rsidRPr="009801B6" w:rsidRDefault="009E0B15" w:rsidP="009801B6">
            <w:pPr>
              <w:pStyle w:val="a8"/>
              <w:numPr>
                <w:ilvl w:val="0"/>
                <w:numId w:val="3"/>
              </w:numPr>
              <w:jc w:val="both"/>
              <w:rPr>
                <w:color w:val="000000" w:themeColor="text1"/>
                <w:sz w:val="28"/>
                <w:szCs w:val="28"/>
              </w:rPr>
            </w:pPr>
            <w:r w:rsidRPr="009801B6">
              <w:rPr>
                <w:color w:val="000000" w:themeColor="text1"/>
                <w:sz w:val="28"/>
                <w:szCs w:val="28"/>
                <w:lang w:val="uk-UA"/>
              </w:rPr>
              <w:t>інспектор з цивільного захисту відділу архітектури</w:t>
            </w:r>
            <w:r w:rsidR="009801B6" w:rsidRPr="009801B6">
              <w:rPr>
                <w:color w:val="000000" w:themeColor="text1"/>
                <w:sz w:val="28"/>
                <w:szCs w:val="28"/>
                <w:lang w:val="uk-UA"/>
              </w:rPr>
              <w:t>, містобудування, ЖКГ та ЦЗ.</w:t>
            </w:r>
          </w:p>
        </w:tc>
      </w:tr>
      <w:tr w:rsidR="00E70149" w:rsidRPr="00BA206E" w14:paraId="22358D10" w14:textId="77777777" w:rsidTr="00B721A0">
        <w:tc>
          <w:tcPr>
            <w:tcW w:w="3227" w:type="dxa"/>
          </w:tcPr>
          <w:p w14:paraId="0AA7AF19" w14:textId="77777777" w:rsidR="00E70149" w:rsidRPr="00E703D8" w:rsidRDefault="00E70149" w:rsidP="009801B6">
            <w:pPr>
              <w:spacing w:after="0" w:line="240" w:lineRule="auto"/>
              <w:rPr>
                <w:rFonts w:ascii="Times New Roman" w:eastAsia="Times New Roman" w:hAnsi="Times New Roman" w:cs="Times New Roman"/>
                <w:sz w:val="28"/>
                <w:szCs w:val="28"/>
              </w:rPr>
            </w:pPr>
          </w:p>
          <w:p w14:paraId="5DF51059" w14:textId="3B2DE425" w:rsidR="00E70149" w:rsidRPr="00E703D8" w:rsidRDefault="00E70149" w:rsidP="009801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СКЛЯНЧУК</w:t>
            </w:r>
          </w:p>
          <w:p w14:paraId="2A7D0995" w14:textId="0E9C3342" w:rsidR="00E70149" w:rsidRPr="00BA206E" w:rsidRDefault="00E70149" w:rsidP="009801B6">
            <w:pPr>
              <w:spacing w:after="0" w:line="240" w:lineRule="auto"/>
              <w:rPr>
                <w:rFonts w:ascii="Times New Roman" w:eastAsia="Times New Roman" w:hAnsi="Times New Roman" w:cs="Times New Roman"/>
                <w:color w:val="C00000"/>
                <w:sz w:val="28"/>
                <w:szCs w:val="28"/>
              </w:rPr>
            </w:pPr>
            <w:r>
              <w:rPr>
                <w:rFonts w:ascii="Times New Roman" w:eastAsia="Times New Roman" w:hAnsi="Times New Roman" w:cs="Times New Roman"/>
                <w:sz w:val="28"/>
                <w:szCs w:val="28"/>
              </w:rPr>
              <w:t>Тетяна Леонідівна</w:t>
            </w:r>
          </w:p>
        </w:tc>
        <w:tc>
          <w:tcPr>
            <w:tcW w:w="6486" w:type="dxa"/>
          </w:tcPr>
          <w:p w14:paraId="789D0D67" w14:textId="77777777" w:rsidR="00E70149" w:rsidRPr="00E703D8" w:rsidRDefault="00E70149" w:rsidP="009801B6">
            <w:pPr>
              <w:spacing w:after="0" w:line="240" w:lineRule="auto"/>
              <w:jc w:val="both"/>
              <w:rPr>
                <w:rFonts w:ascii="Times New Roman" w:eastAsia="Times New Roman" w:hAnsi="Times New Roman" w:cs="Times New Roman"/>
                <w:sz w:val="28"/>
                <w:szCs w:val="28"/>
              </w:rPr>
            </w:pPr>
          </w:p>
          <w:p w14:paraId="3C182C98" w14:textId="6AA145F3" w:rsidR="00E70149" w:rsidRPr="00E703D8" w:rsidRDefault="00E70149" w:rsidP="009801B6">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провідний спеціаліст </w:t>
            </w:r>
            <w:r>
              <w:rPr>
                <w:rFonts w:ascii="Times New Roman" w:eastAsia="Calibri" w:hAnsi="Times New Roman" w:cs="Times New Roman"/>
                <w:bCs/>
                <w:sz w:val="28"/>
                <w:szCs w:val="28"/>
                <w:lang w:eastAsia="en-US"/>
              </w:rPr>
              <w:t>відділу з питань юридичного забезпечення ради, діловодства та проектно-інвестиційної діяльності</w:t>
            </w:r>
          </w:p>
          <w:p w14:paraId="41BD9CCF" w14:textId="77777777" w:rsidR="00E70149" w:rsidRPr="00BA206E" w:rsidRDefault="00E70149" w:rsidP="009801B6">
            <w:pPr>
              <w:spacing w:after="0" w:line="240" w:lineRule="auto"/>
              <w:jc w:val="both"/>
              <w:rPr>
                <w:rFonts w:ascii="Times New Roman" w:eastAsia="Times New Roman" w:hAnsi="Times New Roman" w:cs="Times New Roman"/>
                <w:color w:val="C00000"/>
                <w:sz w:val="28"/>
                <w:szCs w:val="28"/>
              </w:rPr>
            </w:pPr>
          </w:p>
        </w:tc>
      </w:tr>
      <w:tr w:rsidR="00E70149" w:rsidRPr="00BA206E" w14:paraId="089E13BD" w14:textId="77777777" w:rsidTr="00B721A0">
        <w:tc>
          <w:tcPr>
            <w:tcW w:w="3227" w:type="dxa"/>
          </w:tcPr>
          <w:p w14:paraId="496844C6" w14:textId="7B322B79" w:rsidR="00E70149" w:rsidRPr="00BA206E" w:rsidRDefault="00E70149" w:rsidP="009801B6">
            <w:pPr>
              <w:spacing w:after="0" w:line="240" w:lineRule="auto"/>
              <w:rPr>
                <w:rFonts w:ascii="Times New Roman" w:eastAsia="Times New Roman" w:hAnsi="Times New Roman" w:cs="Times New Roman"/>
                <w:color w:val="C00000"/>
                <w:sz w:val="28"/>
                <w:szCs w:val="28"/>
              </w:rPr>
            </w:pPr>
          </w:p>
        </w:tc>
        <w:tc>
          <w:tcPr>
            <w:tcW w:w="6486" w:type="dxa"/>
          </w:tcPr>
          <w:p w14:paraId="22328ED4" w14:textId="77777777" w:rsidR="00E70149" w:rsidRPr="00BA206E" w:rsidRDefault="00E70149" w:rsidP="009801B6">
            <w:pPr>
              <w:pBdr>
                <w:top w:val="nil"/>
                <w:left w:val="nil"/>
                <w:bottom w:val="nil"/>
                <w:right w:val="nil"/>
                <w:between w:val="nil"/>
              </w:pBdr>
              <w:spacing w:after="0" w:line="240" w:lineRule="auto"/>
              <w:jc w:val="both"/>
              <w:rPr>
                <w:rFonts w:ascii="Times New Roman" w:eastAsia="Times New Roman" w:hAnsi="Times New Roman" w:cs="Times New Roman"/>
                <w:color w:val="C00000"/>
                <w:sz w:val="28"/>
                <w:szCs w:val="28"/>
              </w:rPr>
            </w:pPr>
          </w:p>
        </w:tc>
      </w:tr>
    </w:tbl>
    <w:p w14:paraId="33680065" w14:textId="6A49B967" w:rsidR="004B0E1B" w:rsidRPr="00BA206E" w:rsidRDefault="004B0E1B" w:rsidP="009801B6">
      <w:pPr>
        <w:spacing w:after="0" w:line="240" w:lineRule="auto"/>
        <w:rPr>
          <w:rFonts w:ascii="Times New Roman" w:eastAsia="Times New Roman" w:hAnsi="Times New Roman" w:cs="Times New Roman"/>
          <w:color w:val="FF0000"/>
          <w:sz w:val="28"/>
          <w:szCs w:val="28"/>
        </w:rPr>
      </w:pPr>
    </w:p>
    <w:p w14:paraId="451294EE" w14:textId="19021CA6" w:rsidR="00B679F1" w:rsidRPr="00E70149" w:rsidRDefault="004B0E1B" w:rsidP="00E70149">
      <w:pPr>
        <w:spacing w:after="0" w:line="240" w:lineRule="auto"/>
        <w:rPr>
          <w:rFonts w:ascii="Times New Roman" w:eastAsia="Times New Roman" w:hAnsi="Times New Roman" w:cs="Times New Roman"/>
          <w:b/>
          <w:bCs/>
          <w:color w:val="000000"/>
          <w:sz w:val="28"/>
          <w:szCs w:val="28"/>
        </w:rPr>
      </w:pPr>
      <w:r w:rsidRPr="00B679F1">
        <w:rPr>
          <w:rFonts w:ascii="Times New Roman" w:eastAsia="Times New Roman" w:hAnsi="Times New Roman" w:cs="Times New Roman"/>
          <w:b/>
          <w:bCs/>
          <w:color w:val="000000"/>
          <w:sz w:val="28"/>
          <w:szCs w:val="28"/>
        </w:rPr>
        <w:t>С</w:t>
      </w:r>
      <w:r w:rsidR="00B679F1" w:rsidRPr="00B679F1">
        <w:rPr>
          <w:rFonts w:ascii="Times New Roman" w:eastAsia="Times New Roman" w:hAnsi="Times New Roman" w:cs="Times New Roman"/>
          <w:b/>
          <w:bCs/>
          <w:color w:val="000000"/>
          <w:sz w:val="28"/>
          <w:szCs w:val="28"/>
        </w:rPr>
        <w:t xml:space="preserve">ільський голова </w:t>
      </w:r>
      <w:r w:rsidRPr="00B679F1">
        <w:rPr>
          <w:rFonts w:ascii="Times New Roman" w:eastAsia="Times New Roman" w:hAnsi="Times New Roman" w:cs="Times New Roman"/>
          <w:b/>
          <w:bCs/>
          <w:color w:val="000000"/>
          <w:sz w:val="28"/>
          <w:szCs w:val="28"/>
        </w:rPr>
        <w:tab/>
      </w:r>
      <w:r w:rsidRPr="00B679F1">
        <w:rPr>
          <w:rFonts w:ascii="Times New Roman" w:eastAsia="Times New Roman" w:hAnsi="Times New Roman" w:cs="Times New Roman"/>
          <w:b/>
          <w:bCs/>
          <w:color w:val="000000"/>
          <w:sz w:val="28"/>
          <w:szCs w:val="28"/>
        </w:rPr>
        <w:tab/>
      </w:r>
      <w:r w:rsidRPr="00B679F1">
        <w:rPr>
          <w:rFonts w:ascii="Times New Roman" w:eastAsia="Times New Roman" w:hAnsi="Times New Roman" w:cs="Times New Roman"/>
          <w:b/>
          <w:bCs/>
          <w:color w:val="000000"/>
          <w:sz w:val="28"/>
          <w:szCs w:val="28"/>
        </w:rPr>
        <w:tab/>
      </w:r>
      <w:r w:rsidRPr="00B679F1">
        <w:rPr>
          <w:rFonts w:ascii="Times New Roman" w:eastAsia="Times New Roman" w:hAnsi="Times New Roman" w:cs="Times New Roman"/>
          <w:b/>
          <w:bCs/>
          <w:color w:val="000000"/>
          <w:sz w:val="28"/>
          <w:szCs w:val="28"/>
        </w:rPr>
        <w:tab/>
      </w:r>
      <w:r w:rsidRPr="00B679F1">
        <w:rPr>
          <w:rFonts w:ascii="Times New Roman" w:eastAsia="Times New Roman" w:hAnsi="Times New Roman" w:cs="Times New Roman"/>
          <w:b/>
          <w:bCs/>
          <w:color w:val="000000"/>
          <w:sz w:val="28"/>
          <w:szCs w:val="28"/>
        </w:rPr>
        <w:tab/>
        <w:t xml:space="preserve">      </w:t>
      </w:r>
      <w:r w:rsidR="009801B6">
        <w:rPr>
          <w:rFonts w:ascii="Times New Roman" w:eastAsia="Times New Roman" w:hAnsi="Times New Roman" w:cs="Times New Roman"/>
          <w:b/>
          <w:bCs/>
          <w:color w:val="000000"/>
          <w:sz w:val="28"/>
          <w:szCs w:val="28"/>
        </w:rPr>
        <w:t xml:space="preserve">                </w:t>
      </w:r>
      <w:r w:rsidRPr="00B679F1">
        <w:rPr>
          <w:rFonts w:ascii="Times New Roman" w:eastAsia="Times New Roman" w:hAnsi="Times New Roman" w:cs="Times New Roman"/>
          <w:b/>
          <w:bCs/>
          <w:color w:val="000000"/>
          <w:sz w:val="28"/>
          <w:szCs w:val="28"/>
        </w:rPr>
        <w:t xml:space="preserve"> </w:t>
      </w:r>
      <w:r w:rsidR="00B679F1" w:rsidRPr="00B679F1">
        <w:rPr>
          <w:rFonts w:ascii="Times New Roman" w:eastAsia="Times New Roman" w:hAnsi="Times New Roman" w:cs="Times New Roman"/>
          <w:b/>
          <w:bCs/>
          <w:color w:val="000000"/>
          <w:sz w:val="28"/>
          <w:szCs w:val="28"/>
        </w:rPr>
        <w:t>Віктор СУЩИК</w:t>
      </w:r>
    </w:p>
    <w:p w14:paraId="0CAC34D9" w14:textId="77777777" w:rsidR="00B679F1" w:rsidRDefault="00B679F1" w:rsidP="004B0E1B">
      <w:pPr>
        <w:spacing w:after="0" w:line="256" w:lineRule="auto"/>
        <w:jc w:val="center"/>
        <w:rPr>
          <w:rFonts w:ascii="Times New Roman" w:eastAsia="Times New Roman" w:hAnsi="Times New Roman" w:cs="Times New Roman"/>
          <w:b/>
          <w:sz w:val="28"/>
          <w:szCs w:val="28"/>
        </w:rPr>
      </w:pPr>
    </w:p>
    <w:p w14:paraId="7EB18A10" w14:textId="77777777" w:rsidR="00527EBF" w:rsidRDefault="00B679F1" w:rsidP="009801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01B6">
        <w:rPr>
          <w:rFonts w:ascii="Times New Roman" w:eastAsia="Times New Roman" w:hAnsi="Times New Roman" w:cs="Times New Roman"/>
          <w:sz w:val="24"/>
          <w:szCs w:val="24"/>
        </w:rPr>
        <w:t xml:space="preserve">     </w:t>
      </w:r>
    </w:p>
    <w:p w14:paraId="3C47453C" w14:textId="77777777" w:rsidR="00527EBF" w:rsidRDefault="00527EBF" w:rsidP="009801B6">
      <w:pPr>
        <w:spacing w:after="0" w:line="240" w:lineRule="auto"/>
        <w:jc w:val="both"/>
        <w:rPr>
          <w:rFonts w:ascii="Times New Roman" w:eastAsia="Times New Roman" w:hAnsi="Times New Roman" w:cs="Times New Roman"/>
          <w:sz w:val="24"/>
          <w:szCs w:val="24"/>
        </w:rPr>
      </w:pPr>
    </w:p>
    <w:p w14:paraId="1A6C2357" w14:textId="77777777" w:rsidR="00527EBF" w:rsidRDefault="00527EBF" w:rsidP="009801B6">
      <w:pPr>
        <w:spacing w:after="0" w:line="240" w:lineRule="auto"/>
        <w:jc w:val="both"/>
        <w:rPr>
          <w:rFonts w:ascii="Times New Roman" w:eastAsia="Times New Roman" w:hAnsi="Times New Roman" w:cs="Times New Roman"/>
          <w:sz w:val="24"/>
          <w:szCs w:val="24"/>
        </w:rPr>
      </w:pPr>
    </w:p>
    <w:p w14:paraId="7EB290ED" w14:textId="0DD25FB3" w:rsidR="009801B6" w:rsidRPr="004B0E1B" w:rsidRDefault="00527EBF" w:rsidP="009801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801B6" w:rsidRPr="004B0E1B">
        <w:rPr>
          <w:rFonts w:ascii="Times New Roman" w:eastAsia="Times New Roman" w:hAnsi="Times New Roman" w:cs="Times New Roman"/>
          <w:sz w:val="24"/>
          <w:szCs w:val="24"/>
        </w:rPr>
        <w:t xml:space="preserve">Додаток </w:t>
      </w:r>
      <w:r w:rsidR="009801B6">
        <w:rPr>
          <w:rFonts w:ascii="Times New Roman" w:eastAsia="Times New Roman" w:hAnsi="Times New Roman" w:cs="Times New Roman"/>
          <w:sz w:val="24"/>
          <w:szCs w:val="24"/>
        </w:rPr>
        <w:t>2</w:t>
      </w:r>
    </w:p>
    <w:p w14:paraId="236EDD85" w14:textId="77777777" w:rsidR="009801B6" w:rsidRPr="009801B6" w:rsidRDefault="009801B6" w:rsidP="009801B6">
      <w:pPr>
        <w:spacing w:after="0" w:line="240" w:lineRule="auto"/>
        <w:jc w:val="both"/>
        <w:rPr>
          <w:rFonts w:ascii="Times New Roman" w:eastAsia="Times New Roman" w:hAnsi="Times New Roman" w:cs="Times New Roman"/>
          <w:b/>
          <w:bCs/>
          <w:sz w:val="24"/>
          <w:szCs w:val="24"/>
        </w:rPr>
      </w:pPr>
      <w:r w:rsidRPr="009801B6">
        <w:rPr>
          <w:rFonts w:ascii="Times New Roman" w:eastAsia="Times New Roman" w:hAnsi="Times New Roman" w:cs="Times New Roman"/>
          <w:b/>
          <w:bCs/>
          <w:sz w:val="24"/>
          <w:szCs w:val="24"/>
        </w:rPr>
        <w:t xml:space="preserve">                                                                                                                ЗАТВЕРДЖЕНО</w:t>
      </w:r>
    </w:p>
    <w:p w14:paraId="6F34EFE2" w14:textId="77777777" w:rsidR="009801B6" w:rsidRDefault="009801B6" w:rsidP="009801B6">
      <w:pPr>
        <w:spacing w:after="0" w:line="240" w:lineRule="auto"/>
        <w:ind w:left="3600" w:firstLine="720"/>
        <w:rPr>
          <w:rFonts w:ascii="Times New Roman" w:eastAsia="Times New Roman" w:hAnsi="Times New Roman" w:cs="Times New Roman"/>
          <w:sz w:val="24"/>
          <w:szCs w:val="24"/>
        </w:rPr>
      </w:pPr>
      <w:r w:rsidRPr="004B0E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B0E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4B0E1B">
        <w:rPr>
          <w:rFonts w:ascii="Times New Roman" w:eastAsia="Times New Roman" w:hAnsi="Times New Roman" w:cs="Times New Roman"/>
          <w:sz w:val="24"/>
          <w:szCs w:val="24"/>
        </w:rPr>
        <w:t>озпорядження сільського</w:t>
      </w:r>
    </w:p>
    <w:p w14:paraId="5CE3B69F" w14:textId="20149650" w:rsidR="009801B6" w:rsidRDefault="009801B6" w:rsidP="009801B6">
      <w:pPr>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0E1B">
        <w:rPr>
          <w:rFonts w:ascii="Times New Roman" w:eastAsia="Times New Roman" w:hAnsi="Times New Roman" w:cs="Times New Roman"/>
          <w:sz w:val="24"/>
          <w:szCs w:val="24"/>
        </w:rPr>
        <w:t>голови</w:t>
      </w:r>
      <w:r>
        <w:rPr>
          <w:rFonts w:ascii="Times New Roman" w:eastAsia="Times New Roman" w:hAnsi="Times New Roman" w:cs="Times New Roman"/>
          <w:sz w:val="24"/>
          <w:szCs w:val="24"/>
        </w:rPr>
        <w:t xml:space="preserve"> від </w:t>
      </w:r>
      <w:r w:rsidR="00527EBF">
        <w:rPr>
          <w:rFonts w:ascii="Times New Roman" w:eastAsia="Times New Roman" w:hAnsi="Times New Roman" w:cs="Times New Roman"/>
          <w:sz w:val="24"/>
          <w:szCs w:val="24"/>
        </w:rPr>
        <w:t>19.</w:t>
      </w:r>
      <w:r>
        <w:rPr>
          <w:rFonts w:ascii="Times New Roman" w:eastAsia="Times New Roman" w:hAnsi="Times New Roman" w:cs="Times New Roman"/>
          <w:sz w:val="24"/>
          <w:szCs w:val="24"/>
        </w:rPr>
        <w:t>12.2023 року</w:t>
      </w:r>
    </w:p>
    <w:p w14:paraId="26E1E5FA" w14:textId="4C81F9BF" w:rsidR="009801B6" w:rsidRPr="004B0E1B" w:rsidRDefault="009801B6" w:rsidP="009801B6">
      <w:pPr>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7EBF">
        <w:rPr>
          <w:rFonts w:ascii="Times New Roman" w:eastAsia="Times New Roman" w:hAnsi="Times New Roman" w:cs="Times New Roman"/>
          <w:sz w:val="24"/>
          <w:szCs w:val="24"/>
        </w:rPr>
        <w:t>310</w:t>
      </w:r>
      <w:r>
        <w:rPr>
          <w:rFonts w:ascii="Times New Roman" w:eastAsia="Times New Roman" w:hAnsi="Times New Roman" w:cs="Times New Roman"/>
          <w:sz w:val="24"/>
          <w:szCs w:val="24"/>
        </w:rPr>
        <w:t>/01-03</w:t>
      </w:r>
      <w:r w:rsidRPr="004B0E1B">
        <w:rPr>
          <w:rFonts w:ascii="Times New Roman" w:eastAsia="Times New Roman" w:hAnsi="Times New Roman" w:cs="Times New Roman"/>
          <w:sz w:val="24"/>
          <w:szCs w:val="24"/>
        </w:rPr>
        <w:t xml:space="preserve">                                 </w:t>
      </w:r>
    </w:p>
    <w:p w14:paraId="074C142F" w14:textId="43407718" w:rsidR="00DE06EE" w:rsidRDefault="00DE06EE" w:rsidP="00B679F1">
      <w:pPr>
        <w:spacing w:after="0" w:line="240" w:lineRule="auto"/>
        <w:jc w:val="both"/>
        <w:rPr>
          <w:rFonts w:ascii="Times New Roman" w:eastAsia="Times New Roman" w:hAnsi="Times New Roman" w:cs="Times New Roman"/>
          <w:sz w:val="24"/>
          <w:szCs w:val="24"/>
        </w:rPr>
      </w:pPr>
    </w:p>
    <w:p w14:paraId="4500FDF0" w14:textId="77777777" w:rsidR="00B679F1" w:rsidRDefault="00B679F1" w:rsidP="009801B6">
      <w:pPr>
        <w:spacing w:after="0" w:line="256" w:lineRule="auto"/>
        <w:rPr>
          <w:rFonts w:ascii="Times New Roman" w:eastAsia="Times New Roman" w:hAnsi="Times New Roman" w:cs="Times New Roman"/>
          <w:b/>
          <w:sz w:val="28"/>
          <w:szCs w:val="28"/>
        </w:rPr>
      </w:pPr>
    </w:p>
    <w:p w14:paraId="71095654" w14:textId="6BE4D65F" w:rsidR="004B0E1B" w:rsidRPr="00BA206E" w:rsidRDefault="004B0E1B" w:rsidP="004B0E1B">
      <w:pPr>
        <w:spacing w:after="0" w:line="256" w:lineRule="auto"/>
        <w:jc w:val="center"/>
        <w:rPr>
          <w:rFonts w:ascii="Times New Roman" w:eastAsia="Times New Roman" w:hAnsi="Times New Roman" w:cs="Times New Roman"/>
          <w:b/>
          <w:sz w:val="28"/>
          <w:szCs w:val="28"/>
        </w:rPr>
      </w:pPr>
      <w:r w:rsidRPr="00BA206E">
        <w:rPr>
          <w:rFonts w:ascii="Times New Roman" w:eastAsia="Times New Roman" w:hAnsi="Times New Roman" w:cs="Times New Roman"/>
          <w:b/>
          <w:sz w:val="28"/>
          <w:szCs w:val="28"/>
        </w:rPr>
        <w:t>ПОЛОЖЕННЯ</w:t>
      </w:r>
    </w:p>
    <w:p w14:paraId="0E41D253" w14:textId="138EE5E6" w:rsidR="004B0E1B" w:rsidRPr="00BA206E" w:rsidRDefault="004B0E1B" w:rsidP="004B0E1B">
      <w:pPr>
        <w:spacing w:after="0" w:line="240" w:lineRule="auto"/>
        <w:jc w:val="both"/>
        <w:rPr>
          <w:rFonts w:ascii="Times New Roman" w:eastAsia="Times New Roman" w:hAnsi="Times New Roman" w:cs="Times New Roman"/>
          <w:b/>
          <w:sz w:val="28"/>
          <w:szCs w:val="28"/>
        </w:rPr>
      </w:pPr>
      <w:r w:rsidRPr="00BA206E">
        <w:rPr>
          <w:rFonts w:ascii="Times New Roman" w:eastAsia="Times New Roman" w:hAnsi="Times New Roman" w:cs="Times New Roman"/>
          <w:b/>
          <w:sz w:val="28"/>
          <w:szCs w:val="28"/>
        </w:rPr>
        <w:t xml:space="preserve">про Робочу групу з питань доступності послуг об’єктів соціальної роботи в громадах, співробітництва з іншими територіальними громадами, підвищення рівня інклюзії, у тому числі задля попередження конфліктів в громаді різних сферах життя місцевого населення  </w:t>
      </w:r>
      <w:r w:rsidR="00B679F1">
        <w:rPr>
          <w:rFonts w:ascii="Times New Roman" w:eastAsia="Times New Roman" w:hAnsi="Times New Roman" w:cs="Times New Roman"/>
          <w:b/>
          <w:sz w:val="28"/>
          <w:szCs w:val="28"/>
        </w:rPr>
        <w:t xml:space="preserve">Вишнівської територіальної </w:t>
      </w:r>
      <w:r w:rsidRPr="00BA206E">
        <w:rPr>
          <w:rFonts w:ascii="Times New Roman" w:eastAsia="Times New Roman" w:hAnsi="Times New Roman" w:cs="Times New Roman"/>
          <w:b/>
          <w:sz w:val="28"/>
          <w:szCs w:val="28"/>
        </w:rPr>
        <w:t>громади.</w:t>
      </w:r>
    </w:p>
    <w:p w14:paraId="0E2E6CBB" w14:textId="77777777" w:rsidR="004B0E1B" w:rsidRPr="00BA206E" w:rsidRDefault="004B0E1B" w:rsidP="004B0E1B">
      <w:pPr>
        <w:spacing w:after="0" w:line="240" w:lineRule="auto"/>
        <w:jc w:val="both"/>
        <w:rPr>
          <w:rFonts w:ascii="Times New Roman" w:eastAsia="Times New Roman" w:hAnsi="Times New Roman" w:cs="Times New Roman"/>
          <w:b/>
          <w:sz w:val="28"/>
          <w:szCs w:val="28"/>
        </w:rPr>
      </w:pPr>
    </w:p>
    <w:p w14:paraId="260E0CB7" w14:textId="77777777" w:rsidR="004B0E1B" w:rsidRPr="00BA206E" w:rsidRDefault="004B0E1B" w:rsidP="004B0E1B">
      <w:pPr>
        <w:spacing w:after="0" w:line="240" w:lineRule="auto"/>
        <w:ind w:left="720" w:firstLine="709"/>
        <w:jc w:val="center"/>
        <w:rPr>
          <w:rFonts w:ascii="Times New Roman" w:eastAsia="Times New Roman" w:hAnsi="Times New Roman" w:cs="Times New Roman"/>
          <w:sz w:val="28"/>
          <w:szCs w:val="28"/>
        </w:rPr>
      </w:pPr>
      <w:r w:rsidRPr="00BA206E">
        <w:rPr>
          <w:rFonts w:ascii="Times New Roman" w:eastAsia="Times New Roman" w:hAnsi="Times New Roman" w:cs="Times New Roman"/>
          <w:b/>
          <w:sz w:val="28"/>
          <w:szCs w:val="28"/>
        </w:rPr>
        <w:t>1.ЗАГАЛЬНІ ПОЛОЖЕННЯ</w:t>
      </w:r>
    </w:p>
    <w:p w14:paraId="040A869A" w14:textId="27434B3D" w:rsidR="004B0E1B" w:rsidRPr="00BA206E" w:rsidRDefault="004B0E1B" w:rsidP="00B679F1">
      <w:pPr>
        <w:spacing w:after="0" w:line="240" w:lineRule="auto"/>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sz w:val="28"/>
          <w:szCs w:val="28"/>
        </w:rPr>
        <w:t>1.1. Робоча група з питань доступності послуг об’єктів соціальної роботи в громадах, співробітництва з іншими територіальними громадами, підвищення рівня інклюзії, у тому числі задля попередження конфліктів в громаді різних сферах життя місцевого населення</w:t>
      </w:r>
      <w:r w:rsidR="00B679F1">
        <w:rPr>
          <w:rFonts w:ascii="Times New Roman" w:eastAsia="Times New Roman" w:hAnsi="Times New Roman" w:cs="Times New Roman"/>
          <w:sz w:val="28"/>
          <w:szCs w:val="28"/>
        </w:rPr>
        <w:t xml:space="preserve"> Вишнівської територіальної</w:t>
      </w:r>
      <w:r w:rsidRPr="00BA206E">
        <w:rPr>
          <w:rFonts w:ascii="Times New Roman" w:eastAsia="Times New Roman" w:hAnsi="Times New Roman" w:cs="Times New Roman"/>
          <w:sz w:val="28"/>
          <w:szCs w:val="28"/>
        </w:rPr>
        <w:t xml:space="preserve"> громади (далі Робоча група) є </w:t>
      </w:r>
      <w:r w:rsidRPr="00BA206E">
        <w:rPr>
          <w:rFonts w:ascii="Times New Roman" w:eastAsia="Times New Roman" w:hAnsi="Times New Roman" w:cs="Times New Roman"/>
          <w:color w:val="000000"/>
          <w:sz w:val="28"/>
          <w:szCs w:val="28"/>
        </w:rPr>
        <w:t xml:space="preserve">консультативно-дорадчим органом, створеним з метою об'єднання зусиль громадськості, представників місцевих органів державної влади та місцевого самоврядування, а також інших зацікавлених осіб, для виявлення, обговорення, пошуку шляхів вирішення проблем та усунення негативних факторів, що впливають </w:t>
      </w:r>
      <w:r w:rsidRPr="00BA206E">
        <w:rPr>
          <w:rFonts w:ascii="Times New Roman" w:eastAsia="Times New Roman" w:hAnsi="Times New Roman" w:cs="Times New Roman"/>
          <w:sz w:val="28"/>
          <w:szCs w:val="28"/>
        </w:rPr>
        <w:t>на доступність соціальних послуг на території громади,</w:t>
      </w:r>
      <w:r w:rsidRPr="00BA206E">
        <w:rPr>
          <w:rFonts w:eastAsia="Calibri" w:cs="Calibri"/>
        </w:rPr>
        <w:t xml:space="preserve"> </w:t>
      </w:r>
      <w:r w:rsidRPr="00BA206E">
        <w:rPr>
          <w:rFonts w:ascii="Times New Roman" w:eastAsia="Times New Roman" w:hAnsi="Times New Roman" w:cs="Times New Roman"/>
          <w:sz w:val="28"/>
          <w:szCs w:val="28"/>
        </w:rPr>
        <w:t>забезпечення жінкам і чоловікам рівних прав та можливостей,  аналізу чутливості до конфліктів в громаді, визначення перспектив розвитку міжмуніципального співробітництва</w:t>
      </w:r>
      <w:r w:rsidRPr="00BA206E">
        <w:rPr>
          <w:rFonts w:ascii="Times New Roman" w:eastAsia="Times New Roman" w:hAnsi="Times New Roman" w:cs="Times New Roman"/>
          <w:color w:val="000000"/>
          <w:sz w:val="28"/>
          <w:szCs w:val="28"/>
        </w:rPr>
        <w:t>, в тому числі для розвитку та зміцнення цих напрямів.</w:t>
      </w:r>
    </w:p>
    <w:p w14:paraId="22DA6550" w14:textId="27BA56CF" w:rsidR="004B0E1B" w:rsidRPr="00BA206E" w:rsidRDefault="004B0E1B" w:rsidP="00B679F1">
      <w:pPr>
        <w:spacing w:after="0" w:line="240" w:lineRule="auto"/>
        <w:jc w:val="both"/>
        <w:rPr>
          <w:rFonts w:ascii="Times New Roman" w:eastAsia="Times New Roman" w:hAnsi="Times New Roman" w:cs="Times New Roman"/>
          <w:sz w:val="28"/>
          <w:szCs w:val="28"/>
        </w:rPr>
      </w:pPr>
      <w:r w:rsidRPr="00BA206E">
        <w:rPr>
          <w:rFonts w:ascii="Times New Roman" w:eastAsia="Times New Roman" w:hAnsi="Times New Roman" w:cs="Times New Roman"/>
          <w:sz w:val="28"/>
          <w:szCs w:val="28"/>
        </w:rPr>
        <w:t>1.2. У своїй діяльності робоча група керується Конституцією України, законами України, указами Президента України, постановами Верховної Ради України, актами Кабінету Міністрів України, а також цим Положенням.</w:t>
      </w:r>
    </w:p>
    <w:p w14:paraId="2F6D7DB6" w14:textId="77777777" w:rsidR="004B0E1B" w:rsidRPr="00BA206E" w:rsidRDefault="004B0E1B" w:rsidP="00B679F1">
      <w:pPr>
        <w:spacing w:after="0" w:line="240" w:lineRule="auto"/>
        <w:jc w:val="both"/>
        <w:rPr>
          <w:rFonts w:ascii="Times New Roman" w:eastAsia="Times New Roman" w:hAnsi="Times New Roman" w:cs="Times New Roman"/>
          <w:sz w:val="28"/>
          <w:szCs w:val="28"/>
          <w:highlight w:val="white"/>
        </w:rPr>
      </w:pPr>
      <w:r w:rsidRPr="00BA206E">
        <w:rPr>
          <w:rFonts w:ascii="Times New Roman" w:eastAsia="Times New Roman" w:hAnsi="Times New Roman" w:cs="Times New Roman"/>
          <w:sz w:val="28"/>
          <w:szCs w:val="28"/>
          <w:highlight w:val="white"/>
        </w:rPr>
        <w:t>1.3.Робоча група також є публічною платформою для звітування громадських організацій, поліції, представників влади та інших зацікавлених осіб перед громадою, тут створюються умови для діалогу та комунікацій всіх учасників процесу</w:t>
      </w:r>
    </w:p>
    <w:p w14:paraId="167C8C2E" w14:textId="77777777" w:rsidR="004B0E1B" w:rsidRPr="00BA206E" w:rsidRDefault="004B0E1B" w:rsidP="004B0E1B">
      <w:pPr>
        <w:spacing w:after="0" w:line="240" w:lineRule="auto"/>
        <w:ind w:firstLine="709"/>
        <w:jc w:val="both"/>
        <w:rPr>
          <w:rFonts w:ascii="Times New Roman" w:eastAsia="Times New Roman" w:hAnsi="Times New Roman" w:cs="Times New Roman"/>
          <w:sz w:val="28"/>
          <w:szCs w:val="28"/>
        </w:rPr>
      </w:pPr>
    </w:p>
    <w:p w14:paraId="431A8B1D" w14:textId="77777777" w:rsidR="004B0E1B" w:rsidRPr="00BA206E" w:rsidRDefault="004B0E1B" w:rsidP="004B0E1B">
      <w:pPr>
        <w:spacing w:after="0" w:line="240" w:lineRule="auto"/>
        <w:ind w:firstLine="709"/>
        <w:jc w:val="center"/>
        <w:rPr>
          <w:rFonts w:ascii="Times New Roman" w:eastAsia="Times New Roman" w:hAnsi="Times New Roman" w:cs="Times New Roman"/>
          <w:b/>
          <w:sz w:val="28"/>
          <w:szCs w:val="28"/>
        </w:rPr>
      </w:pPr>
      <w:r w:rsidRPr="00BA206E">
        <w:rPr>
          <w:rFonts w:ascii="Times New Roman" w:eastAsia="Times New Roman" w:hAnsi="Times New Roman" w:cs="Times New Roman"/>
          <w:b/>
          <w:sz w:val="28"/>
          <w:szCs w:val="28"/>
        </w:rPr>
        <w:t>2.</w:t>
      </w:r>
      <w:r w:rsidRPr="00BA206E">
        <w:rPr>
          <w:rFonts w:ascii="Times New Roman" w:eastAsia="Times New Roman" w:hAnsi="Times New Roman" w:cs="Times New Roman"/>
          <w:sz w:val="28"/>
          <w:szCs w:val="28"/>
        </w:rPr>
        <w:t xml:space="preserve"> </w:t>
      </w:r>
      <w:r w:rsidRPr="00BA206E">
        <w:rPr>
          <w:rFonts w:ascii="Times New Roman" w:eastAsia="Times New Roman" w:hAnsi="Times New Roman" w:cs="Times New Roman"/>
          <w:b/>
          <w:sz w:val="28"/>
          <w:szCs w:val="28"/>
        </w:rPr>
        <w:t>ПОРЯДОК УТВОРЕННЯ РОБОЧОЇ ГРУПИ</w:t>
      </w:r>
    </w:p>
    <w:p w14:paraId="7D5BC91A" w14:textId="06F52DDE" w:rsidR="004B0E1B" w:rsidRPr="00BA206E" w:rsidRDefault="004B0E1B" w:rsidP="004B0E1B">
      <w:pPr>
        <w:spacing w:after="0" w:line="240" w:lineRule="auto"/>
        <w:ind w:firstLine="709"/>
        <w:jc w:val="both"/>
        <w:rPr>
          <w:rFonts w:ascii="Times New Roman" w:eastAsia="Times New Roman" w:hAnsi="Times New Roman" w:cs="Times New Roman"/>
          <w:sz w:val="28"/>
          <w:szCs w:val="28"/>
        </w:rPr>
      </w:pPr>
      <w:r w:rsidRPr="00BA206E">
        <w:rPr>
          <w:rFonts w:ascii="Times New Roman" w:eastAsia="Times New Roman" w:hAnsi="Times New Roman" w:cs="Times New Roman"/>
          <w:sz w:val="28"/>
          <w:szCs w:val="28"/>
        </w:rPr>
        <w:t>2.</w:t>
      </w:r>
      <w:r w:rsidR="00527EBF">
        <w:rPr>
          <w:rFonts w:ascii="Times New Roman" w:eastAsia="Times New Roman" w:hAnsi="Times New Roman" w:cs="Times New Roman"/>
          <w:sz w:val="28"/>
          <w:szCs w:val="28"/>
        </w:rPr>
        <w:t>1</w:t>
      </w:r>
      <w:r w:rsidRPr="00BA206E">
        <w:rPr>
          <w:rFonts w:ascii="Times New Roman" w:eastAsia="Times New Roman" w:hAnsi="Times New Roman" w:cs="Times New Roman"/>
          <w:sz w:val="28"/>
          <w:szCs w:val="28"/>
        </w:rPr>
        <w:t xml:space="preserve">. Робоча група складається з постійних членів, Голови, заступника Голови та Секретаря. </w:t>
      </w:r>
    </w:p>
    <w:p w14:paraId="453EDEA9" w14:textId="53DBC95E" w:rsidR="004B0E1B" w:rsidRPr="00BA206E" w:rsidRDefault="004B0E1B" w:rsidP="004B0E1B">
      <w:pPr>
        <w:spacing w:after="0" w:line="240" w:lineRule="auto"/>
        <w:ind w:firstLine="709"/>
        <w:jc w:val="both"/>
        <w:rPr>
          <w:rFonts w:ascii="Times New Roman" w:eastAsia="Times New Roman" w:hAnsi="Times New Roman" w:cs="Times New Roman"/>
          <w:sz w:val="28"/>
          <w:szCs w:val="28"/>
        </w:rPr>
      </w:pPr>
      <w:r w:rsidRPr="00BA206E">
        <w:rPr>
          <w:rFonts w:ascii="Times New Roman" w:eastAsia="Times New Roman" w:hAnsi="Times New Roman" w:cs="Times New Roman"/>
          <w:sz w:val="28"/>
          <w:szCs w:val="28"/>
        </w:rPr>
        <w:t xml:space="preserve">Очолює Робочу групу Голова. Склад постійних членів має складатися із представників громади та має дорівнювати </w:t>
      </w:r>
      <w:r w:rsidRPr="008950AE">
        <w:rPr>
          <w:rFonts w:ascii="Times New Roman" w:eastAsia="Times New Roman" w:hAnsi="Times New Roman" w:cs="Times New Roman"/>
          <w:sz w:val="28"/>
          <w:szCs w:val="28"/>
        </w:rPr>
        <w:t>не менше 9 осіб</w:t>
      </w:r>
      <w:r w:rsidRPr="00BA206E">
        <w:rPr>
          <w:rFonts w:ascii="Times New Roman" w:eastAsia="Times New Roman" w:hAnsi="Times New Roman" w:cs="Times New Roman"/>
          <w:sz w:val="28"/>
          <w:szCs w:val="28"/>
        </w:rPr>
        <w:t>. Склад постійних членів групи має бути репрезентативним та інклюзивним стосовно всіх груп та спільнот, що мешкають у громаді, та на добровільній основі включати: представників від органів місцевого самоврядування та місцевих органів державної влади, організацій громадянського суспільства, правоохоронних органів, служби надзвичайних ситуацій, інших служб, а також молоді, людей із інвалідністю, жінок та чоловіків, ветеранів, людей похилого віку, внутрішньо переміщених осіб (ВПО) та інших незахищених верств населення</w:t>
      </w:r>
      <w:r w:rsidR="00527EBF">
        <w:rPr>
          <w:rFonts w:ascii="Times New Roman" w:eastAsia="Times New Roman" w:hAnsi="Times New Roman" w:cs="Times New Roman"/>
          <w:sz w:val="28"/>
          <w:szCs w:val="28"/>
        </w:rPr>
        <w:t>.</w:t>
      </w:r>
    </w:p>
    <w:p w14:paraId="17F0C8BF" w14:textId="02295DCE" w:rsidR="004B0E1B" w:rsidRPr="00BA206E" w:rsidRDefault="004B0E1B" w:rsidP="004B0E1B">
      <w:pPr>
        <w:spacing w:after="0" w:line="240" w:lineRule="auto"/>
        <w:ind w:firstLine="709"/>
        <w:jc w:val="both"/>
        <w:rPr>
          <w:rFonts w:ascii="Times New Roman" w:eastAsia="Times New Roman" w:hAnsi="Times New Roman" w:cs="Times New Roman"/>
          <w:sz w:val="28"/>
          <w:szCs w:val="28"/>
        </w:rPr>
      </w:pPr>
      <w:r w:rsidRPr="00BA206E">
        <w:rPr>
          <w:rFonts w:ascii="Times New Roman" w:eastAsia="Times New Roman" w:hAnsi="Times New Roman" w:cs="Times New Roman"/>
          <w:sz w:val="28"/>
          <w:szCs w:val="28"/>
        </w:rPr>
        <w:t>2.</w:t>
      </w:r>
      <w:r w:rsidR="00527EBF">
        <w:rPr>
          <w:rFonts w:ascii="Times New Roman" w:eastAsia="Times New Roman" w:hAnsi="Times New Roman" w:cs="Times New Roman"/>
          <w:sz w:val="28"/>
          <w:szCs w:val="28"/>
        </w:rPr>
        <w:t>2</w:t>
      </w:r>
      <w:r w:rsidRPr="00BA206E">
        <w:rPr>
          <w:rFonts w:ascii="Times New Roman" w:eastAsia="Times New Roman" w:hAnsi="Times New Roman" w:cs="Times New Roman"/>
          <w:sz w:val="28"/>
          <w:szCs w:val="28"/>
        </w:rPr>
        <w:t>.Список постійних членів Робочої групи оформлюється окремим Додатком до цього положення.</w:t>
      </w:r>
    </w:p>
    <w:p w14:paraId="0B520894" w14:textId="110C5A1E" w:rsidR="004B0E1B" w:rsidRPr="00BA206E" w:rsidRDefault="004B0E1B" w:rsidP="004B0E1B">
      <w:pPr>
        <w:spacing w:after="0" w:line="240" w:lineRule="auto"/>
        <w:ind w:firstLine="709"/>
        <w:jc w:val="both"/>
        <w:rPr>
          <w:rFonts w:ascii="Times New Roman" w:eastAsia="Times New Roman" w:hAnsi="Times New Roman" w:cs="Times New Roman"/>
          <w:sz w:val="28"/>
          <w:szCs w:val="28"/>
        </w:rPr>
      </w:pPr>
      <w:r w:rsidRPr="00BA206E">
        <w:rPr>
          <w:rFonts w:ascii="Times New Roman" w:eastAsia="Times New Roman" w:hAnsi="Times New Roman" w:cs="Times New Roman"/>
          <w:sz w:val="28"/>
          <w:szCs w:val="28"/>
        </w:rPr>
        <w:lastRenderedPageBreak/>
        <w:t>2.</w:t>
      </w:r>
      <w:r w:rsidR="00527EBF">
        <w:rPr>
          <w:rFonts w:ascii="Times New Roman" w:eastAsia="Times New Roman" w:hAnsi="Times New Roman" w:cs="Times New Roman"/>
          <w:sz w:val="28"/>
          <w:szCs w:val="28"/>
        </w:rPr>
        <w:t>3</w:t>
      </w:r>
      <w:r w:rsidRPr="00BA206E">
        <w:rPr>
          <w:rFonts w:ascii="Times New Roman" w:eastAsia="Times New Roman" w:hAnsi="Times New Roman" w:cs="Times New Roman"/>
          <w:sz w:val="28"/>
          <w:szCs w:val="28"/>
        </w:rPr>
        <w:t>. Формою роботи Робочої групи є засідання, які проводяться відповідно до плану роботи, затвердженого головою Робочої групи, але не рідше одного разу на три місяці.</w:t>
      </w:r>
    </w:p>
    <w:p w14:paraId="651FCA4A" w14:textId="77777777" w:rsidR="004B0E1B" w:rsidRPr="00BA206E" w:rsidRDefault="004B0E1B" w:rsidP="004B0E1B">
      <w:pPr>
        <w:spacing w:after="160" w:line="256" w:lineRule="auto"/>
        <w:jc w:val="center"/>
        <w:rPr>
          <w:rFonts w:ascii="Times New Roman" w:eastAsia="Times New Roman" w:hAnsi="Times New Roman" w:cs="Times New Roman"/>
          <w:b/>
          <w:sz w:val="28"/>
          <w:szCs w:val="28"/>
        </w:rPr>
      </w:pPr>
    </w:p>
    <w:p w14:paraId="0FA05F63" w14:textId="77777777" w:rsidR="004B0E1B" w:rsidRPr="00BA206E" w:rsidRDefault="004B0E1B" w:rsidP="004B0E1B">
      <w:pPr>
        <w:spacing w:after="0" w:line="240" w:lineRule="auto"/>
        <w:jc w:val="center"/>
        <w:rPr>
          <w:rFonts w:ascii="Times New Roman" w:eastAsia="Times New Roman" w:hAnsi="Times New Roman" w:cs="Times New Roman"/>
          <w:b/>
          <w:sz w:val="28"/>
          <w:szCs w:val="28"/>
        </w:rPr>
      </w:pPr>
      <w:r w:rsidRPr="00BA206E">
        <w:rPr>
          <w:rFonts w:ascii="Times New Roman" w:eastAsia="Times New Roman" w:hAnsi="Times New Roman" w:cs="Times New Roman"/>
          <w:b/>
          <w:sz w:val="28"/>
          <w:szCs w:val="28"/>
        </w:rPr>
        <w:t>3. ОСНОВНІ ЗАВДАННЯ РОБОЧОЇ ГРУПИ</w:t>
      </w:r>
    </w:p>
    <w:p w14:paraId="16781F07" w14:textId="77777777" w:rsidR="004B0E1B" w:rsidRPr="00BA206E" w:rsidRDefault="004B0E1B" w:rsidP="004B0E1B">
      <w:pPr>
        <w:spacing w:after="0" w:line="240" w:lineRule="auto"/>
        <w:ind w:firstLine="709"/>
        <w:jc w:val="both"/>
        <w:rPr>
          <w:rFonts w:ascii="Times New Roman" w:eastAsia="Times New Roman" w:hAnsi="Times New Roman" w:cs="Times New Roman"/>
          <w:sz w:val="28"/>
          <w:szCs w:val="28"/>
        </w:rPr>
      </w:pPr>
      <w:r w:rsidRPr="00BA206E">
        <w:rPr>
          <w:rFonts w:ascii="Times New Roman" w:eastAsia="Times New Roman" w:hAnsi="Times New Roman" w:cs="Times New Roman"/>
          <w:sz w:val="28"/>
          <w:szCs w:val="28"/>
        </w:rPr>
        <w:t>3.1.  Робоча група у своїй діяльності:</w:t>
      </w:r>
    </w:p>
    <w:p w14:paraId="194AFCA7" w14:textId="77777777" w:rsidR="004B0E1B" w:rsidRPr="00BA206E" w:rsidRDefault="004B0E1B" w:rsidP="004B0E1B">
      <w:pPr>
        <w:spacing w:after="0" w:line="240" w:lineRule="auto"/>
        <w:ind w:firstLine="709"/>
        <w:jc w:val="both"/>
        <w:rPr>
          <w:rFonts w:ascii="Times New Roman" w:eastAsia="Times New Roman" w:hAnsi="Times New Roman" w:cs="Times New Roman"/>
          <w:sz w:val="28"/>
          <w:szCs w:val="28"/>
        </w:rPr>
      </w:pPr>
      <w:r w:rsidRPr="00BA206E">
        <w:rPr>
          <w:rFonts w:ascii="Times New Roman" w:eastAsia="Times New Roman" w:hAnsi="Times New Roman" w:cs="Times New Roman"/>
          <w:sz w:val="28"/>
          <w:szCs w:val="28"/>
        </w:rPr>
        <w:t xml:space="preserve">3.1.1. Сприяє координації відносин між місцевими органами влади,  представниками громадських організацій, правоохоронних органів, волонтерськими організаціями та територіальною громадою з питань, що відносяться на обговорення Робочої групи та потребують їх участі та взаємодії; </w:t>
      </w:r>
    </w:p>
    <w:p w14:paraId="6CCB537B" w14:textId="2840662A"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3.1.2.Сприяє виявленню, аналізу, обговоренню, пошуку шляхів вирішення проблем та усунення негативних факторів, що впливають на доступність послуг в громаді;</w:t>
      </w:r>
    </w:p>
    <w:p w14:paraId="4F4E7418" w14:textId="499C2486" w:rsidR="004B0E1B" w:rsidRPr="00527EBF" w:rsidRDefault="004B0E1B" w:rsidP="004B0E1B">
      <w:pPr>
        <w:spacing w:after="0" w:line="240" w:lineRule="auto"/>
        <w:ind w:firstLine="709"/>
        <w:jc w:val="both"/>
        <w:rPr>
          <w:rFonts w:ascii="Times New Roman" w:eastAsia="Times New Roman" w:hAnsi="Times New Roman" w:cs="Times New Roman"/>
          <w:color w:val="000000" w:themeColor="text1"/>
          <w:sz w:val="28"/>
          <w:szCs w:val="28"/>
        </w:rPr>
      </w:pPr>
      <w:r w:rsidRPr="00BA206E">
        <w:rPr>
          <w:rFonts w:ascii="Times New Roman" w:eastAsia="Times New Roman" w:hAnsi="Times New Roman" w:cs="Times New Roman"/>
          <w:color w:val="000000"/>
          <w:sz w:val="28"/>
          <w:szCs w:val="28"/>
        </w:rPr>
        <w:t>3.1.3.Сприяє впровадженню на місцевому рівні державної політики з питань забезпечення</w:t>
      </w:r>
      <w:r w:rsidRPr="00BA206E">
        <w:rPr>
          <w:rFonts w:ascii="Times New Roman" w:eastAsia="Times New Roman" w:hAnsi="Times New Roman" w:cs="Times New Roman"/>
          <w:color w:val="FF0000"/>
          <w:sz w:val="28"/>
          <w:szCs w:val="28"/>
        </w:rPr>
        <w:t xml:space="preserve"> </w:t>
      </w:r>
      <w:r w:rsidRPr="00BA206E">
        <w:rPr>
          <w:rFonts w:ascii="Times New Roman" w:eastAsia="Times New Roman" w:hAnsi="Times New Roman" w:cs="Times New Roman"/>
          <w:color w:val="000000"/>
          <w:sz w:val="28"/>
          <w:szCs w:val="28"/>
        </w:rPr>
        <w:t>рівних прав та можливостей жінкам і чоловікам, представникам різних соціальних груп, незахищених верств населення, впровадженню розробляє найбільш ефективні та придатні способи та засоби їх вирішення</w:t>
      </w:r>
      <w:r w:rsidRPr="00527EBF">
        <w:rPr>
          <w:rFonts w:ascii="Times New Roman" w:eastAsia="Times New Roman" w:hAnsi="Times New Roman" w:cs="Times New Roman"/>
          <w:color w:val="000000" w:themeColor="text1"/>
          <w:sz w:val="28"/>
          <w:szCs w:val="28"/>
        </w:rPr>
        <w:t>;</w:t>
      </w:r>
    </w:p>
    <w:p w14:paraId="0FC89177" w14:textId="21E9FA9F"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 xml:space="preserve">3.1.4.Створює умови для реалізації принципів доступності, </w:t>
      </w:r>
      <w:proofErr w:type="spellStart"/>
      <w:r w:rsidRPr="00BA206E">
        <w:rPr>
          <w:rFonts w:ascii="Times New Roman" w:eastAsia="Times New Roman" w:hAnsi="Times New Roman" w:cs="Times New Roman"/>
          <w:color w:val="000000"/>
          <w:sz w:val="28"/>
          <w:szCs w:val="28"/>
        </w:rPr>
        <w:t>інклюзивності</w:t>
      </w:r>
      <w:proofErr w:type="spellEnd"/>
      <w:r w:rsidRPr="00BA206E">
        <w:rPr>
          <w:rFonts w:ascii="Times New Roman" w:eastAsia="Times New Roman" w:hAnsi="Times New Roman" w:cs="Times New Roman"/>
          <w:color w:val="000000"/>
          <w:sz w:val="28"/>
          <w:szCs w:val="28"/>
        </w:rPr>
        <w:t>, універсального дизайну при наданні соціальних та</w:t>
      </w:r>
      <w:r w:rsidRPr="00BA206E">
        <w:rPr>
          <w:rFonts w:ascii="Times New Roman" w:eastAsia="Times New Roman" w:hAnsi="Times New Roman" w:cs="Times New Roman"/>
          <w:sz w:val="28"/>
          <w:szCs w:val="28"/>
        </w:rPr>
        <w:t xml:space="preserve"> інших </w:t>
      </w:r>
      <w:r w:rsidRPr="00BA206E">
        <w:rPr>
          <w:rFonts w:ascii="Times New Roman" w:eastAsia="Times New Roman" w:hAnsi="Times New Roman" w:cs="Times New Roman"/>
          <w:color w:val="000000"/>
          <w:sz w:val="28"/>
          <w:szCs w:val="28"/>
        </w:rPr>
        <w:t xml:space="preserve">послуг в закладах, установах, організаціях громади та на </w:t>
      </w:r>
      <w:r w:rsidRPr="00BA206E">
        <w:rPr>
          <w:rFonts w:ascii="Times New Roman" w:eastAsia="Times New Roman" w:hAnsi="Times New Roman" w:cs="Times New Roman"/>
          <w:sz w:val="28"/>
          <w:szCs w:val="28"/>
        </w:rPr>
        <w:t>об'єктах</w:t>
      </w:r>
      <w:r w:rsidRPr="00BA206E">
        <w:rPr>
          <w:rFonts w:ascii="Times New Roman" w:eastAsia="Times New Roman" w:hAnsi="Times New Roman" w:cs="Times New Roman"/>
          <w:color w:val="000000"/>
          <w:sz w:val="28"/>
          <w:szCs w:val="28"/>
        </w:rPr>
        <w:t xml:space="preserve"> соц</w:t>
      </w:r>
      <w:r w:rsidRPr="00BA206E">
        <w:rPr>
          <w:rFonts w:ascii="Times New Roman" w:eastAsia="Times New Roman" w:hAnsi="Times New Roman" w:cs="Times New Roman"/>
          <w:sz w:val="28"/>
          <w:szCs w:val="28"/>
        </w:rPr>
        <w:t>іальної роботи різної форми власності</w:t>
      </w:r>
      <w:r w:rsidRPr="00BA206E">
        <w:rPr>
          <w:rFonts w:ascii="Times New Roman" w:eastAsia="Times New Roman" w:hAnsi="Times New Roman" w:cs="Times New Roman"/>
          <w:color w:val="000000"/>
          <w:sz w:val="28"/>
          <w:szCs w:val="28"/>
        </w:rPr>
        <w:t>;</w:t>
      </w:r>
    </w:p>
    <w:p w14:paraId="1C81466B" w14:textId="77777777" w:rsidR="004B0E1B" w:rsidRPr="00BA206E" w:rsidRDefault="004B0E1B" w:rsidP="004B0E1B">
      <w:pPr>
        <w:spacing w:after="0" w:line="240" w:lineRule="auto"/>
        <w:ind w:firstLine="709"/>
        <w:jc w:val="both"/>
        <w:rPr>
          <w:rFonts w:ascii="Times New Roman" w:eastAsia="Times New Roman" w:hAnsi="Times New Roman" w:cs="Times New Roman"/>
          <w:color w:val="FF0000"/>
          <w:sz w:val="28"/>
          <w:szCs w:val="28"/>
        </w:rPr>
      </w:pPr>
      <w:r w:rsidRPr="00527EBF">
        <w:rPr>
          <w:rFonts w:ascii="Times New Roman" w:eastAsia="Times New Roman" w:hAnsi="Times New Roman" w:cs="Times New Roman"/>
          <w:color w:val="000000" w:themeColor="text1"/>
          <w:sz w:val="28"/>
          <w:szCs w:val="28"/>
        </w:rPr>
        <w:t>3.1.5.  Сприяє залученню жінок та чоловіків з усіх верств населення, представників установ, організацій та бізнес-структур до діалогу з органами місцевої влади, а також  забезпечує їх рівну участь у прийнятті суспільно важливих рішень через громадське обговорення проектів нормативно-правових актів органів місцевого самоврядування</w:t>
      </w:r>
      <w:r w:rsidRPr="00BA206E">
        <w:rPr>
          <w:rFonts w:ascii="Times New Roman" w:eastAsia="Times New Roman" w:hAnsi="Times New Roman" w:cs="Times New Roman"/>
          <w:color w:val="FF0000"/>
          <w:sz w:val="28"/>
          <w:szCs w:val="28"/>
        </w:rPr>
        <w:t>.</w:t>
      </w:r>
    </w:p>
    <w:p w14:paraId="26773597" w14:textId="77777777" w:rsidR="004B0E1B" w:rsidRPr="00BA206E" w:rsidRDefault="004B0E1B" w:rsidP="004B0E1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3.1.6. Сприяє виявленню та аналізу  чутливості до конфліктів в громаді,  пошуку шляхів вирішення проблем та усунення негативних факторів, що впливають на соціальну згуртованість громади.</w:t>
      </w:r>
    </w:p>
    <w:p w14:paraId="464F969B" w14:textId="77777777" w:rsidR="004B0E1B" w:rsidRPr="00BA206E" w:rsidRDefault="004B0E1B" w:rsidP="004B0E1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3.1.7.</w:t>
      </w:r>
      <w:r w:rsidRPr="00BA206E">
        <w:rPr>
          <w:color w:val="000000"/>
          <w:highlight w:val="white"/>
        </w:rPr>
        <w:t xml:space="preserve"> </w:t>
      </w:r>
      <w:r w:rsidRPr="00BA206E">
        <w:rPr>
          <w:rFonts w:ascii="Times New Roman" w:eastAsia="Times New Roman" w:hAnsi="Times New Roman" w:cs="Times New Roman"/>
          <w:color w:val="000000"/>
          <w:sz w:val="28"/>
          <w:szCs w:val="28"/>
          <w:highlight w:val="white"/>
        </w:rPr>
        <w:t xml:space="preserve">Сприяє </w:t>
      </w:r>
      <w:r w:rsidRPr="00BA206E">
        <w:rPr>
          <w:rFonts w:ascii="Times New Roman" w:eastAsia="Times New Roman" w:hAnsi="Times New Roman" w:cs="Times New Roman"/>
          <w:color w:val="333333"/>
          <w:sz w:val="28"/>
          <w:szCs w:val="28"/>
          <w:highlight w:val="white"/>
        </w:rPr>
        <w:t xml:space="preserve">підвищенню якості надання різних послуг населенню, у тому числі і соціальних, на основі спільних інтересів та цілей різних громад шляхом міжмуніципального співробітництва; </w:t>
      </w:r>
    </w:p>
    <w:p w14:paraId="76518D59" w14:textId="25891A6B"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 xml:space="preserve">3.1.8. Популяризує діяльність Робочої групи як </w:t>
      </w:r>
      <w:proofErr w:type="spellStart"/>
      <w:r w:rsidRPr="00BA206E">
        <w:rPr>
          <w:rFonts w:ascii="Times New Roman" w:eastAsia="Times New Roman" w:hAnsi="Times New Roman" w:cs="Times New Roman"/>
          <w:color w:val="000000"/>
          <w:sz w:val="28"/>
          <w:szCs w:val="28"/>
        </w:rPr>
        <w:t>дорадчо</w:t>
      </w:r>
      <w:proofErr w:type="spellEnd"/>
      <w:r w:rsidRPr="00BA206E">
        <w:rPr>
          <w:rFonts w:ascii="Times New Roman" w:eastAsia="Times New Roman" w:hAnsi="Times New Roman" w:cs="Times New Roman"/>
          <w:color w:val="000000"/>
          <w:sz w:val="28"/>
          <w:szCs w:val="28"/>
        </w:rPr>
        <w:t>-консультативного органу в соціальних мережах та інших ЗМІ. Сприяє залученню до постійних членів Робочої групи всіх вразливих категорій суспільства або їх представників</w:t>
      </w:r>
      <w:r w:rsidRPr="00BA206E">
        <w:rPr>
          <w:rFonts w:ascii="Times New Roman" w:eastAsia="Times New Roman" w:hAnsi="Times New Roman" w:cs="Times New Roman"/>
          <w:sz w:val="28"/>
          <w:szCs w:val="28"/>
        </w:rPr>
        <w:t xml:space="preserve">, у тому </w:t>
      </w:r>
      <w:r w:rsidR="00527EBF" w:rsidRPr="00BA206E">
        <w:rPr>
          <w:rFonts w:ascii="Times New Roman" w:eastAsia="Times New Roman" w:hAnsi="Times New Roman" w:cs="Times New Roman"/>
          <w:sz w:val="28"/>
          <w:szCs w:val="28"/>
        </w:rPr>
        <w:t>числі</w:t>
      </w:r>
      <w:r w:rsidRPr="00BA206E">
        <w:rPr>
          <w:rFonts w:ascii="Times New Roman" w:eastAsia="Times New Roman" w:hAnsi="Times New Roman" w:cs="Times New Roman"/>
          <w:sz w:val="28"/>
          <w:szCs w:val="28"/>
        </w:rPr>
        <w:t xml:space="preserve"> і для розробки та реалізації різних завдань та проектів соціально-економічного значення для розвитку громади та залучення додаткових ресурсів;</w:t>
      </w:r>
    </w:p>
    <w:p w14:paraId="31A895C1" w14:textId="77777777" w:rsidR="004B0E1B" w:rsidRPr="00BA206E" w:rsidRDefault="004B0E1B" w:rsidP="004B0E1B">
      <w:pPr>
        <w:spacing w:after="16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3.1.9. Організовує та проводить засідання, зустрічі та інші заходи для досягнення мети, зазначеної в пункті 1.1 цього Положення.</w:t>
      </w:r>
    </w:p>
    <w:p w14:paraId="2B85E1DC" w14:textId="77777777" w:rsidR="004B0E1B" w:rsidRPr="00BA206E" w:rsidRDefault="004B0E1B" w:rsidP="004B0E1B">
      <w:pPr>
        <w:spacing w:after="0" w:line="240" w:lineRule="auto"/>
        <w:ind w:firstLine="709"/>
        <w:jc w:val="center"/>
        <w:rPr>
          <w:rFonts w:ascii="Times New Roman" w:eastAsia="Times New Roman" w:hAnsi="Times New Roman" w:cs="Times New Roman"/>
          <w:b/>
          <w:color w:val="000000"/>
          <w:sz w:val="28"/>
          <w:szCs w:val="28"/>
        </w:rPr>
      </w:pPr>
    </w:p>
    <w:p w14:paraId="4A36791B" w14:textId="77777777" w:rsidR="004B0E1B" w:rsidRPr="00BA206E" w:rsidRDefault="004B0E1B" w:rsidP="004B0E1B">
      <w:pPr>
        <w:spacing w:after="0" w:line="240" w:lineRule="auto"/>
        <w:ind w:firstLine="709"/>
        <w:jc w:val="center"/>
        <w:rPr>
          <w:rFonts w:ascii="Times New Roman" w:eastAsia="Times New Roman" w:hAnsi="Times New Roman" w:cs="Times New Roman"/>
          <w:b/>
          <w:color w:val="000000"/>
          <w:sz w:val="28"/>
          <w:szCs w:val="28"/>
        </w:rPr>
      </w:pPr>
      <w:r w:rsidRPr="00BA206E">
        <w:rPr>
          <w:rFonts w:ascii="Times New Roman" w:eastAsia="Times New Roman" w:hAnsi="Times New Roman" w:cs="Times New Roman"/>
          <w:b/>
          <w:color w:val="000000"/>
          <w:sz w:val="28"/>
          <w:szCs w:val="28"/>
        </w:rPr>
        <w:t>4. ДІЯЛЬНІСТЬ РОБОЧОЇ ГРУПИ</w:t>
      </w:r>
    </w:p>
    <w:p w14:paraId="26D0E5E4" w14:textId="77777777" w:rsidR="004B0E1B" w:rsidRPr="00BA206E" w:rsidRDefault="004B0E1B" w:rsidP="004B0E1B">
      <w:pPr>
        <w:spacing w:after="0" w:line="240" w:lineRule="auto"/>
        <w:ind w:firstLine="709"/>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4.1. Робоча група відповідно до покладених на неї завдань:</w:t>
      </w:r>
    </w:p>
    <w:p w14:paraId="37101094" w14:textId="77777777" w:rsidR="004B0E1B" w:rsidRPr="00BA206E" w:rsidRDefault="004B0E1B" w:rsidP="004B0E1B">
      <w:pPr>
        <w:spacing w:after="0" w:line="240" w:lineRule="auto"/>
        <w:ind w:firstLine="720"/>
        <w:jc w:val="both"/>
        <w:rPr>
          <w:rFonts w:ascii="Times New Roman" w:eastAsia="Times New Roman" w:hAnsi="Times New Roman" w:cs="Times New Roman"/>
          <w:color w:val="000000"/>
          <w:sz w:val="28"/>
          <w:szCs w:val="28"/>
        </w:rPr>
      </w:pPr>
      <w:r w:rsidRPr="00527EBF">
        <w:rPr>
          <w:rFonts w:ascii="Times New Roman" w:eastAsia="Times New Roman" w:hAnsi="Times New Roman" w:cs="Times New Roman"/>
          <w:color w:val="000000" w:themeColor="text1"/>
          <w:sz w:val="28"/>
          <w:szCs w:val="28"/>
        </w:rPr>
        <w:t>4.1.1. Обговорює поточні проблеми щодо</w:t>
      </w:r>
      <w:r w:rsidRPr="00BA206E">
        <w:rPr>
          <w:rFonts w:ascii="Times New Roman" w:eastAsia="Times New Roman" w:hAnsi="Times New Roman" w:cs="Times New Roman"/>
          <w:color w:val="FF0000"/>
          <w:sz w:val="28"/>
          <w:szCs w:val="28"/>
        </w:rPr>
        <w:t xml:space="preserve"> </w:t>
      </w:r>
      <w:r w:rsidRPr="00BA206E">
        <w:rPr>
          <w:rFonts w:ascii="Times New Roman" w:eastAsia="Times New Roman" w:hAnsi="Times New Roman" w:cs="Times New Roman"/>
          <w:color w:val="000000"/>
          <w:sz w:val="28"/>
          <w:szCs w:val="28"/>
        </w:rPr>
        <w:t xml:space="preserve">виявлення, обговорення, пошуку шляхів вирішення проблем та усунення негативних факторів, що впливають </w:t>
      </w:r>
      <w:r w:rsidRPr="00BA206E">
        <w:rPr>
          <w:rFonts w:ascii="Times New Roman" w:eastAsia="Times New Roman" w:hAnsi="Times New Roman" w:cs="Times New Roman"/>
          <w:sz w:val="28"/>
          <w:szCs w:val="28"/>
        </w:rPr>
        <w:t>на доступність різних послуг для населення, у тому числі і соціальних послуг і на об'єктах соціальної роботи території громади,</w:t>
      </w:r>
      <w:r w:rsidRPr="00BA206E">
        <w:rPr>
          <w:rFonts w:eastAsia="Calibri" w:cs="Calibri"/>
        </w:rPr>
        <w:t xml:space="preserve"> </w:t>
      </w:r>
      <w:r w:rsidRPr="00BA206E">
        <w:rPr>
          <w:rFonts w:ascii="Times New Roman" w:eastAsia="Times New Roman" w:hAnsi="Times New Roman" w:cs="Times New Roman"/>
          <w:sz w:val="28"/>
          <w:szCs w:val="28"/>
        </w:rPr>
        <w:lastRenderedPageBreak/>
        <w:t>забезпечення жінкам і чоловікам рівних прав та можливостей,  аналізу чутливості до конфліктів в громаді, визначення перспектив розвитку міжмуніципального співробітництва</w:t>
      </w:r>
      <w:r w:rsidRPr="008950AE">
        <w:rPr>
          <w:rFonts w:ascii="Times New Roman" w:eastAsia="Times New Roman" w:hAnsi="Times New Roman" w:cs="Times New Roman"/>
          <w:sz w:val="28"/>
          <w:szCs w:val="28"/>
        </w:rPr>
        <w:t>;</w:t>
      </w:r>
      <w:r w:rsidRPr="00BA206E">
        <w:rPr>
          <w:rFonts w:ascii="Times New Roman" w:eastAsia="Times New Roman" w:hAnsi="Times New Roman" w:cs="Times New Roman"/>
          <w:color w:val="FF0000"/>
          <w:sz w:val="28"/>
          <w:szCs w:val="28"/>
        </w:rPr>
        <w:t xml:space="preserve"> </w:t>
      </w:r>
    </w:p>
    <w:p w14:paraId="7E58D2CE"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 xml:space="preserve">4.1.2. Вивчає та аналізує ці проблеми, розробляє та направляє рекомендації щодо усунення факторів та загроз з цих питань громадським організаціям, старостам </w:t>
      </w:r>
      <w:proofErr w:type="spellStart"/>
      <w:r w:rsidRPr="00BA206E">
        <w:rPr>
          <w:rFonts w:ascii="Times New Roman" w:eastAsia="Times New Roman" w:hAnsi="Times New Roman" w:cs="Times New Roman"/>
          <w:color w:val="000000"/>
          <w:sz w:val="28"/>
          <w:szCs w:val="28"/>
        </w:rPr>
        <w:t>старостинських</w:t>
      </w:r>
      <w:proofErr w:type="spellEnd"/>
      <w:r w:rsidRPr="00BA206E">
        <w:rPr>
          <w:rFonts w:ascii="Times New Roman" w:eastAsia="Times New Roman" w:hAnsi="Times New Roman" w:cs="Times New Roman"/>
          <w:color w:val="000000"/>
          <w:sz w:val="28"/>
          <w:szCs w:val="28"/>
        </w:rPr>
        <w:t xml:space="preserve"> округів громади, суб’єктам господарювання.</w:t>
      </w:r>
    </w:p>
    <w:p w14:paraId="309C2F42"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 xml:space="preserve">4.1.3. Ініціює, приймає участь у розробці, сприяє впровадженню відповідних </w:t>
      </w:r>
      <w:proofErr w:type="spellStart"/>
      <w:r w:rsidRPr="00BA206E">
        <w:rPr>
          <w:rFonts w:ascii="Times New Roman" w:eastAsia="Times New Roman" w:hAnsi="Times New Roman" w:cs="Times New Roman"/>
          <w:color w:val="000000"/>
          <w:sz w:val="28"/>
          <w:szCs w:val="28"/>
        </w:rPr>
        <w:t>проєктів</w:t>
      </w:r>
      <w:proofErr w:type="spellEnd"/>
      <w:r w:rsidRPr="00BA206E">
        <w:rPr>
          <w:rFonts w:ascii="Times New Roman" w:eastAsia="Times New Roman" w:hAnsi="Times New Roman" w:cs="Times New Roman"/>
          <w:color w:val="000000"/>
          <w:sz w:val="28"/>
          <w:szCs w:val="28"/>
        </w:rPr>
        <w:t>, місцевих програм, планів дій та стратегій;</w:t>
      </w:r>
    </w:p>
    <w:p w14:paraId="72CDCBB8"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4.1.4. Члени Робочої групи можуть брати участь у засіданнях (робочих зустрічах, круглих столах тощо), організованих органами державної влади.</w:t>
      </w:r>
    </w:p>
    <w:p w14:paraId="5C0D3C64" w14:textId="77777777" w:rsidR="004B0E1B" w:rsidRPr="00BA206E" w:rsidRDefault="004B0E1B" w:rsidP="004B0E1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 xml:space="preserve">4.1.10. Заслуховує проміжні/фінальні результати реалізації </w:t>
      </w:r>
      <w:r w:rsidRPr="00BA206E">
        <w:rPr>
          <w:rFonts w:ascii="Times New Roman" w:eastAsia="Times New Roman" w:hAnsi="Times New Roman" w:cs="Times New Roman"/>
          <w:sz w:val="28"/>
          <w:szCs w:val="28"/>
        </w:rPr>
        <w:t>проектів</w:t>
      </w:r>
      <w:r w:rsidRPr="00BA206E">
        <w:rPr>
          <w:rFonts w:ascii="Times New Roman" w:eastAsia="Times New Roman" w:hAnsi="Times New Roman" w:cs="Times New Roman"/>
          <w:color w:val="000000"/>
          <w:sz w:val="28"/>
          <w:szCs w:val="28"/>
        </w:rPr>
        <w:t xml:space="preserve">, місцевих програм, планів дій та стратегій. Визначає їх вплив на якість </w:t>
      </w:r>
      <w:r w:rsidRPr="00BA206E">
        <w:rPr>
          <w:rFonts w:ascii="Times New Roman" w:eastAsia="Times New Roman" w:hAnsi="Times New Roman" w:cs="Times New Roman"/>
          <w:sz w:val="28"/>
          <w:szCs w:val="28"/>
        </w:rPr>
        <w:t>і</w:t>
      </w:r>
      <w:r w:rsidRPr="00BA206E">
        <w:rPr>
          <w:rFonts w:ascii="Times New Roman" w:eastAsia="Times New Roman" w:hAnsi="Times New Roman" w:cs="Times New Roman"/>
          <w:color w:val="000000"/>
          <w:sz w:val="28"/>
          <w:szCs w:val="28"/>
        </w:rPr>
        <w:t xml:space="preserve"> доступність послуг, на чутливість до конфліктів в громаді та соціальну згуртованість, гендерну рівність</w:t>
      </w:r>
      <w:r w:rsidRPr="00BA206E">
        <w:rPr>
          <w:rFonts w:ascii="Times New Roman" w:eastAsia="Times New Roman" w:hAnsi="Times New Roman" w:cs="Times New Roman"/>
          <w:sz w:val="28"/>
          <w:szCs w:val="28"/>
        </w:rPr>
        <w:t>, забезпечення прав людини</w:t>
      </w:r>
      <w:r w:rsidRPr="00BA206E">
        <w:rPr>
          <w:rFonts w:ascii="Times New Roman" w:eastAsia="Times New Roman" w:hAnsi="Times New Roman" w:cs="Times New Roman"/>
          <w:color w:val="000000"/>
          <w:sz w:val="28"/>
          <w:szCs w:val="28"/>
        </w:rPr>
        <w:t xml:space="preserve"> та інше.</w:t>
      </w:r>
    </w:p>
    <w:p w14:paraId="02D2AD8F" w14:textId="77777777" w:rsidR="004B0E1B" w:rsidRPr="00BA206E" w:rsidRDefault="004B0E1B" w:rsidP="004B0E1B">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4.1.11. Отримує в установленому порядку від державних органів інформацію з питань їх діяльності, крім інформації з обмеженим доступом.</w:t>
      </w:r>
    </w:p>
    <w:p w14:paraId="675909A2" w14:textId="77777777" w:rsidR="004B0E1B" w:rsidRPr="00BA206E" w:rsidRDefault="004B0E1B" w:rsidP="004B0E1B">
      <w:pPr>
        <w:widowControl w:val="0"/>
        <w:spacing w:after="0" w:line="240" w:lineRule="auto"/>
        <w:rPr>
          <w:rFonts w:ascii="Times New Roman" w:eastAsia="Times New Roman" w:hAnsi="Times New Roman" w:cs="Times New Roman"/>
          <w:b/>
          <w:color w:val="000000"/>
          <w:sz w:val="28"/>
          <w:szCs w:val="28"/>
        </w:rPr>
      </w:pPr>
    </w:p>
    <w:p w14:paraId="5DD37F04" w14:textId="77777777" w:rsidR="004B0E1B" w:rsidRPr="00BA206E" w:rsidRDefault="004B0E1B" w:rsidP="004B0E1B">
      <w:pPr>
        <w:widowControl w:val="0"/>
        <w:spacing w:after="0" w:line="240" w:lineRule="auto"/>
        <w:ind w:firstLine="709"/>
        <w:jc w:val="center"/>
        <w:rPr>
          <w:rFonts w:ascii="Times New Roman" w:eastAsia="Times New Roman" w:hAnsi="Times New Roman" w:cs="Times New Roman"/>
          <w:b/>
          <w:color w:val="000000"/>
          <w:sz w:val="28"/>
          <w:szCs w:val="28"/>
        </w:rPr>
      </w:pPr>
      <w:r w:rsidRPr="00BA206E">
        <w:rPr>
          <w:rFonts w:ascii="Times New Roman" w:eastAsia="Times New Roman" w:hAnsi="Times New Roman" w:cs="Times New Roman"/>
          <w:b/>
          <w:color w:val="000000"/>
          <w:sz w:val="28"/>
          <w:szCs w:val="28"/>
        </w:rPr>
        <w:t>5. ОРГАНІЗАЦІЙНІ ЗАСАДИ ДІЯЛЬНОСТІ РОБОЧОЇ ГРУПИ</w:t>
      </w:r>
    </w:p>
    <w:p w14:paraId="15BCB444" w14:textId="77777777" w:rsidR="004B0E1B" w:rsidRPr="00BA206E" w:rsidRDefault="004B0E1B" w:rsidP="004B0E1B">
      <w:pPr>
        <w:widowControl w:val="0"/>
        <w:spacing w:after="0" w:line="240" w:lineRule="auto"/>
        <w:ind w:firstLine="709"/>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5.1. Голова Робочої групи:</w:t>
      </w:r>
    </w:p>
    <w:p w14:paraId="035C5931"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5.1.1. Загальне керівництво Робочою групою здійснює Голова;</w:t>
      </w:r>
    </w:p>
    <w:p w14:paraId="08D66108"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5.1.2. Відкриває і веде засідання Робочої групи;</w:t>
      </w:r>
    </w:p>
    <w:p w14:paraId="2355142C"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5.1.3. Розподіляє обов’язки між членами Робочої групи;</w:t>
      </w:r>
    </w:p>
    <w:p w14:paraId="11F3B288"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5.1.4. Здійснює підрахунок результатів голосування;</w:t>
      </w:r>
    </w:p>
    <w:p w14:paraId="4D14B704"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5.1.5. Координує діяльність Робочої групи з іншими суб’єктами господарювання, громадськими об’єднаннями;</w:t>
      </w:r>
    </w:p>
    <w:p w14:paraId="2EBDE35B"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5.1.6. Підписує протоколи засідань та інші документи підготовлені Робочою групою за результатами її діяльності;</w:t>
      </w:r>
    </w:p>
    <w:p w14:paraId="45C7D7CD"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5.1.7. Звітує щоквартально про роботу Робочої групи.</w:t>
      </w:r>
    </w:p>
    <w:p w14:paraId="1EAEA0BA"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5.2. Заступник Голови:</w:t>
      </w:r>
    </w:p>
    <w:p w14:paraId="2C58BD76"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5.2.1. Заступник виконує функції Голови Робочої групи у разі його відсутності</w:t>
      </w:r>
    </w:p>
    <w:p w14:paraId="6369330E"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5.3. Секретар Робочої групи:</w:t>
      </w:r>
    </w:p>
    <w:p w14:paraId="55D87C19" w14:textId="4D922516"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5.3.1 Веде фіксацію засідань Робочої групи шляхом складання Протоколу;</w:t>
      </w:r>
    </w:p>
    <w:p w14:paraId="6D1DA704"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5.3.2. Забезпечує функціонування  Робочої групи шляхом:</w:t>
      </w:r>
    </w:p>
    <w:p w14:paraId="259D3FC9"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 складання Порядку денного;</w:t>
      </w:r>
    </w:p>
    <w:p w14:paraId="1CA4DB43"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 розміщення оголошення про чергове засідання не менше ніж на 7 днів перед датою його проведення;</w:t>
      </w:r>
    </w:p>
    <w:p w14:paraId="7B7C59A0"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 забезпечення систематизації протоколів засідань та інших матеріалів до них, формуючи базу даних на електронному ресурсі;</w:t>
      </w:r>
    </w:p>
    <w:p w14:paraId="6C87497B"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5.4. Члени Робочої групи мають право:</w:t>
      </w:r>
    </w:p>
    <w:p w14:paraId="1D1AE55A"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5.4.1. Брати участь в обговоренні порядку денного та  вносити пропозиції щодо його змісту;</w:t>
      </w:r>
    </w:p>
    <w:p w14:paraId="2BDD764D"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 xml:space="preserve">5.4.2. Висловлювати окрему думку з обговорюваних питань та клопотати про внесення її до Протоколу; </w:t>
      </w:r>
    </w:p>
    <w:p w14:paraId="6A10422F"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5.5. Члени Робочої групи зобов'язані:</w:t>
      </w:r>
    </w:p>
    <w:p w14:paraId="0CC7F997"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5.5.1. Бути присутнім на засіданнях Робочої групи (за винятком поважних причин);</w:t>
      </w:r>
    </w:p>
    <w:p w14:paraId="6EBEDAA3"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lastRenderedPageBreak/>
        <w:t>5.5.2. Голосувати з обговорюваних питань;</w:t>
      </w:r>
    </w:p>
    <w:p w14:paraId="2AD695AE"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5.5.3. Виконувати рішення, прийняті на засіданні Робочої групи.</w:t>
      </w:r>
    </w:p>
    <w:p w14:paraId="0538EE6F"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5.6. Особи, що можуть бути присутніми на засіданнях Робочої групи:</w:t>
      </w:r>
    </w:p>
    <w:p w14:paraId="741FD0F8"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 xml:space="preserve">5.6.1. Присутніми на засіданнях Робочої групи можуть бути всі за бажанням з правом виступу під час </w:t>
      </w:r>
      <w:r w:rsidRPr="00BA206E">
        <w:rPr>
          <w:rFonts w:ascii="Times New Roman" w:eastAsia="Times New Roman" w:hAnsi="Times New Roman" w:cs="Times New Roman"/>
          <w:sz w:val="28"/>
          <w:szCs w:val="28"/>
        </w:rPr>
        <w:t>обговорення</w:t>
      </w:r>
      <w:r w:rsidRPr="00BA206E">
        <w:rPr>
          <w:rFonts w:ascii="Times New Roman" w:eastAsia="Times New Roman" w:hAnsi="Times New Roman" w:cs="Times New Roman"/>
          <w:color w:val="000000"/>
          <w:sz w:val="28"/>
          <w:szCs w:val="28"/>
        </w:rPr>
        <w:t xml:space="preserve"> питань та їх дискусій;</w:t>
      </w:r>
    </w:p>
    <w:p w14:paraId="03A0A03A"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5.6.2. Особи, що є присутніми під час засідань Робочої групи, мають право клопотати про внесення їх окремої думки до Протоколу, але без права голосування.</w:t>
      </w:r>
    </w:p>
    <w:p w14:paraId="442F745D"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5.7. Рішення з питань, що обговорюються на засіданнях Робочої групи, приймаються простою більшістю голосів членів Робочої групи, присутніх на засіданні.</w:t>
      </w:r>
    </w:p>
    <w:p w14:paraId="6B8FDC77"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5.8. Рішення Робочої групи вважаються прийнятими за умови присутності ½ членів Робочої групи плюс один член Робочої групи від її постійного складу.</w:t>
      </w:r>
    </w:p>
    <w:p w14:paraId="0909A26B"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 xml:space="preserve">5.9. Засідання Робочої групи є публічними та відкритими. </w:t>
      </w:r>
    </w:p>
    <w:p w14:paraId="51A8869C"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 xml:space="preserve">5.10. Робоча група збирається та проводить засідання не рідше одного разу на три місяці. </w:t>
      </w:r>
    </w:p>
    <w:p w14:paraId="49410129"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p>
    <w:p w14:paraId="5DD670B6" w14:textId="77777777" w:rsidR="004B0E1B" w:rsidRPr="00BA206E" w:rsidRDefault="004B0E1B" w:rsidP="004B0E1B">
      <w:pPr>
        <w:spacing w:after="160" w:line="240" w:lineRule="auto"/>
        <w:ind w:firstLine="709"/>
        <w:jc w:val="center"/>
        <w:rPr>
          <w:rFonts w:ascii="Times New Roman" w:eastAsia="Times New Roman" w:hAnsi="Times New Roman" w:cs="Times New Roman"/>
          <w:b/>
          <w:color w:val="000000"/>
          <w:sz w:val="28"/>
          <w:szCs w:val="28"/>
        </w:rPr>
      </w:pPr>
      <w:r w:rsidRPr="00BA206E">
        <w:rPr>
          <w:rFonts w:ascii="Times New Roman" w:eastAsia="Times New Roman" w:hAnsi="Times New Roman" w:cs="Times New Roman"/>
          <w:b/>
          <w:color w:val="000000"/>
          <w:sz w:val="28"/>
          <w:szCs w:val="28"/>
        </w:rPr>
        <w:t>6. ПРИКІНЦЕВІ ПОЛОЖЕННЯ</w:t>
      </w:r>
    </w:p>
    <w:p w14:paraId="06AEE8C3" w14:textId="6531C71F"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 xml:space="preserve">6.1. Це Положення затверджується Розпорядженням голови </w:t>
      </w:r>
      <w:r w:rsidR="008950AE">
        <w:rPr>
          <w:rFonts w:ascii="Times New Roman" w:eastAsia="Times New Roman" w:hAnsi="Times New Roman" w:cs="Times New Roman"/>
          <w:color w:val="000000"/>
          <w:sz w:val="28"/>
          <w:szCs w:val="28"/>
        </w:rPr>
        <w:t xml:space="preserve">Вишнівської сільської ради </w:t>
      </w:r>
      <w:r w:rsidRPr="00BA206E">
        <w:rPr>
          <w:rFonts w:ascii="Times New Roman" w:eastAsia="Times New Roman" w:hAnsi="Times New Roman" w:cs="Times New Roman"/>
          <w:color w:val="000000"/>
          <w:sz w:val="28"/>
          <w:szCs w:val="28"/>
        </w:rPr>
        <w:t xml:space="preserve">та вступає в силу з моменту його підписання. </w:t>
      </w:r>
    </w:p>
    <w:p w14:paraId="7F2430DE" w14:textId="77777777" w:rsidR="004B0E1B" w:rsidRPr="00BA206E" w:rsidRDefault="004B0E1B" w:rsidP="004B0E1B">
      <w:pPr>
        <w:spacing w:after="0" w:line="240" w:lineRule="auto"/>
        <w:ind w:firstLine="709"/>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6.2. Рішення про внесення змін або доповнень до цього Положення приймається на засіданнях Робочої групи простою більшістю голосів.</w:t>
      </w:r>
    </w:p>
    <w:p w14:paraId="30A96681" w14:textId="77777777" w:rsidR="004B0E1B" w:rsidRPr="00BA206E" w:rsidRDefault="004B0E1B" w:rsidP="00527EBF">
      <w:pPr>
        <w:spacing w:after="160" w:line="240" w:lineRule="auto"/>
        <w:jc w:val="both"/>
        <w:rPr>
          <w:rFonts w:ascii="Times New Roman" w:eastAsia="Times New Roman" w:hAnsi="Times New Roman" w:cs="Times New Roman"/>
          <w:color w:val="000000"/>
          <w:sz w:val="28"/>
          <w:szCs w:val="28"/>
        </w:rPr>
      </w:pPr>
      <w:r w:rsidRPr="00BA206E">
        <w:rPr>
          <w:rFonts w:ascii="Times New Roman" w:eastAsia="Times New Roman" w:hAnsi="Times New Roman" w:cs="Times New Roman"/>
          <w:color w:val="000000"/>
          <w:sz w:val="28"/>
          <w:szCs w:val="28"/>
        </w:rPr>
        <w:t xml:space="preserve"> </w:t>
      </w:r>
    </w:p>
    <w:p w14:paraId="6DCE1FDA" w14:textId="77777777" w:rsidR="004B0E1B" w:rsidRPr="00BA206E" w:rsidRDefault="004B0E1B" w:rsidP="004B0E1B">
      <w:pPr>
        <w:spacing w:after="0" w:line="240" w:lineRule="auto"/>
        <w:ind w:left="7961"/>
        <w:rPr>
          <w:rFonts w:ascii="Times New Roman" w:eastAsia="Times New Roman" w:hAnsi="Times New Roman" w:cs="Times New Roman"/>
          <w:color w:val="000000"/>
          <w:sz w:val="24"/>
          <w:szCs w:val="24"/>
        </w:rPr>
      </w:pPr>
      <w:bookmarkStart w:id="1" w:name="_heading=h.1fob9te" w:colFirst="0" w:colLast="0"/>
      <w:bookmarkEnd w:id="1"/>
    </w:p>
    <w:p w14:paraId="17A8E8DB" w14:textId="280E48BF" w:rsidR="004B0E1B" w:rsidRPr="008950AE" w:rsidRDefault="004B0E1B" w:rsidP="004B0E1B">
      <w:pPr>
        <w:spacing w:after="0" w:line="240" w:lineRule="auto"/>
        <w:rPr>
          <w:rFonts w:ascii="Times New Roman" w:eastAsia="Times New Roman" w:hAnsi="Times New Roman" w:cs="Times New Roman"/>
          <w:b/>
          <w:bCs/>
          <w:color w:val="000000"/>
          <w:sz w:val="28"/>
          <w:szCs w:val="28"/>
        </w:rPr>
      </w:pPr>
      <w:r w:rsidRPr="008950AE">
        <w:rPr>
          <w:rFonts w:ascii="Times New Roman" w:eastAsia="Times New Roman" w:hAnsi="Times New Roman" w:cs="Times New Roman"/>
          <w:b/>
          <w:bCs/>
          <w:color w:val="000000"/>
          <w:sz w:val="28"/>
          <w:szCs w:val="28"/>
        </w:rPr>
        <w:t>С</w:t>
      </w:r>
      <w:r w:rsidR="008950AE" w:rsidRPr="008950AE">
        <w:rPr>
          <w:rFonts w:ascii="Times New Roman" w:eastAsia="Times New Roman" w:hAnsi="Times New Roman" w:cs="Times New Roman"/>
          <w:b/>
          <w:bCs/>
          <w:color w:val="000000"/>
          <w:sz w:val="28"/>
          <w:szCs w:val="28"/>
        </w:rPr>
        <w:t xml:space="preserve">ільський голова </w:t>
      </w:r>
      <w:r w:rsidRPr="008950AE">
        <w:rPr>
          <w:rFonts w:ascii="Times New Roman" w:eastAsia="Times New Roman" w:hAnsi="Times New Roman" w:cs="Times New Roman"/>
          <w:b/>
          <w:bCs/>
          <w:color w:val="000000"/>
          <w:sz w:val="28"/>
          <w:szCs w:val="28"/>
        </w:rPr>
        <w:tab/>
      </w:r>
      <w:r w:rsidRPr="008950AE">
        <w:rPr>
          <w:rFonts w:ascii="Times New Roman" w:eastAsia="Times New Roman" w:hAnsi="Times New Roman" w:cs="Times New Roman"/>
          <w:b/>
          <w:bCs/>
          <w:color w:val="000000"/>
          <w:sz w:val="28"/>
          <w:szCs w:val="28"/>
        </w:rPr>
        <w:tab/>
      </w:r>
      <w:r w:rsidRPr="008950AE">
        <w:rPr>
          <w:rFonts w:ascii="Times New Roman" w:eastAsia="Times New Roman" w:hAnsi="Times New Roman" w:cs="Times New Roman"/>
          <w:b/>
          <w:bCs/>
          <w:color w:val="000000"/>
          <w:sz w:val="28"/>
          <w:szCs w:val="28"/>
        </w:rPr>
        <w:tab/>
      </w:r>
      <w:r w:rsidRPr="008950AE">
        <w:rPr>
          <w:rFonts w:ascii="Times New Roman" w:eastAsia="Times New Roman" w:hAnsi="Times New Roman" w:cs="Times New Roman"/>
          <w:b/>
          <w:bCs/>
          <w:color w:val="000000"/>
          <w:sz w:val="28"/>
          <w:szCs w:val="28"/>
        </w:rPr>
        <w:tab/>
      </w:r>
      <w:r w:rsidRPr="008950AE">
        <w:rPr>
          <w:rFonts w:ascii="Times New Roman" w:eastAsia="Times New Roman" w:hAnsi="Times New Roman" w:cs="Times New Roman"/>
          <w:b/>
          <w:bCs/>
          <w:color w:val="000000"/>
          <w:sz w:val="28"/>
          <w:szCs w:val="28"/>
        </w:rPr>
        <w:tab/>
        <w:t xml:space="preserve">      </w:t>
      </w:r>
      <w:r w:rsidR="009801B6">
        <w:rPr>
          <w:rFonts w:ascii="Times New Roman" w:eastAsia="Times New Roman" w:hAnsi="Times New Roman" w:cs="Times New Roman"/>
          <w:b/>
          <w:bCs/>
          <w:color w:val="000000"/>
          <w:sz w:val="28"/>
          <w:szCs w:val="28"/>
        </w:rPr>
        <w:t xml:space="preserve">                </w:t>
      </w:r>
      <w:r w:rsidRPr="008950AE">
        <w:rPr>
          <w:rFonts w:ascii="Times New Roman" w:eastAsia="Times New Roman" w:hAnsi="Times New Roman" w:cs="Times New Roman"/>
          <w:b/>
          <w:bCs/>
          <w:color w:val="000000"/>
          <w:sz w:val="28"/>
          <w:szCs w:val="28"/>
        </w:rPr>
        <w:t xml:space="preserve"> </w:t>
      </w:r>
      <w:r w:rsidR="008950AE" w:rsidRPr="008950AE">
        <w:rPr>
          <w:rFonts w:ascii="Times New Roman" w:eastAsia="Times New Roman" w:hAnsi="Times New Roman" w:cs="Times New Roman"/>
          <w:b/>
          <w:bCs/>
          <w:color w:val="000000"/>
          <w:sz w:val="28"/>
          <w:szCs w:val="28"/>
        </w:rPr>
        <w:t>Віктор СУЩИК</w:t>
      </w:r>
    </w:p>
    <w:p w14:paraId="45F9DA5F" w14:textId="77777777" w:rsidR="004B0E1B" w:rsidRPr="008950AE" w:rsidRDefault="004B0E1B" w:rsidP="004B0E1B">
      <w:pPr>
        <w:spacing w:after="0" w:line="240" w:lineRule="auto"/>
        <w:rPr>
          <w:rFonts w:ascii="Times New Roman" w:eastAsia="Times New Roman" w:hAnsi="Times New Roman" w:cs="Times New Roman"/>
          <w:b/>
          <w:bCs/>
          <w:color w:val="000000"/>
          <w:sz w:val="28"/>
          <w:szCs w:val="28"/>
        </w:rPr>
      </w:pPr>
    </w:p>
    <w:p w14:paraId="1D3B4CEC" w14:textId="77777777" w:rsidR="004B0E1B" w:rsidRPr="008950AE" w:rsidRDefault="004B0E1B" w:rsidP="004B0E1B">
      <w:pPr>
        <w:spacing w:after="0" w:line="240" w:lineRule="auto"/>
        <w:rPr>
          <w:rFonts w:ascii="Times New Roman" w:eastAsia="Times New Roman" w:hAnsi="Times New Roman" w:cs="Times New Roman"/>
          <w:b/>
          <w:bCs/>
          <w:color w:val="000000"/>
          <w:sz w:val="28"/>
          <w:szCs w:val="28"/>
        </w:rPr>
      </w:pPr>
    </w:p>
    <w:p w14:paraId="0702CE7B" w14:textId="77777777" w:rsidR="004B0E1B" w:rsidRPr="00BA206E" w:rsidRDefault="004B0E1B" w:rsidP="004B0E1B">
      <w:pPr>
        <w:spacing w:after="0" w:line="240" w:lineRule="auto"/>
        <w:rPr>
          <w:rFonts w:ascii="Times New Roman" w:eastAsia="Times New Roman" w:hAnsi="Times New Roman" w:cs="Times New Roman"/>
          <w:color w:val="000000"/>
          <w:sz w:val="28"/>
          <w:szCs w:val="28"/>
        </w:rPr>
      </w:pPr>
    </w:p>
    <w:p w14:paraId="11B808DF" w14:textId="77777777" w:rsidR="004B0E1B" w:rsidRPr="00BA206E" w:rsidRDefault="004B0E1B" w:rsidP="004B0E1B">
      <w:pPr>
        <w:spacing w:after="0" w:line="240" w:lineRule="auto"/>
        <w:rPr>
          <w:rFonts w:ascii="Times New Roman" w:eastAsia="Times New Roman" w:hAnsi="Times New Roman" w:cs="Times New Roman"/>
          <w:color w:val="000000"/>
          <w:sz w:val="28"/>
          <w:szCs w:val="28"/>
        </w:rPr>
      </w:pPr>
    </w:p>
    <w:p w14:paraId="2BE03942" w14:textId="311FAB26" w:rsidR="00C72C22" w:rsidRPr="009801B6" w:rsidRDefault="00C72C22" w:rsidP="009801B6">
      <w:pPr>
        <w:spacing w:after="0" w:line="240" w:lineRule="auto"/>
        <w:jc w:val="both"/>
        <w:rPr>
          <w:rFonts w:ascii="Times New Roman" w:eastAsia="Times New Roman" w:hAnsi="Times New Roman" w:cs="Times New Roman"/>
          <w:color w:val="000000"/>
          <w:sz w:val="28"/>
          <w:szCs w:val="28"/>
        </w:rPr>
      </w:pPr>
    </w:p>
    <w:sectPr w:rsidR="00C72C22" w:rsidRPr="009801B6" w:rsidSect="00855811">
      <w:pgSz w:w="11906" w:h="16838"/>
      <w:pgMar w:top="454" w:right="851" w:bottom="36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BA1"/>
    <w:multiLevelType w:val="multilevel"/>
    <w:tmpl w:val="0100A978"/>
    <w:lvl w:ilvl="0">
      <w:start w:val="1"/>
      <w:numFmt w:val="decimal"/>
      <w:lvlText w:val="%1."/>
      <w:lvlJc w:val="left"/>
      <w:pPr>
        <w:ind w:left="360" w:hanging="360"/>
      </w:pPr>
      <w:rPr>
        <w:rFonts w:ascii="Times New Roman" w:hAnsi="Times New Roman" w:cs="Times New Roman" w:hint="default"/>
        <w:b w:val="0"/>
        <w:sz w:val="28"/>
        <w:szCs w:val="28"/>
        <w:lang w:val="uk-UA"/>
      </w:rPr>
    </w:lvl>
    <w:lvl w:ilvl="1">
      <w:start w:val="1"/>
      <w:numFmt w:val="decimal"/>
      <w:isLgl/>
      <w:lvlText w:val="%1.%2."/>
      <w:lvlJc w:val="left"/>
      <w:pPr>
        <w:ind w:left="132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6000" w:hanging="1800"/>
      </w:pPr>
      <w:rPr>
        <w:rFonts w:hint="default"/>
      </w:rPr>
    </w:lvl>
    <w:lvl w:ilvl="8">
      <w:start w:val="1"/>
      <w:numFmt w:val="decimal"/>
      <w:isLgl/>
      <w:lvlText w:val="%1.%2.%3.%4.%5.%6.%7.%8.%9."/>
      <w:lvlJc w:val="left"/>
      <w:pPr>
        <w:ind w:left="6960" w:hanging="2160"/>
      </w:pPr>
      <w:rPr>
        <w:rFonts w:hint="default"/>
      </w:rPr>
    </w:lvl>
  </w:abstractNum>
  <w:abstractNum w:abstractNumId="1" w15:restartNumberingAfterBreak="0">
    <w:nsid w:val="14D85222"/>
    <w:multiLevelType w:val="hybridMultilevel"/>
    <w:tmpl w:val="3490D558"/>
    <w:lvl w:ilvl="0" w:tplc="C67880DE">
      <w:numFmt w:val="bullet"/>
      <w:lvlText w:val="-"/>
      <w:lvlJc w:val="left"/>
      <w:pPr>
        <w:ind w:left="1004"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 w15:restartNumberingAfterBreak="0">
    <w:nsid w:val="45132E16"/>
    <w:multiLevelType w:val="hybridMultilevel"/>
    <w:tmpl w:val="8752D5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F590092"/>
    <w:multiLevelType w:val="multilevel"/>
    <w:tmpl w:val="ECD071EA"/>
    <w:lvl w:ilvl="0">
      <w:start w:val="14"/>
      <w:numFmt w:val="bullet"/>
      <w:lvlText w:val="-"/>
      <w:lvlJc w:val="left"/>
      <w:pPr>
        <w:ind w:left="644" w:hanging="360"/>
      </w:pPr>
      <w:rPr>
        <w:rFonts w:ascii="Times New Roman" w:eastAsia="Times New Roman" w:hAnsi="Times New Roman" w:cs="Times New Roman"/>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0018422">
    <w:abstractNumId w:val="0"/>
  </w:num>
  <w:num w:numId="2" w16cid:durableId="1960605486">
    <w:abstractNumId w:val="2"/>
  </w:num>
  <w:num w:numId="3" w16cid:durableId="941644708">
    <w:abstractNumId w:val="3"/>
  </w:num>
  <w:num w:numId="4" w16cid:durableId="61032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E4942"/>
    <w:rsid w:val="00012C96"/>
    <w:rsid w:val="000273DF"/>
    <w:rsid w:val="000A121B"/>
    <w:rsid w:val="000A5ACD"/>
    <w:rsid w:val="000D6ADB"/>
    <w:rsid w:val="0010350F"/>
    <w:rsid w:val="00150BFA"/>
    <w:rsid w:val="001A4EC5"/>
    <w:rsid w:val="001B6096"/>
    <w:rsid w:val="001D665F"/>
    <w:rsid w:val="001E386D"/>
    <w:rsid w:val="00211F9C"/>
    <w:rsid w:val="00260168"/>
    <w:rsid w:val="00274169"/>
    <w:rsid w:val="00286CA6"/>
    <w:rsid w:val="002C5046"/>
    <w:rsid w:val="002C746A"/>
    <w:rsid w:val="002E4942"/>
    <w:rsid w:val="00307F76"/>
    <w:rsid w:val="003447C8"/>
    <w:rsid w:val="00351B97"/>
    <w:rsid w:val="00352EF7"/>
    <w:rsid w:val="00387143"/>
    <w:rsid w:val="00397DAD"/>
    <w:rsid w:val="003A108E"/>
    <w:rsid w:val="003B0E76"/>
    <w:rsid w:val="003B5F72"/>
    <w:rsid w:val="004018FF"/>
    <w:rsid w:val="00410440"/>
    <w:rsid w:val="00434C60"/>
    <w:rsid w:val="004726EB"/>
    <w:rsid w:val="00480340"/>
    <w:rsid w:val="004978D5"/>
    <w:rsid w:val="004B0E1B"/>
    <w:rsid w:val="00527EBF"/>
    <w:rsid w:val="00545070"/>
    <w:rsid w:val="00557B85"/>
    <w:rsid w:val="005648C4"/>
    <w:rsid w:val="00582D54"/>
    <w:rsid w:val="005974BB"/>
    <w:rsid w:val="005A4A6D"/>
    <w:rsid w:val="005B3B7E"/>
    <w:rsid w:val="006667A6"/>
    <w:rsid w:val="0068303F"/>
    <w:rsid w:val="006B264C"/>
    <w:rsid w:val="006B7FE0"/>
    <w:rsid w:val="0070279A"/>
    <w:rsid w:val="00765D96"/>
    <w:rsid w:val="00784D3C"/>
    <w:rsid w:val="00786BDD"/>
    <w:rsid w:val="00792ADC"/>
    <w:rsid w:val="00795DC6"/>
    <w:rsid w:val="007D0FCB"/>
    <w:rsid w:val="00855811"/>
    <w:rsid w:val="0086309A"/>
    <w:rsid w:val="00872776"/>
    <w:rsid w:val="008950AE"/>
    <w:rsid w:val="008C6960"/>
    <w:rsid w:val="008D6805"/>
    <w:rsid w:val="00900194"/>
    <w:rsid w:val="00960541"/>
    <w:rsid w:val="009801B6"/>
    <w:rsid w:val="0098273F"/>
    <w:rsid w:val="009974E5"/>
    <w:rsid w:val="009B59EC"/>
    <w:rsid w:val="009C77D9"/>
    <w:rsid w:val="009D3FA0"/>
    <w:rsid w:val="009E0B15"/>
    <w:rsid w:val="009E3B27"/>
    <w:rsid w:val="00A5341E"/>
    <w:rsid w:val="00A745D7"/>
    <w:rsid w:val="00AE676E"/>
    <w:rsid w:val="00B306F5"/>
    <w:rsid w:val="00B679F1"/>
    <w:rsid w:val="00B96FB0"/>
    <w:rsid w:val="00BE3A5F"/>
    <w:rsid w:val="00C326CF"/>
    <w:rsid w:val="00C56AB3"/>
    <w:rsid w:val="00C61135"/>
    <w:rsid w:val="00C66EC2"/>
    <w:rsid w:val="00C72C22"/>
    <w:rsid w:val="00C91F44"/>
    <w:rsid w:val="00D2083A"/>
    <w:rsid w:val="00D42469"/>
    <w:rsid w:val="00D83CC4"/>
    <w:rsid w:val="00DA14C4"/>
    <w:rsid w:val="00DA5EA3"/>
    <w:rsid w:val="00DD7D4B"/>
    <w:rsid w:val="00DE06EE"/>
    <w:rsid w:val="00E64894"/>
    <w:rsid w:val="00E70149"/>
    <w:rsid w:val="00E703D8"/>
    <w:rsid w:val="00EA5817"/>
    <w:rsid w:val="00F12112"/>
    <w:rsid w:val="00F766F2"/>
    <w:rsid w:val="00F84F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D202"/>
  <w15:docId w15:val="{B51F2899-F3FE-4022-8CE2-9798593F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4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2E4942"/>
    <w:rPr>
      <w:sz w:val="26"/>
      <w:szCs w:val="26"/>
      <w:shd w:val="clear" w:color="auto" w:fill="FFFFFF"/>
    </w:rPr>
  </w:style>
  <w:style w:type="paragraph" w:customStyle="1" w:styleId="1">
    <w:name w:val="Основной текст1"/>
    <w:basedOn w:val="a"/>
    <w:link w:val="a3"/>
    <w:rsid w:val="002E4942"/>
    <w:pPr>
      <w:widowControl w:val="0"/>
      <w:shd w:val="clear" w:color="auto" w:fill="FFFFFF"/>
      <w:spacing w:after="0" w:line="257" w:lineRule="auto"/>
      <w:ind w:firstLine="400"/>
    </w:pPr>
    <w:rPr>
      <w:sz w:val="26"/>
      <w:szCs w:val="26"/>
    </w:rPr>
  </w:style>
  <w:style w:type="character" w:styleId="a4">
    <w:name w:val="Strong"/>
    <w:basedOn w:val="a0"/>
    <w:uiPriority w:val="22"/>
    <w:qFormat/>
    <w:rsid w:val="002E4942"/>
    <w:rPr>
      <w:b/>
      <w:bCs/>
    </w:rPr>
  </w:style>
  <w:style w:type="paragraph" w:styleId="a5">
    <w:name w:val="Balloon Text"/>
    <w:basedOn w:val="a"/>
    <w:link w:val="a6"/>
    <w:uiPriority w:val="99"/>
    <w:semiHidden/>
    <w:unhideWhenUsed/>
    <w:rsid w:val="002E4942"/>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2E4942"/>
    <w:rPr>
      <w:rFonts w:ascii="Tahoma" w:hAnsi="Tahoma" w:cs="Tahoma"/>
      <w:sz w:val="16"/>
      <w:szCs w:val="16"/>
    </w:rPr>
  </w:style>
  <w:style w:type="paragraph" w:styleId="a7">
    <w:name w:val="Normal (Web)"/>
    <w:basedOn w:val="a"/>
    <w:uiPriority w:val="99"/>
    <w:unhideWhenUsed/>
    <w:rsid w:val="00DD7D4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86309A"/>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9">
    <w:name w:val="Body Text"/>
    <w:basedOn w:val="a"/>
    <w:link w:val="aa"/>
    <w:uiPriority w:val="99"/>
    <w:unhideWhenUsed/>
    <w:rsid w:val="00DA5EA3"/>
    <w:pPr>
      <w:spacing w:after="120"/>
    </w:pPr>
  </w:style>
  <w:style w:type="character" w:customStyle="1" w:styleId="aa">
    <w:name w:val="Основний текст Знак"/>
    <w:basedOn w:val="a0"/>
    <w:link w:val="a9"/>
    <w:uiPriority w:val="99"/>
    <w:rsid w:val="00DA5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531">
      <w:bodyDiv w:val="1"/>
      <w:marLeft w:val="0"/>
      <w:marRight w:val="0"/>
      <w:marTop w:val="0"/>
      <w:marBottom w:val="0"/>
      <w:divBdr>
        <w:top w:val="none" w:sz="0" w:space="0" w:color="auto"/>
        <w:left w:val="none" w:sz="0" w:space="0" w:color="auto"/>
        <w:bottom w:val="none" w:sz="0" w:space="0" w:color="auto"/>
        <w:right w:val="none" w:sz="0" w:space="0" w:color="auto"/>
      </w:divBdr>
    </w:div>
    <w:div w:id="521239096">
      <w:bodyDiv w:val="1"/>
      <w:marLeft w:val="0"/>
      <w:marRight w:val="0"/>
      <w:marTop w:val="0"/>
      <w:marBottom w:val="0"/>
      <w:divBdr>
        <w:top w:val="none" w:sz="0" w:space="0" w:color="auto"/>
        <w:left w:val="none" w:sz="0" w:space="0" w:color="auto"/>
        <w:bottom w:val="none" w:sz="0" w:space="0" w:color="auto"/>
        <w:right w:val="none" w:sz="0" w:space="0" w:color="auto"/>
      </w:divBdr>
    </w:div>
    <w:div w:id="609705022">
      <w:bodyDiv w:val="1"/>
      <w:marLeft w:val="0"/>
      <w:marRight w:val="0"/>
      <w:marTop w:val="0"/>
      <w:marBottom w:val="0"/>
      <w:divBdr>
        <w:top w:val="none" w:sz="0" w:space="0" w:color="auto"/>
        <w:left w:val="none" w:sz="0" w:space="0" w:color="auto"/>
        <w:bottom w:val="none" w:sz="0" w:space="0" w:color="auto"/>
        <w:right w:val="none" w:sz="0" w:space="0" w:color="auto"/>
      </w:divBdr>
    </w:div>
    <w:div w:id="738984492">
      <w:bodyDiv w:val="1"/>
      <w:marLeft w:val="0"/>
      <w:marRight w:val="0"/>
      <w:marTop w:val="0"/>
      <w:marBottom w:val="0"/>
      <w:divBdr>
        <w:top w:val="none" w:sz="0" w:space="0" w:color="auto"/>
        <w:left w:val="none" w:sz="0" w:space="0" w:color="auto"/>
        <w:bottom w:val="none" w:sz="0" w:space="0" w:color="auto"/>
        <w:right w:val="none" w:sz="0" w:space="0" w:color="auto"/>
      </w:divBdr>
    </w:div>
    <w:div w:id="769550725">
      <w:bodyDiv w:val="1"/>
      <w:marLeft w:val="0"/>
      <w:marRight w:val="0"/>
      <w:marTop w:val="0"/>
      <w:marBottom w:val="0"/>
      <w:divBdr>
        <w:top w:val="none" w:sz="0" w:space="0" w:color="auto"/>
        <w:left w:val="none" w:sz="0" w:space="0" w:color="auto"/>
        <w:bottom w:val="none" w:sz="0" w:space="0" w:color="auto"/>
        <w:right w:val="none" w:sz="0" w:space="0" w:color="auto"/>
      </w:divBdr>
    </w:div>
    <w:div w:id="1087531814">
      <w:bodyDiv w:val="1"/>
      <w:marLeft w:val="0"/>
      <w:marRight w:val="0"/>
      <w:marTop w:val="0"/>
      <w:marBottom w:val="0"/>
      <w:divBdr>
        <w:top w:val="none" w:sz="0" w:space="0" w:color="auto"/>
        <w:left w:val="none" w:sz="0" w:space="0" w:color="auto"/>
        <w:bottom w:val="none" w:sz="0" w:space="0" w:color="auto"/>
        <w:right w:val="none" w:sz="0" w:space="0" w:color="auto"/>
      </w:divBdr>
    </w:div>
    <w:div w:id="1657345095">
      <w:bodyDiv w:val="1"/>
      <w:marLeft w:val="0"/>
      <w:marRight w:val="0"/>
      <w:marTop w:val="0"/>
      <w:marBottom w:val="0"/>
      <w:divBdr>
        <w:top w:val="none" w:sz="0" w:space="0" w:color="auto"/>
        <w:left w:val="none" w:sz="0" w:space="0" w:color="auto"/>
        <w:bottom w:val="none" w:sz="0" w:space="0" w:color="auto"/>
        <w:right w:val="none" w:sz="0" w:space="0" w:color="auto"/>
      </w:divBdr>
    </w:div>
    <w:div w:id="1819110645">
      <w:bodyDiv w:val="1"/>
      <w:marLeft w:val="0"/>
      <w:marRight w:val="0"/>
      <w:marTop w:val="0"/>
      <w:marBottom w:val="0"/>
      <w:divBdr>
        <w:top w:val="none" w:sz="0" w:space="0" w:color="auto"/>
        <w:left w:val="none" w:sz="0" w:space="0" w:color="auto"/>
        <w:bottom w:val="none" w:sz="0" w:space="0" w:color="auto"/>
        <w:right w:val="none" w:sz="0" w:space="0" w:color="auto"/>
      </w:divBdr>
    </w:div>
    <w:div w:id="1836997676">
      <w:bodyDiv w:val="1"/>
      <w:marLeft w:val="0"/>
      <w:marRight w:val="0"/>
      <w:marTop w:val="0"/>
      <w:marBottom w:val="0"/>
      <w:divBdr>
        <w:top w:val="none" w:sz="0" w:space="0" w:color="auto"/>
        <w:left w:val="none" w:sz="0" w:space="0" w:color="auto"/>
        <w:bottom w:val="none" w:sz="0" w:space="0" w:color="auto"/>
        <w:right w:val="none" w:sz="0" w:space="0" w:color="auto"/>
      </w:divBdr>
    </w:div>
    <w:div w:id="196518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6169C-1C84-4538-97DD-6AEF6569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6</Pages>
  <Words>8715</Words>
  <Characters>4969</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Тетяна Склянчук</cp:lastModifiedBy>
  <cp:revision>72</cp:revision>
  <cp:lastPrinted>2023-12-22T08:12:00Z</cp:lastPrinted>
  <dcterms:created xsi:type="dcterms:W3CDTF">2023-04-07T10:04:00Z</dcterms:created>
  <dcterms:modified xsi:type="dcterms:W3CDTF">2024-02-14T09:35:00Z</dcterms:modified>
</cp:coreProperties>
</file>