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D41D1" w14:textId="77777777" w:rsidR="00BE4124" w:rsidRPr="004B1DF4" w:rsidRDefault="00BE4124" w:rsidP="00BE41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4B1DF4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698DE882" wp14:editId="041DB3D9">
            <wp:extent cx="523875" cy="733425"/>
            <wp:effectExtent l="0" t="0" r="9525" b="9525"/>
            <wp:docPr id="245791841" name="Рисунок 24579184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29B83" w14:textId="77777777" w:rsidR="00BE4124" w:rsidRPr="00454344" w:rsidRDefault="00BE4124" w:rsidP="00BE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454344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ВИШНІВСЬКА СІЛЬСЬКА РАДА</w:t>
      </w:r>
    </w:p>
    <w:p w14:paraId="56E4A6FD" w14:textId="77777777" w:rsidR="00BE4124" w:rsidRDefault="00BE4124" w:rsidP="00BE4124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1CE70CCE" w14:textId="77777777" w:rsidR="00BE4124" w:rsidRPr="004B1DF4" w:rsidRDefault="00BE4124" w:rsidP="00BE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4B1DF4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РОЗПОРЯДЖЕННЯ</w:t>
      </w:r>
    </w:p>
    <w:p w14:paraId="66E30CF5" w14:textId="77777777" w:rsidR="00BE4124" w:rsidRPr="004B1DF4" w:rsidRDefault="00BE4124" w:rsidP="00BE4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14:paraId="2F74EFD7" w14:textId="77777777" w:rsidR="00BE4124" w:rsidRPr="00B422D3" w:rsidRDefault="00BE4124" w:rsidP="00BE4124"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>8 жовтня 2025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року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 xml:space="preserve">        </w:t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B1DF4">
        <w:rPr>
          <w:rFonts w:ascii="Times New Roman" w:eastAsia="Times New Roman" w:hAnsi="Times New Roman" w:cs="Times New Roman"/>
          <w:bCs/>
          <w:iCs/>
          <w:color w:val="000000"/>
          <w:sz w:val="28"/>
          <w:szCs w:val="20"/>
          <w:lang w:eastAsia="ru-RU" w:bidi="he-IL"/>
        </w:rPr>
        <w:tab/>
      </w:r>
      <w:r w:rsidRPr="004E645C">
        <w:rPr>
          <w:rFonts w:ascii="Times New Roman" w:eastAsia="Times New Roman" w:hAnsi="Times New Roman" w:cs="Times New Roman"/>
          <w:bCs/>
          <w:iCs/>
          <w:color w:val="EE0000"/>
          <w:sz w:val="28"/>
          <w:szCs w:val="20"/>
          <w:lang w:eastAsia="ru-RU" w:bidi="he-IL"/>
        </w:rPr>
        <w:t xml:space="preserve">                                  </w:t>
      </w:r>
      <w:r w:rsidRPr="00B422D3">
        <w:rPr>
          <w:rFonts w:ascii="Times New Roman" w:eastAsia="Times New Roman" w:hAnsi="Times New Roman" w:cs="Times New Roman"/>
          <w:bCs/>
          <w:iCs/>
          <w:sz w:val="28"/>
          <w:szCs w:val="20"/>
          <w:lang w:eastAsia="ru-RU" w:bidi="he-IL"/>
        </w:rPr>
        <w:t>№296/01-03</w:t>
      </w:r>
    </w:p>
    <w:p w14:paraId="3421E6F8" w14:textId="77777777" w:rsidR="00BE4124" w:rsidRPr="005A6F6F" w:rsidRDefault="00BE4124" w:rsidP="00BE412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 скликання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67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поза</w:t>
      </w: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чергової сесії </w:t>
      </w:r>
    </w:p>
    <w:p w14:paraId="13A68619" w14:textId="77777777" w:rsidR="00BE4124" w:rsidRPr="005A6F6F" w:rsidRDefault="00BE4124" w:rsidP="00BE412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A6F6F">
        <w:rPr>
          <w:rFonts w:ascii="Times New Roman" w:hAnsi="Times New Roman" w:cs="Times New Roman"/>
          <w:b/>
          <w:sz w:val="28"/>
          <w:szCs w:val="28"/>
          <w:lang w:eastAsia="ru-RU"/>
        </w:rPr>
        <w:t>Вишнівської сільської ради</w:t>
      </w:r>
    </w:p>
    <w:p w14:paraId="767323ED" w14:textId="77777777" w:rsidR="00BE4124" w:rsidRPr="005A6F6F" w:rsidRDefault="00BE4124" w:rsidP="00BE412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3639CD" w14:textId="77777777" w:rsidR="00BE4124" w:rsidRDefault="00BE4124" w:rsidP="00BE412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п.20 ч.4 ст.42, п.5ст. 46 Закону України «Про  місцеве самоврядування в Україні», Регламенту роботи Вишнівської сільської ради восьмого  скликання:</w:t>
      </w:r>
    </w:p>
    <w:p w14:paraId="4D544D4E" w14:textId="77777777" w:rsidR="00BE4124" w:rsidRPr="005A6F6F" w:rsidRDefault="00BE4124" w:rsidP="00BE4124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268F64" w14:textId="77777777" w:rsidR="00BE4124" w:rsidRPr="005A6F6F" w:rsidRDefault="00BE4124" w:rsidP="00BE412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1.Скликати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чергову сесію Вишнівської сільської ради восьмого  скликання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жовтня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2025 року в приміщенні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залу засідань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7B1F2" w14:textId="77777777" w:rsidR="00BE4124" w:rsidRPr="005A6F6F" w:rsidRDefault="00BE4124" w:rsidP="00BE4124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2.Роботу сесії розпочати о </w:t>
      </w:r>
      <w:r w:rsidRPr="00005B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05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00</w:t>
      </w: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хв.</w:t>
      </w:r>
    </w:p>
    <w:p w14:paraId="3F523062" w14:textId="77777777" w:rsidR="00BE4124" w:rsidRPr="00675BE2" w:rsidRDefault="00BE4124" w:rsidP="00BE4124">
      <w:pPr>
        <w:tabs>
          <w:tab w:val="left" w:pos="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розгляд  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поза</w:t>
      </w: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чергової сесії винести наступні питання:</w:t>
      </w:r>
    </w:p>
    <w:p w14:paraId="4F170488" w14:textId="77777777" w:rsidR="00BE4124" w:rsidRPr="004A4D71" w:rsidRDefault="00BE4124" w:rsidP="00BE4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bookmarkStart w:id="0" w:name="_Hlk198018955"/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A4D71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 виділення матеріальної допомоги з сільського бюджету</w:t>
      </w:r>
    </w:p>
    <w:p w14:paraId="4115B0F8" w14:textId="77777777" w:rsidR="00BE4124" w:rsidRPr="004A4D71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Булавчук Л.Я.-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начальнику відділу бухгалтерського обліку та звітності, головний бухгалтер</w:t>
      </w:r>
    </w:p>
    <w:p w14:paraId="7832F295" w14:textId="77777777" w:rsidR="00BE4124" w:rsidRPr="004A4D71" w:rsidRDefault="00BE4124" w:rsidP="00BE41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 Про затвердження розпоряджень виданих в міжсесійний період                               </w:t>
      </w:r>
    </w:p>
    <w:p w14:paraId="55912BD3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_Hlk197960782"/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bookmarkEnd w:id="1"/>
    <w:p w14:paraId="3D4B147F" w14:textId="77777777" w:rsidR="00BE4124" w:rsidRPr="00A14EF5" w:rsidRDefault="00BE4124" w:rsidP="00BE412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3.3.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4A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Про внесення змін  до Програми соціального захисту  населення Вишнівської сільської ради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2774AB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на 2024-2027 роки</w:t>
      </w:r>
    </w:p>
    <w:p w14:paraId="045E139F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2823792E" w14:textId="77777777" w:rsidR="00BE4124" w:rsidRPr="004E645C" w:rsidRDefault="00BE4124" w:rsidP="00BE412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>3.4.</w:t>
      </w: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затвердження Програми щодо забезпечення особистої безпеки громадян, підтримання публічного порядку та публічної безпеки, в т.ч. безпеки дорожнього руху, а також протидії злочинності на території  Вишнівської територіальної громади на</w:t>
      </w:r>
      <w:r w:rsidRPr="002774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2025 - 2028 роки в новій редакції</w:t>
      </w:r>
    </w:p>
    <w:p w14:paraId="73EC98F3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6B487CE" w14:textId="77777777" w:rsidR="00BE4124" w:rsidRPr="004E645C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3.5.</w:t>
      </w:r>
      <w:r w:rsidRPr="004E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774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 входження до складу засновників та зміну найменування засновника</w:t>
      </w:r>
      <w:r w:rsidRPr="004E645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14:paraId="66CAC878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0C798D3F" w14:textId="77777777" w:rsidR="00BE4124" w:rsidRPr="004E645C" w:rsidRDefault="00BE4124" w:rsidP="00BE412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Pr="004E645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774A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</w:t>
      </w:r>
      <w:r w:rsidRPr="002774AB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закупівлю та </w:t>
      </w:r>
      <w:r w:rsidRPr="002774AB">
        <w:rPr>
          <w:rFonts w:ascii="Times New Roman" w:eastAsia="MS Mincho" w:hAnsi="Times New Roman" w:cs="Times New Roman"/>
          <w:sz w:val="28"/>
          <w:szCs w:val="28"/>
          <w:lang w:eastAsia="ru-RU"/>
        </w:rPr>
        <w:t>безоплатну передачу товаро-матеріальних цінностей</w:t>
      </w:r>
      <w:r w:rsidRPr="004E645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E2C61B6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77AD42F4" w14:textId="77777777" w:rsidR="00BE4124" w:rsidRDefault="00BE4124" w:rsidP="00BE4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74AB">
        <w:rPr>
          <w:rFonts w:ascii="Times New Roman" w:eastAsia="Calibri" w:hAnsi="Times New Roman" w:cs="Times New Roman"/>
          <w:sz w:val="28"/>
          <w:szCs w:val="28"/>
          <w:lang w:eastAsia="en-US"/>
        </w:rPr>
        <w:t>3.7.</w:t>
      </w:r>
      <w:r w:rsidRPr="002774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4AB">
        <w:rPr>
          <w:rFonts w:ascii="Times New Roman" w:eastAsia="Calibri" w:hAnsi="Times New Roman" w:cs="Times New Roman"/>
          <w:sz w:val="28"/>
          <w:szCs w:val="28"/>
        </w:rPr>
        <w:t xml:space="preserve">Про внесення змін до рішення </w:t>
      </w:r>
      <w:r w:rsidRPr="00E03B61">
        <w:rPr>
          <w:rFonts w:ascii="Times New Roman" w:eastAsia="Calibri" w:hAnsi="Times New Roman" w:cs="Times New Roman"/>
          <w:sz w:val="28"/>
          <w:szCs w:val="28"/>
        </w:rPr>
        <w:t>ради від 23.12.2024 року №57/8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03B61">
        <w:rPr>
          <w:rFonts w:ascii="Times New Roman" w:eastAsia="Calibri" w:hAnsi="Times New Roman" w:cs="Times New Roman"/>
          <w:sz w:val="28"/>
          <w:szCs w:val="28"/>
        </w:rPr>
        <w:t>«Про бюджет Вишнівської сільської територіальної громади на 2025 рік»</w:t>
      </w:r>
    </w:p>
    <w:p w14:paraId="4CEE818D" w14:textId="77777777" w:rsidR="00BE4124" w:rsidRPr="004A4D71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4D71">
        <w:rPr>
          <w:rFonts w:ascii="Times New Roman" w:eastAsia="Times New Roman" w:hAnsi="Times New Roman" w:cs="Times New Roman"/>
          <w:sz w:val="28"/>
          <w:szCs w:val="28"/>
        </w:rPr>
        <w:t>Доповідає: Ющук Л.В.- начальника фінансового відділу</w:t>
      </w:r>
    </w:p>
    <w:p w14:paraId="74ECE240" w14:textId="77777777" w:rsidR="00BE4124" w:rsidRPr="004E645C" w:rsidRDefault="00BE4124" w:rsidP="00BE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3.8.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 передачу майна на праві узуфрукту  Штунському закладу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ошкільної освіти Вишнівської сільської ради</w:t>
      </w:r>
    </w:p>
    <w:p w14:paraId="3EB09DE5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8A642B8" w14:textId="77777777" w:rsidR="00BE4124" w:rsidRPr="004E645C" w:rsidRDefault="00BE4124" w:rsidP="00BE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3.9.</w:t>
      </w:r>
      <w:r w:rsidRPr="004A4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  передачу майна на праві узуфрукту  Штунському ліцею Вишнівської сільської ради</w:t>
      </w:r>
    </w:p>
    <w:p w14:paraId="3D5A4F3B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C9E61BA" w14:textId="77777777" w:rsidR="00BE4124" w:rsidRDefault="00BE4124" w:rsidP="00BE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3.10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A4D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en-US" w:bidi="en-US"/>
        </w:rPr>
        <w:t xml:space="preserve">Про 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передачу майна на праві узуфрукту  КЗ «Центр КМЕВС» Вишнівсь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кої сільської ради</w:t>
      </w:r>
      <w:r w:rsidRPr="00E03B6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317E77F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7718E58D" w14:textId="77777777" w:rsidR="00BE4124" w:rsidRPr="001B1F6B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4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4A4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4E645C">
        <w:rPr>
          <w:rFonts w:ascii="Times New Roman" w:eastAsia="Times New Roman" w:hAnsi="Times New Roman" w:cs="Times New Roman"/>
          <w:b/>
          <w:bCs/>
          <w:sz w:val="28"/>
          <w:szCs w:val="28"/>
          <w:lang w:eastAsia="en-US" w:bidi="en-US"/>
        </w:rPr>
        <w:t xml:space="preserve"> </w:t>
      </w:r>
      <w:r w:rsidRPr="002774AB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Про прийняття на баланс транспортний засіб</w:t>
      </w:r>
    </w:p>
    <w:p w14:paraId="112B3A27" w14:textId="77777777" w:rsidR="00BE4124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2629B3F" w14:textId="77777777" w:rsidR="00BE4124" w:rsidRPr="002774AB" w:rsidRDefault="00BE4124" w:rsidP="00BE412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3.12.</w:t>
      </w:r>
      <w:r w:rsidRPr="002774AB">
        <w:rPr>
          <w:rFonts w:ascii="Times New Roman" w:eastAsia="Calibri" w:hAnsi="Times New Roman" w:cs="Times New Roman"/>
          <w:b/>
          <w:sz w:val="28"/>
        </w:rPr>
        <w:t xml:space="preserve"> </w:t>
      </w:r>
      <w:r w:rsidRPr="002774AB">
        <w:rPr>
          <w:rFonts w:ascii="Times New Roman" w:eastAsia="Calibri" w:hAnsi="Times New Roman" w:cs="Times New Roman"/>
          <w:bCs/>
          <w:sz w:val="28"/>
        </w:rPr>
        <w:t>Про введення посади до штату Вишнівського закладу дошкільної освіти Вишнівської сільської ради</w:t>
      </w:r>
      <w:r w:rsidRPr="002774AB">
        <w:rPr>
          <w:rFonts w:ascii="Times New Roman" w:eastAsia="Calibri" w:hAnsi="Times New Roman" w:cs="Times New Roman"/>
          <w:b/>
          <w:sz w:val="28"/>
        </w:rPr>
        <w:t xml:space="preserve"> </w:t>
      </w:r>
    </w:p>
    <w:p w14:paraId="5BEA98C0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51F2E7EC" w14:textId="77777777" w:rsidR="00BE4124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3.13.</w:t>
      </w:r>
      <w:r w:rsidRPr="00FB35A4">
        <w:rPr>
          <w:rFonts w:ascii="Times New Roman" w:eastAsia="Calibri" w:hAnsi="Times New Roman" w:cs="Times New Roman"/>
          <w:b/>
          <w:sz w:val="28"/>
        </w:rPr>
        <w:t xml:space="preserve"> </w:t>
      </w:r>
      <w:r w:rsidRPr="00FB35A4">
        <w:rPr>
          <w:rFonts w:ascii="Times New Roman" w:eastAsia="Calibri" w:hAnsi="Times New Roman" w:cs="Times New Roman"/>
          <w:bCs/>
          <w:sz w:val="28"/>
        </w:rPr>
        <w:t>Про введення посади до штату ОЗ «Вишнівський ліцей»</w:t>
      </w:r>
      <w:r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FB35A4">
        <w:rPr>
          <w:rFonts w:ascii="Times New Roman" w:eastAsia="Calibri" w:hAnsi="Times New Roman" w:cs="Times New Roman"/>
          <w:bCs/>
          <w:sz w:val="28"/>
        </w:rPr>
        <w:t xml:space="preserve">Вишнівської сільської ради </w:t>
      </w:r>
    </w:p>
    <w:p w14:paraId="6EB83155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2B497999" w14:textId="77777777" w:rsidR="00BE4124" w:rsidRPr="002774AB" w:rsidRDefault="00BE4124" w:rsidP="00BE4124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3.14.</w:t>
      </w:r>
      <w:r w:rsidRPr="002774AB">
        <w:rPr>
          <w:rFonts w:ascii="Times New Roman" w:eastAsia="Calibri" w:hAnsi="Times New Roman" w:cs="Times New Roman"/>
          <w:b/>
          <w:sz w:val="28"/>
        </w:rPr>
        <w:t xml:space="preserve"> </w:t>
      </w:r>
      <w:r w:rsidRPr="002774AB">
        <w:rPr>
          <w:rFonts w:ascii="Times New Roman" w:eastAsia="Calibri" w:hAnsi="Times New Roman" w:cs="Times New Roman"/>
          <w:bCs/>
          <w:sz w:val="28"/>
        </w:rPr>
        <w:t xml:space="preserve">Про введення посади до штату Машівського ЗДО Вишнівської сільської ради </w:t>
      </w:r>
    </w:p>
    <w:p w14:paraId="3CCAB5D4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47AE5849" w14:textId="77777777" w:rsidR="00BE4124" w:rsidRPr="002774AB" w:rsidRDefault="00BE4124" w:rsidP="00BE41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74AB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3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збільшення статутного капіталу та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затвердження</w:t>
      </w:r>
      <w:r w:rsidRPr="002774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Статуту</w:t>
      </w:r>
      <w:r w:rsidRPr="002774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Комуналь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2774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ного підприємства  «Буг»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774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Вишнівської сільської  ради  </w:t>
      </w:r>
      <w:r w:rsidRPr="002774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новій редакції</w:t>
      </w:r>
    </w:p>
    <w:p w14:paraId="067DD34C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_Hlk210744748"/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bookmarkEnd w:id="2"/>
    <w:p w14:paraId="241FB7DE" w14:textId="77777777" w:rsidR="00BE4124" w:rsidRPr="00DF71C6" w:rsidRDefault="00BE4124" w:rsidP="00BE412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3.1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DF71C6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Про звернення д</w:t>
      </w:r>
      <w:r w:rsidRPr="00DF71C6">
        <w:rPr>
          <w:rFonts w:ascii="Times New Roman" w:eastAsia="Times New Roman" w:hAnsi="Times New Roman" w:cs="Times New Roman"/>
          <w:sz w:val="28"/>
          <w:szCs w:val="28"/>
        </w:rPr>
        <w:t>о Верховної Ради України щодо прийняття законопроєкту 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</w:t>
      </w:r>
    </w:p>
    <w:p w14:paraId="6FDD8E65" w14:textId="77777777" w:rsidR="00BE4124" w:rsidRPr="004A4D71" w:rsidRDefault="00BE4124" w:rsidP="00BE412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A4D7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Доповідає: </w:t>
      </w:r>
      <w:r w:rsidRPr="004A4D71">
        <w:rPr>
          <w:rFonts w:ascii="Times New Roman" w:eastAsia="Calibri" w:hAnsi="Times New Roman" w:cs="Times New Roman"/>
          <w:sz w:val="28"/>
          <w:szCs w:val="28"/>
          <w:lang w:eastAsia="en-US"/>
        </w:rPr>
        <w:t>Богуш І.В.- начальник відділу з питань юридичного забезпечення ради, діловодства та проектно-інвестиційної діяльності</w:t>
      </w:r>
    </w:p>
    <w:p w14:paraId="1B5944C7" w14:textId="58D367D6" w:rsidR="00BE4124" w:rsidRPr="00675BE2" w:rsidRDefault="00BE4124" w:rsidP="00BE4124">
      <w:pPr>
        <w:pStyle w:val="40"/>
        <w:shd w:val="clear" w:color="auto" w:fill="auto"/>
        <w:spacing w:before="0" w:after="0" w:line="240" w:lineRule="auto"/>
        <w:ind w:right="-2"/>
        <w:rPr>
          <w:lang w:eastAsia="ru-RU"/>
        </w:rPr>
      </w:pPr>
      <w:r w:rsidRPr="00384083">
        <w:rPr>
          <w:rFonts w:eastAsia="Calibri"/>
          <w:b w:val="0"/>
          <w:bCs w:val="0"/>
        </w:rPr>
        <w:t>3.1</w:t>
      </w:r>
      <w:r w:rsidR="00B956E9">
        <w:rPr>
          <w:rFonts w:eastAsia="Calibri"/>
          <w:b w:val="0"/>
          <w:bCs w:val="0"/>
        </w:rPr>
        <w:t>7</w:t>
      </w:r>
      <w:r w:rsidRPr="00384083">
        <w:rPr>
          <w:rFonts w:eastAsia="Calibri"/>
          <w:b w:val="0"/>
          <w:bCs w:val="0"/>
        </w:rPr>
        <w:t>.</w:t>
      </w:r>
      <w:r w:rsidRPr="004B211F">
        <w:rPr>
          <w:rFonts w:eastAsia="Calibri"/>
          <w:b w:val="0"/>
          <w:bCs w:val="0"/>
        </w:rPr>
        <w:t xml:space="preserve"> </w:t>
      </w:r>
      <w:r w:rsidRPr="00392579">
        <w:rPr>
          <w:b w:val="0"/>
          <w:bCs w:val="0"/>
          <w:lang w:eastAsia="ru-RU"/>
        </w:rPr>
        <w:t>Земельні питання згідно реєстру.</w:t>
      </w:r>
    </w:p>
    <w:bookmarkEnd w:id="0"/>
    <w:p w14:paraId="4AB03A11" w14:textId="77777777" w:rsidR="00BE4124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75B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Доповідає: Дитина А.І.-</w:t>
      </w:r>
      <w:bookmarkStart w:id="3" w:name="_Hlk197961227"/>
      <w:r w:rsidRPr="00675BE2">
        <w:rPr>
          <w:rFonts w:ascii="Times New Roman" w:eastAsia="Times New Roman" w:hAnsi="Times New Roman" w:cs="Times New Roman"/>
          <w:sz w:val="28"/>
          <w:szCs w:val="28"/>
          <w:lang w:val="ru-RU"/>
        </w:rPr>
        <w:t>начальник відділу з питань земельних ресурсів,  кадастру та екологічної безпеки</w:t>
      </w:r>
      <w:bookmarkEnd w:id="3"/>
    </w:p>
    <w:p w14:paraId="65B08BB8" w14:textId="77777777" w:rsidR="00BE4124" w:rsidRPr="005A6F6F" w:rsidRDefault="00BE4124" w:rsidP="00BE4124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4.Дане розпорядження довести до відому депутатів Вишнівської сільської ради.</w:t>
      </w:r>
    </w:p>
    <w:p w14:paraId="40ED011D" w14:textId="77777777" w:rsidR="00BE4124" w:rsidRPr="005A6F6F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5.На  сесію  сільської  ради  запросити  старост, начальників відділів сільської</w:t>
      </w:r>
    </w:p>
    <w:p w14:paraId="5F508542" w14:textId="77777777" w:rsidR="00BE4124" w:rsidRPr="005A6F6F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ради.</w:t>
      </w:r>
    </w:p>
    <w:p w14:paraId="2F151902" w14:textId="77777777" w:rsidR="00BE4124" w:rsidRPr="005A6F6F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6F6F">
        <w:rPr>
          <w:rFonts w:ascii="Times New Roman" w:eastAsia="Times New Roman" w:hAnsi="Times New Roman" w:cs="Times New Roman"/>
          <w:sz w:val="28"/>
          <w:szCs w:val="28"/>
          <w:lang w:eastAsia="ru-RU"/>
        </w:rPr>
        <w:t>6.Забезпечити здійснення відеофіксації засідань постійних комісій та пленарного засідання з подальшим зберіганням</w:t>
      </w:r>
      <w:r w:rsidRPr="005A6F6F">
        <w:rPr>
          <w:rFonts w:ascii="Aptos" w:eastAsia="Times New Roman" w:hAnsi="Aptos" w:cs="Times New Roman"/>
          <w:i/>
          <w:iCs/>
          <w:sz w:val="28"/>
          <w:szCs w:val="28"/>
        </w:rPr>
        <w:t xml:space="preserve"> </w:t>
      </w:r>
      <w:r w:rsidRPr="005A6F6F">
        <w:rPr>
          <w:rFonts w:ascii="Times New Roman" w:eastAsia="Times New Roman" w:hAnsi="Times New Roman" w:cs="Times New Roman"/>
          <w:sz w:val="28"/>
          <w:szCs w:val="28"/>
        </w:rPr>
        <w:t>відеозапису .</w:t>
      </w:r>
    </w:p>
    <w:p w14:paraId="576D2802" w14:textId="77777777" w:rsidR="00BE4124" w:rsidRPr="005A6F6F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6F6F">
        <w:rPr>
          <w:rFonts w:ascii="Times New Roman" w:eastAsia="Times New Roman" w:hAnsi="Times New Roman" w:cs="Times New Roman"/>
          <w:sz w:val="28"/>
          <w:szCs w:val="28"/>
        </w:rPr>
        <w:t>7.Контроль за виконанням цього  розпорядження покласти на секретаря ради.</w:t>
      </w:r>
    </w:p>
    <w:p w14:paraId="11A4BD1B" w14:textId="77777777" w:rsidR="00BE4124" w:rsidRPr="00F41C0A" w:rsidRDefault="00BE4124" w:rsidP="00BE41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3193C5" w14:textId="1909034D" w:rsidR="000E0B72" w:rsidRPr="00542DA6" w:rsidRDefault="000E0B72" w:rsidP="00542DA6"/>
    <w:sectPr w:rsidR="000E0B72" w:rsidRPr="00542DA6" w:rsidSect="000E0B72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B42"/>
    <w:rsid w:val="00005BFE"/>
    <w:rsid w:val="00007868"/>
    <w:rsid w:val="000219EE"/>
    <w:rsid w:val="0002575B"/>
    <w:rsid w:val="00031019"/>
    <w:rsid w:val="000408D5"/>
    <w:rsid w:val="00042820"/>
    <w:rsid w:val="00045D8C"/>
    <w:rsid w:val="00050CA3"/>
    <w:rsid w:val="00052B45"/>
    <w:rsid w:val="00056E6A"/>
    <w:rsid w:val="00090A53"/>
    <w:rsid w:val="000A257C"/>
    <w:rsid w:val="000D394F"/>
    <w:rsid w:val="000D7DF2"/>
    <w:rsid w:val="000E0B72"/>
    <w:rsid w:val="000E2ADC"/>
    <w:rsid w:val="000F251E"/>
    <w:rsid w:val="000F33C4"/>
    <w:rsid w:val="000F3AE8"/>
    <w:rsid w:val="000F41DC"/>
    <w:rsid w:val="000F4C87"/>
    <w:rsid w:val="00116B62"/>
    <w:rsid w:val="0012152D"/>
    <w:rsid w:val="00122E72"/>
    <w:rsid w:val="0013525A"/>
    <w:rsid w:val="00137636"/>
    <w:rsid w:val="00152F3D"/>
    <w:rsid w:val="001628C5"/>
    <w:rsid w:val="00185A1A"/>
    <w:rsid w:val="001954B3"/>
    <w:rsid w:val="001B1F6B"/>
    <w:rsid w:val="001D5341"/>
    <w:rsid w:val="001D5DD6"/>
    <w:rsid w:val="001E6526"/>
    <w:rsid w:val="001F0C58"/>
    <w:rsid w:val="001F30D0"/>
    <w:rsid w:val="001F39E8"/>
    <w:rsid w:val="00202EDA"/>
    <w:rsid w:val="00202F5A"/>
    <w:rsid w:val="002058EA"/>
    <w:rsid w:val="00222E61"/>
    <w:rsid w:val="00223E94"/>
    <w:rsid w:val="00255B60"/>
    <w:rsid w:val="00271A34"/>
    <w:rsid w:val="00273C9A"/>
    <w:rsid w:val="00295446"/>
    <w:rsid w:val="002A329B"/>
    <w:rsid w:val="002A6E76"/>
    <w:rsid w:val="002C46F9"/>
    <w:rsid w:val="002D1718"/>
    <w:rsid w:val="002F357B"/>
    <w:rsid w:val="0031000B"/>
    <w:rsid w:val="00317CA0"/>
    <w:rsid w:val="00320F44"/>
    <w:rsid w:val="00335AAE"/>
    <w:rsid w:val="00336288"/>
    <w:rsid w:val="00392579"/>
    <w:rsid w:val="0039260C"/>
    <w:rsid w:val="003C57C3"/>
    <w:rsid w:val="003E3F8F"/>
    <w:rsid w:val="003F4F64"/>
    <w:rsid w:val="00402959"/>
    <w:rsid w:val="004142E7"/>
    <w:rsid w:val="00430BE5"/>
    <w:rsid w:val="00434708"/>
    <w:rsid w:val="00454344"/>
    <w:rsid w:val="00454367"/>
    <w:rsid w:val="00454459"/>
    <w:rsid w:val="00455ACC"/>
    <w:rsid w:val="004603C5"/>
    <w:rsid w:val="00464734"/>
    <w:rsid w:val="00467B8E"/>
    <w:rsid w:val="00471C72"/>
    <w:rsid w:val="00472485"/>
    <w:rsid w:val="0048747E"/>
    <w:rsid w:val="00492DA2"/>
    <w:rsid w:val="004A3690"/>
    <w:rsid w:val="004A3EAE"/>
    <w:rsid w:val="004A4D71"/>
    <w:rsid w:val="004B211F"/>
    <w:rsid w:val="004B5942"/>
    <w:rsid w:val="004C1E81"/>
    <w:rsid w:val="004D100D"/>
    <w:rsid w:val="004D1CF2"/>
    <w:rsid w:val="005151E6"/>
    <w:rsid w:val="00542DA6"/>
    <w:rsid w:val="00570FDD"/>
    <w:rsid w:val="00574750"/>
    <w:rsid w:val="00583AAD"/>
    <w:rsid w:val="00586035"/>
    <w:rsid w:val="00596345"/>
    <w:rsid w:val="00596850"/>
    <w:rsid w:val="005A6F6F"/>
    <w:rsid w:val="005B1A02"/>
    <w:rsid w:val="005C6A5B"/>
    <w:rsid w:val="005D4F6A"/>
    <w:rsid w:val="005D70E6"/>
    <w:rsid w:val="005F5171"/>
    <w:rsid w:val="00600E70"/>
    <w:rsid w:val="006055F0"/>
    <w:rsid w:val="0061404D"/>
    <w:rsid w:val="006211AE"/>
    <w:rsid w:val="00662BB7"/>
    <w:rsid w:val="00666A45"/>
    <w:rsid w:val="006702E9"/>
    <w:rsid w:val="00675BE2"/>
    <w:rsid w:val="00694461"/>
    <w:rsid w:val="006B0B79"/>
    <w:rsid w:val="006C35EF"/>
    <w:rsid w:val="006C3DAE"/>
    <w:rsid w:val="006E613E"/>
    <w:rsid w:val="006F1D83"/>
    <w:rsid w:val="0070750C"/>
    <w:rsid w:val="00711106"/>
    <w:rsid w:val="00743B50"/>
    <w:rsid w:val="00762A78"/>
    <w:rsid w:val="00781517"/>
    <w:rsid w:val="007877AA"/>
    <w:rsid w:val="00795C0F"/>
    <w:rsid w:val="007B4C24"/>
    <w:rsid w:val="007D3DC0"/>
    <w:rsid w:val="007F0963"/>
    <w:rsid w:val="007F3879"/>
    <w:rsid w:val="00802D8B"/>
    <w:rsid w:val="008073C2"/>
    <w:rsid w:val="00831F93"/>
    <w:rsid w:val="00837AE3"/>
    <w:rsid w:val="00840EAB"/>
    <w:rsid w:val="00853CC4"/>
    <w:rsid w:val="00882EC8"/>
    <w:rsid w:val="008835D1"/>
    <w:rsid w:val="0089395D"/>
    <w:rsid w:val="00894872"/>
    <w:rsid w:val="008C08C5"/>
    <w:rsid w:val="008E192E"/>
    <w:rsid w:val="008F20D7"/>
    <w:rsid w:val="0090061D"/>
    <w:rsid w:val="00912132"/>
    <w:rsid w:val="00936BDD"/>
    <w:rsid w:val="0095059E"/>
    <w:rsid w:val="00956396"/>
    <w:rsid w:val="00956F2F"/>
    <w:rsid w:val="009702B2"/>
    <w:rsid w:val="0097051D"/>
    <w:rsid w:val="00994C5E"/>
    <w:rsid w:val="009A3718"/>
    <w:rsid w:val="009C0875"/>
    <w:rsid w:val="00A02F8E"/>
    <w:rsid w:val="00A14EF5"/>
    <w:rsid w:val="00A42C5C"/>
    <w:rsid w:val="00A47C20"/>
    <w:rsid w:val="00A5550A"/>
    <w:rsid w:val="00A7526C"/>
    <w:rsid w:val="00A8676A"/>
    <w:rsid w:val="00AB4D92"/>
    <w:rsid w:val="00AE6450"/>
    <w:rsid w:val="00B042F6"/>
    <w:rsid w:val="00B118CE"/>
    <w:rsid w:val="00B1369F"/>
    <w:rsid w:val="00B36BE9"/>
    <w:rsid w:val="00B45673"/>
    <w:rsid w:val="00B60DEA"/>
    <w:rsid w:val="00B656B1"/>
    <w:rsid w:val="00B956E9"/>
    <w:rsid w:val="00B97B42"/>
    <w:rsid w:val="00BB2911"/>
    <w:rsid w:val="00BB7582"/>
    <w:rsid w:val="00BE4124"/>
    <w:rsid w:val="00BF75EF"/>
    <w:rsid w:val="00C038CC"/>
    <w:rsid w:val="00C0625E"/>
    <w:rsid w:val="00C12E37"/>
    <w:rsid w:val="00C349C6"/>
    <w:rsid w:val="00C44EAD"/>
    <w:rsid w:val="00C451C7"/>
    <w:rsid w:val="00C55DF0"/>
    <w:rsid w:val="00C618C7"/>
    <w:rsid w:val="00C705EF"/>
    <w:rsid w:val="00C76F26"/>
    <w:rsid w:val="00C92335"/>
    <w:rsid w:val="00CA5235"/>
    <w:rsid w:val="00CB4CEF"/>
    <w:rsid w:val="00CB7DF3"/>
    <w:rsid w:val="00CC018D"/>
    <w:rsid w:val="00CD0B5E"/>
    <w:rsid w:val="00CD4858"/>
    <w:rsid w:val="00CD4F31"/>
    <w:rsid w:val="00CD64DD"/>
    <w:rsid w:val="00CE1BB8"/>
    <w:rsid w:val="00CF4FA6"/>
    <w:rsid w:val="00D1226E"/>
    <w:rsid w:val="00D128BE"/>
    <w:rsid w:val="00D3344F"/>
    <w:rsid w:val="00D44D5C"/>
    <w:rsid w:val="00D5011F"/>
    <w:rsid w:val="00D55490"/>
    <w:rsid w:val="00D63431"/>
    <w:rsid w:val="00D671C6"/>
    <w:rsid w:val="00D72BD2"/>
    <w:rsid w:val="00D81EC5"/>
    <w:rsid w:val="00D87869"/>
    <w:rsid w:val="00DA0770"/>
    <w:rsid w:val="00DA7608"/>
    <w:rsid w:val="00DD00B7"/>
    <w:rsid w:val="00DD70C5"/>
    <w:rsid w:val="00DE610E"/>
    <w:rsid w:val="00DF1EDA"/>
    <w:rsid w:val="00E03154"/>
    <w:rsid w:val="00E2111D"/>
    <w:rsid w:val="00E4561A"/>
    <w:rsid w:val="00E74FDF"/>
    <w:rsid w:val="00E9207E"/>
    <w:rsid w:val="00E97B8A"/>
    <w:rsid w:val="00ED4350"/>
    <w:rsid w:val="00F02CD4"/>
    <w:rsid w:val="00F336F2"/>
    <w:rsid w:val="00F73081"/>
    <w:rsid w:val="00F74A41"/>
    <w:rsid w:val="00FA099A"/>
    <w:rsid w:val="00FC306A"/>
    <w:rsid w:val="00FC7B0E"/>
    <w:rsid w:val="00FD3356"/>
    <w:rsid w:val="00FE1DDB"/>
    <w:rsid w:val="00FF4026"/>
    <w:rsid w:val="00FF4FD3"/>
    <w:rsid w:val="00FF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17B9"/>
  <w15:docId w15:val="{ADFFB882-3077-4C09-956C-68607FF6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97B42"/>
    <w:rPr>
      <w:rFonts w:ascii="Tahoma" w:hAnsi="Tahoma" w:cs="Tahoma"/>
      <w:sz w:val="16"/>
      <w:szCs w:val="16"/>
    </w:rPr>
  </w:style>
  <w:style w:type="character" w:customStyle="1" w:styleId="4">
    <w:name w:val="Основний текст (4)_"/>
    <w:basedOn w:val="a0"/>
    <w:link w:val="40"/>
    <w:rsid w:val="00A42C5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ий текст (4)"/>
    <w:basedOn w:val="a"/>
    <w:link w:val="4"/>
    <w:rsid w:val="00A42C5C"/>
    <w:pPr>
      <w:widowControl w:val="0"/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Без інтервалів Знак"/>
    <w:link w:val="a6"/>
    <w:uiPriority w:val="1"/>
    <w:locked/>
    <w:rsid w:val="0070750C"/>
    <w:rPr>
      <w:rFonts w:ascii="Calibri" w:hAnsi="Calibri" w:cs="Calibri"/>
    </w:rPr>
  </w:style>
  <w:style w:type="paragraph" w:styleId="a6">
    <w:name w:val="No Spacing"/>
    <w:link w:val="a5"/>
    <w:uiPriority w:val="1"/>
    <w:qFormat/>
    <w:rsid w:val="0070750C"/>
    <w:pPr>
      <w:spacing w:after="0" w:line="240" w:lineRule="auto"/>
    </w:pPr>
    <w:rPr>
      <w:rFonts w:ascii="Calibri" w:hAnsi="Calibri" w:cs="Calibri"/>
    </w:rPr>
  </w:style>
  <w:style w:type="character" w:styleId="a7">
    <w:name w:val="Strong"/>
    <w:basedOn w:val="a0"/>
    <w:qFormat/>
    <w:rsid w:val="0070750C"/>
    <w:rPr>
      <w:b/>
      <w:bCs/>
    </w:rPr>
  </w:style>
  <w:style w:type="paragraph" w:styleId="a8">
    <w:name w:val="Normal (Web)"/>
    <w:basedOn w:val="a"/>
    <w:uiPriority w:val="99"/>
    <w:unhideWhenUsed/>
    <w:rsid w:val="00A8676A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1F0C58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1F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3208</Words>
  <Characters>1830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vegera</dc:creator>
  <cp:keywords/>
  <dc:description/>
  <cp:lastModifiedBy>Тетяна Вегера</cp:lastModifiedBy>
  <cp:revision>158</cp:revision>
  <cp:lastPrinted>2025-04-01T07:09:00Z</cp:lastPrinted>
  <dcterms:created xsi:type="dcterms:W3CDTF">2023-06-05T12:01:00Z</dcterms:created>
  <dcterms:modified xsi:type="dcterms:W3CDTF">2025-10-08T12:57:00Z</dcterms:modified>
</cp:coreProperties>
</file>