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8AAB" w14:textId="77777777" w:rsidR="00B36EAE" w:rsidRPr="00952473" w:rsidRDefault="00B36EAE" w:rsidP="00B36EAE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1351B01F" wp14:editId="3FDE4BF6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88DE0" w14:textId="77777777" w:rsidR="00B36EAE" w:rsidRPr="00172251" w:rsidRDefault="00B36EAE" w:rsidP="00B3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2C7965A" w14:textId="08366968" w:rsidR="00B36EAE" w:rsidRPr="00172251" w:rsidRDefault="006210AD" w:rsidP="00B3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64</w:t>
      </w:r>
      <w:r w:rsidR="00B36EAE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B36EAE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B36EAE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DDFDB94" w14:textId="77777777" w:rsidR="00B36EAE" w:rsidRPr="00172251" w:rsidRDefault="00B36EAE" w:rsidP="00B3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1FF79149" w14:textId="16275DCF" w:rsidR="00B36EAE" w:rsidRPr="00172251" w:rsidRDefault="00B36EAE" w:rsidP="00621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87DD57" w14:textId="1ABC53B8" w:rsidR="00B36EAE" w:rsidRPr="002E2E41" w:rsidRDefault="0005488F" w:rsidP="00B36E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11</w:t>
      </w:r>
      <w:r w:rsidR="006210A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липня</w:t>
      </w:r>
      <w:r w:rsidR="00B36EAE" w:rsidRPr="002E2E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6210A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36EAE" w:rsidRPr="002E2E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B36EAE" w:rsidRPr="002E2E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31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B36EAE" w:rsidRPr="002E2E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№</w:t>
      </w:r>
      <w:r w:rsidR="00B36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210AD">
        <w:rPr>
          <w:rFonts w:ascii="Times New Roman" w:eastAsia="Calibri" w:hAnsi="Times New Roman" w:cs="Times New Roman"/>
          <w:sz w:val="28"/>
          <w:szCs w:val="28"/>
          <w:lang w:eastAsia="ru-RU"/>
        </w:rPr>
        <w:t>64</w:t>
      </w:r>
      <w:r w:rsidR="006B5C2E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6B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8B67BED" w14:textId="77777777" w:rsidR="00B36EAE" w:rsidRPr="002E2E41" w:rsidRDefault="00B36EAE" w:rsidP="00B36E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388C0" w14:textId="78EC86AD" w:rsidR="00C628A0" w:rsidRPr="002E2E41" w:rsidRDefault="00C628A0" w:rsidP="00C628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FA356" w14:textId="77777777" w:rsidR="009E3D7E" w:rsidRDefault="009E3D7E" w:rsidP="009E3D7E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Положення </w:t>
      </w:r>
      <w:r w:rsidRPr="009E3D7E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9E3D7E">
        <w:rPr>
          <w:rFonts w:ascii="Times New Roman" w:hAnsi="Times New Roman" w:cs="Times New Roman"/>
          <w:b/>
          <w:sz w:val="28"/>
          <w:szCs w:val="28"/>
        </w:rPr>
        <w:t xml:space="preserve"> одноразову грошову винагороду  переможцям районних, обласних та всеукраїнських і міжнародних заходів</w:t>
      </w:r>
    </w:p>
    <w:p w14:paraId="56BB0BAB" w14:textId="759189F0" w:rsidR="00C86D4D" w:rsidRPr="009E3D7E" w:rsidRDefault="00C86D4D" w:rsidP="009E3D7E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новій редакції</w:t>
      </w:r>
    </w:p>
    <w:p w14:paraId="4A79E2B3" w14:textId="77777777" w:rsidR="009E3D7E" w:rsidRPr="009E3D7E" w:rsidRDefault="009E3D7E" w:rsidP="009E3D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AB94E" w14:textId="7697DF4E" w:rsidR="009E3D7E" w:rsidRPr="009E3D7E" w:rsidRDefault="009E3D7E" w:rsidP="009E3D7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Відповідно до </w:t>
      </w:r>
      <w:proofErr w:type="spellStart"/>
      <w:r w:rsidRPr="009E3D7E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статт</w:t>
      </w:r>
      <w:r w:rsidR="003F5BA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ей</w:t>
      </w:r>
      <w:proofErr w:type="spellEnd"/>
      <w:r w:rsidRPr="009E3D7E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26</w:t>
      </w:r>
      <w:r w:rsidR="003F5BA2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,32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Закону України «Про місцеве самоврядування в Україні», статей 2,18 ЗУ «Про державне прогнозування та розроблення програм економічного і соціального розвитку України», 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створення стимулюючих умов для підтримки обдарованих та активних учнів та стимулювання їх до успішного навчання, до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участі у 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інтелектуальних, мистецьких та спортивних заходах, турнірах, конкурсах, олімпіадах, змаганнях, тощо,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враховуючи рекомендації</w:t>
      </w:r>
      <w:r w:rsidRPr="009E3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постійної комісії</w:t>
      </w:r>
      <w:r w:rsidR="00C86D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</w:t>
      </w:r>
      <w:r w:rsidR="00C86D4D" w:rsidRPr="001E41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законності, депутатської діяльності, освіти, культури та соціального захисту населення</w:t>
      </w:r>
      <w:r w:rsidRPr="009E3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E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 сільська рада</w:t>
      </w:r>
    </w:p>
    <w:p w14:paraId="6DA3BBBA" w14:textId="77777777" w:rsidR="009E3D7E" w:rsidRPr="00C86D4D" w:rsidRDefault="009E3D7E" w:rsidP="009E3D7E">
      <w:pPr>
        <w:shd w:val="clear" w:color="auto" w:fill="FFFFFF"/>
        <w:tabs>
          <w:tab w:val="left" w:pos="426"/>
        </w:tabs>
        <w:spacing w:before="100"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6D4D"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14:paraId="3D65B8F8" w14:textId="77777777" w:rsidR="009E3D7E" w:rsidRPr="00C86D4D" w:rsidRDefault="009E3D7E" w:rsidP="009E3D7E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75D93D" w14:textId="32F7B08F" w:rsidR="009E3D7E" w:rsidRPr="009E3D7E" w:rsidRDefault="00C86D4D" w:rsidP="00C86D4D">
      <w:pPr>
        <w:shd w:val="clear" w:color="auto" w:fill="FFFFFF"/>
        <w:tabs>
          <w:tab w:val="left" w:pos="0"/>
          <w:tab w:val="left" w:pos="426"/>
          <w:tab w:val="left" w:pos="851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E3D7E" w:rsidRPr="009E3D7E">
        <w:rPr>
          <w:rFonts w:ascii="Times New Roman" w:hAnsi="Times New Roman" w:cs="Times New Roman"/>
          <w:bCs/>
          <w:sz w:val="28"/>
          <w:szCs w:val="28"/>
        </w:rPr>
        <w:t xml:space="preserve">Затвердити Положення </w:t>
      </w:r>
      <w:r w:rsidR="009E3D7E" w:rsidRPr="009E3D7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E3D7E" w:rsidRPr="009E3D7E">
        <w:rPr>
          <w:rFonts w:ascii="Times New Roman" w:hAnsi="Times New Roman" w:cs="Times New Roman"/>
          <w:sz w:val="28"/>
          <w:szCs w:val="28"/>
        </w:rPr>
        <w:t xml:space="preserve"> одноразову грошову винагороду  переможцям районних, обласних та всеукраїнських і міжнародних заходів</w:t>
      </w:r>
      <w:r w:rsidR="009E3D7E" w:rsidRPr="009E3D7E">
        <w:rPr>
          <w:rFonts w:ascii="Times New Roman" w:hAnsi="Times New Roman" w:cs="Times New Roman"/>
          <w:bCs/>
          <w:sz w:val="28"/>
          <w:szCs w:val="28"/>
        </w:rPr>
        <w:t xml:space="preserve"> в новій редакції</w:t>
      </w:r>
      <w:r w:rsidR="0080315E">
        <w:rPr>
          <w:rFonts w:ascii="Times New Roman" w:hAnsi="Times New Roman" w:cs="Times New Roman"/>
          <w:bCs/>
          <w:sz w:val="28"/>
          <w:szCs w:val="28"/>
        </w:rPr>
        <w:t>, що додається</w:t>
      </w:r>
      <w:r w:rsidR="009E3D7E" w:rsidRPr="009E3D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5F68AE" w14:textId="77777777" w:rsidR="0080315E" w:rsidRDefault="00C86D4D" w:rsidP="0080315E">
      <w:pPr>
        <w:widowControl w:val="0"/>
        <w:tabs>
          <w:tab w:val="left" w:pos="0"/>
          <w:tab w:val="left" w:pos="426"/>
          <w:tab w:val="left" w:pos="851"/>
          <w:tab w:val="left" w:pos="12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3D7E" w:rsidRPr="009E3D7E">
        <w:rPr>
          <w:rFonts w:ascii="Times New Roman" w:hAnsi="Times New Roman" w:cs="Times New Roman"/>
          <w:sz w:val="28"/>
          <w:szCs w:val="28"/>
        </w:rPr>
        <w:t>Фінансовому відділу Вишнівської сільської ради при внесенні змін до бюджету територіальної громади на 2026 рік передбачити кошти на реалізацію Положення в межах наявних фінансових можливостей.</w:t>
      </w:r>
    </w:p>
    <w:p w14:paraId="04211854" w14:textId="77777777" w:rsidR="0080315E" w:rsidRDefault="0080315E" w:rsidP="0080315E">
      <w:pPr>
        <w:widowControl w:val="0"/>
        <w:tabs>
          <w:tab w:val="left" w:pos="0"/>
          <w:tab w:val="left" w:pos="426"/>
          <w:tab w:val="left" w:pos="851"/>
          <w:tab w:val="left" w:pos="12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3D7E" w:rsidRPr="001E41B6">
        <w:rPr>
          <w:rFonts w:ascii="Times New Roman" w:hAnsi="Times New Roman" w:cs="Times New Roman"/>
          <w:sz w:val="28"/>
          <w:szCs w:val="28"/>
        </w:rPr>
        <w:t xml:space="preserve">Вважати  таким, що втратило чинність, рішення </w:t>
      </w:r>
      <w:r w:rsidR="009E3D7E" w:rsidRPr="001E41B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сесії Вишнівської сільської ради від 09.03.2023 №29/8 «Про затвердження </w:t>
      </w:r>
      <w:r w:rsidR="009E3D7E" w:rsidRPr="001E41B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Положення про іменні стипендії Вишнівської сільської ради для обдарованих дітей»</w:t>
      </w:r>
      <w:r w:rsidR="001E41B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798F0EF8" w14:textId="7A926328" w:rsidR="009E3D7E" w:rsidRPr="001E41B6" w:rsidRDefault="0080315E" w:rsidP="0080315E">
      <w:pPr>
        <w:widowControl w:val="0"/>
        <w:tabs>
          <w:tab w:val="left" w:pos="0"/>
          <w:tab w:val="left" w:pos="426"/>
          <w:tab w:val="left" w:pos="851"/>
          <w:tab w:val="left" w:pos="12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3D7E" w:rsidRPr="001E41B6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</w:t>
      </w:r>
      <w:r w:rsidR="001E41B6" w:rsidRPr="001E41B6">
        <w:rPr>
          <w:rFonts w:ascii="Times New Roman" w:hAnsi="Times New Roman" w:cs="Times New Roman"/>
          <w:sz w:val="28"/>
          <w:szCs w:val="28"/>
        </w:rPr>
        <w:t>і</w:t>
      </w:r>
      <w:r w:rsidR="009E3D7E" w:rsidRPr="001E41B6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1E41B6" w:rsidRPr="001E41B6">
        <w:rPr>
          <w:rFonts w:ascii="Times New Roman" w:hAnsi="Times New Roman" w:cs="Times New Roman"/>
          <w:sz w:val="28"/>
          <w:szCs w:val="28"/>
        </w:rPr>
        <w:t>ї</w:t>
      </w:r>
      <w:r w:rsidR="009E3D7E" w:rsidRPr="001E41B6">
        <w:rPr>
          <w:rFonts w:ascii="Times New Roman" w:hAnsi="Times New Roman" w:cs="Times New Roman"/>
          <w:sz w:val="28"/>
          <w:szCs w:val="28"/>
        </w:rPr>
        <w:t xml:space="preserve"> </w:t>
      </w:r>
      <w:r w:rsidR="00073266" w:rsidRPr="001E41B6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073266" w:rsidRPr="001E41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законності, депутатської діяльності, освіти, культури та соціального захисту населення</w:t>
      </w:r>
      <w:r w:rsidR="001E41B6" w:rsidRPr="001E41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1E41B6" w:rsidRPr="001E41B6">
        <w:rPr>
          <w:rFonts w:ascii="Times New Roman" w:hAnsi="Times New Roman" w:cs="Times New Roman"/>
          <w:sz w:val="28"/>
          <w:szCs w:val="28"/>
        </w:rPr>
        <w:t>з питань планування фінансів, бюджету та соціально-економічного розвитку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3E34D6" w14:textId="77777777" w:rsidR="009E3D7E" w:rsidRPr="009E3D7E" w:rsidRDefault="009E3D7E" w:rsidP="009E3D7E">
      <w:pPr>
        <w:tabs>
          <w:tab w:val="left" w:pos="0"/>
          <w:tab w:val="left" w:pos="993"/>
          <w:tab w:val="left" w:pos="1440"/>
          <w:tab w:val="left" w:pos="2340"/>
        </w:tabs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</w:rPr>
      </w:pPr>
    </w:p>
    <w:p w14:paraId="08D19B05" w14:textId="77777777" w:rsidR="009E3D7E" w:rsidRPr="009E3D7E" w:rsidRDefault="009E3D7E" w:rsidP="009E3D7E">
      <w:pPr>
        <w:tabs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34D03A" w14:textId="399EC76D" w:rsidR="009E3D7E" w:rsidRDefault="009E3D7E" w:rsidP="009E3D7E">
      <w:pPr>
        <w:tabs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                                                                     </w:t>
      </w:r>
      <w:r w:rsidR="00AB0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E3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Віктор СУЩИК</w:t>
      </w:r>
    </w:p>
    <w:p w14:paraId="3CD8553B" w14:textId="77777777" w:rsidR="00AB075E" w:rsidRDefault="00AB075E" w:rsidP="009E3D7E">
      <w:pPr>
        <w:tabs>
          <w:tab w:val="left" w:pos="144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36078" w14:textId="736E977A" w:rsidR="00AB075E" w:rsidRPr="00AB075E" w:rsidRDefault="00AB075E" w:rsidP="009E3D7E">
      <w:pPr>
        <w:tabs>
          <w:tab w:val="left" w:pos="1440"/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Наталія Суха </w:t>
      </w:r>
    </w:p>
    <w:p w14:paraId="412530DD" w14:textId="77777777" w:rsidR="009E3D7E" w:rsidRPr="009E3D7E" w:rsidRDefault="009E3D7E" w:rsidP="009E3D7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4AD0686C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2E4C8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F958F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98508" w14:textId="77777777" w:rsidR="009E3D7E" w:rsidRPr="009E3D7E" w:rsidRDefault="009E3D7E" w:rsidP="009E3D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18E4D" w14:textId="77777777" w:rsidR="009E3D7E" w:rsidRPr="009E3D7E" w:rsidRDefault="009E3D7E" w:rsidP="009E3D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CE655" w14:textId="77777777" w:rsidR="009E3D7E" w:rsidRPr="009E3D7E" w:rsidRDefault="009E3D7E" w:rsidP="009E3D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lang w:eastAsia="ru-RU"/>
        </w:rPr>
      </w:pP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E3D7E">
        <w:rPr>
          <w:rFonts w:ascii="Times New Roman" w:eastAsia="Times New Roman" w:hAnsi="Times New Roman" w:cs="Times New Roman"/>
          <w:lang w:eastAsia="ru-RU"/>
        </w:rPr>
        <w:t>Затверджено</w:t>
      </w:r>
    </w:p>
    <w:p w14:paraId="53BD13DC" w14:textId="77777777" w:rsidR="009E3D7E" w:rsidRPr="009E3D7E" w:rsidRDefault="009E3D7E" w:rsidP="009E3D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lang w:eastAsia="ru-RU"/>
        </w:rPr>
      </w:pPr>
      <w:r w:rsidRPr="009E3D7E">
        <w:rPr>
          <w:rFonts w:ascii="Times New Roman" w:eastAsia="Times New Roman" w:hAnsi="Times New Roman" w:cs="Times New Roman"/>
          <w:lang w:eastAsia="ru-RU"/>
        </w:rPr>
        <w:t>рішення</w:t>
      </w:r>
      <w:r w:rsidRPr="009E3D7E">
        <w:rPr>
          <w:rFonts w:ascii="Times New Roman" w:eastAsia="Times New Roman" w:hAnsi="Times New Roman" w:cs="Times New Roman"/>
          <w:color w:val="000000"/>
          <w:lang w:eastAsia="ru-RU"/>
        </w:rPr>
        <w:t xml:space="preserve"> сільської ради</w:t>
      </w:r>
    </w:p>
    <w:p w14:paraId="17AFB59E" w14:textId="68C3E321" w:rsidR="009E3D7E" w:rsidRPr="009E3D7E" w:rsidRDefault="009E3D7E" w:rsidP="009E3D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lang w:eastAsia="ru-RU"/>
        </w:rPr>
      </w:pPr>
      <w:r w:rsidRPr="009E3D7E">
        <w:rPr>
          <w:rFonts w:ascii="Times New Roman" w:eastAsia="Times New Roman" w:hAnsi="Times New Roman" w:cs="Times New Roman"/>
          <w:lang w:eastAsia="ru-RU"/>
        </w:rPr>
        <w:t xml:space="preserve">від </w:t>
      </w:r>
      <w:r w:rsidR="00B604BD">
        <w:rPr>
          <w:rFonts w:ascii="Times New Roman" w:eastAsia="Times New Roman" w:hAnsi="Times New Roman" w:cs="Times New Roman"/>
          <w:lang w:eastAsia="ru-RU"/>
        </w:rPr>
        <w:t>11</w:t>
      </w:r>
      <w:r w:rsidRPr="009E3D7E">
        <w:rPr>
          <w:rFonts w:ascii="Times New Roman" w:eastAsia="Times New Roman" w:hAnsi="Times New Roman" w:cs="Times New Roman"/>
          <w:lang w:eastAsia="ru-RU"/>
        </w:rPr>
        <w:t>.0</w:t>
      </w:r>
      <w:r w:rsidR="00B604BD">
        <w:rPr>
          <w:rFonts w:ascii="Times New Roman" w:eastAsia="Times New Roman" w:hAnsi="Times New Roman" w:cs="Times New Roman"/>
          <w:lang w:eastAsia="ru-RU"/>
        </w:rPr>
        <w:t>7</w:t>
      </w:r>
      <w:r w:rsidRPr="009E3D7E">
        <w:rPr>
          <w:rFonts w:ascii="Times New Roman" w:eastAsia="Times New Roman" w:hAnsi="Times New Roman" w:cs="Times New Roman"/>
          <w:lang w:eastAsia="ru-RU"/>
        </w:rPr>
        <w:t>.202</w:t>
      </w:r>
      <w:r w:rsidR="00B604BD">
        <w:rPr>
          <w:rFonts w:ascii="Times New Roman" w:eastAsia="Times New Roman" w:hAnsi="Times New Roman" w:cs="Times New Roman"/>
          <w:lang w:eastAsia="ru-RU"/>
        </w:rPr>
        <w:t>5</w:t>
      </w:r>
      <w:r w:rsidRPr="009E3D7E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B604BD">
        <w:rPr>
          <w:rFonts w:ascii="Times New Roman" w:eastAsia="Times New Roman" w:hAnsi="Times New Roman" w:cs="Times New Roman"/>
          <w:lang w:eastAsia="ru-RU"/>
        </w:rPr>
        <w:t>64</w:t>
      </w:r>
      <w:r w:rsidRPr="009E3D7E">
        <w:rPr>
          <w:rFonts w:ascii="Times New Roman" w:eastAsia="Times New Roman" w:hAnsi="Times New Roman" w:cs="Times New Roman"/>
          <w:lang w:eastAsia="ru-RU"/>
        </w:rPr>
        <w:t>/</w:t>
      </w:r>
      <w:r w:rsidR="0005488F">
        <w:rPr>
          <w:rFonts w:ascii="Times New Roman" w:eastAsia="Times New Roman" w:hAnsi="Times New Roman" w:cs="Times New Roman"/>
          <w:lang w:eastAsia="ru-RU"/>
        </w:rPr>
        <w:t>10</w:t>
      </w:r>
      <w:r w:rsidRPr="009E3D7E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4AD727F1" w14:textId="77777777" w:rsidR="009E3D7E" w:rsidRPr="009E3D7E" w:rsidRDefault="009E3D7E" w:rsidP="009E3D7E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43592" w14:textId="77777777" w:rsidR="009E3D7E" w:rsidRPr="009E3D7E" w:rsidRDefault="009E3D7E" w:rsidP="009E3D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E3D7E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772806E4" w14:textId="77777777" w:rsidR="009E3D7E" w:rsidRDefault="009E3D7E" w:rsidP="009E3D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E3D7E">
        <w:rPr>
          <w:rFonts w:ascii="Times New Roman" w:hAnsi="Times New Roman" w:cs="Times New Roman"/>
          <w:sz w:val="28"/>
          <w:szCs w:val="28"/>
        </w:rPr>
        <w:t xml:space="preserve"> одноразову грошову винагороду  переможцям районних, обласних та всеукраїнських і міжнародних заходів</w:t>
      </w:r>
    </w:p>
    <w:p w14:paraId="7056D8A1" w14:textId="44E22351" w:rsidR="0080315E" w:rsidRPr="009E3D7E" w:rsidRDefault="0080315E" w:rsidP="009E3D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новій редакції)</w:t>
      </w:r>
    </w:p>
    <w:p w14:paraId="559D4566" w14:textId="77777777" w:rsidR="009E3D7E" w:rsidRPr="009E3D7E" w:rsidRDefault="009E3D7E" w:rsidP="009E3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7C3B8A" w14:textId="77777777" w:rsidR="009E3D7E" w:rsidRPr="009E3D7E" w:rsidRDefault="009E3D7E" w:rsidP="009E3D7E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>1.Загальні положення</w:t>
      </w:r>
    </w:p>
    <w:p w14:paraId="7204DCAB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 xml:space="preserve">1.1. Положення про призначення та виплату одноразової грошової винагороди Вишнівської сільської ради переможцям районних, обласних та всеукраїнських і міжнародних заходів затверджується з метою підтримки обдарованих та активних учнів закладів освіти Вишнівської сільської ради та стимулювання їх до успішного навчання і участі в різноманітних заходах різних рівнів (далі - Положення). </w:t>
      </w:r>
    </w:p>
    <w:p w14:paraId="3F928D86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1.2.</w:t>
      </w:r>
      <w:r w:rsidRPr="009E3D7E">
        <w:rPr>
          <w:rFonts w:ascii="Times New Roman" w:hAnsi="Times New Roman" w:cs="Times New Roman"/>
          <w:color w:val="333333"/>
          <w:sz w:val="28"/>
          <w:szCs w:val="28"/>
        </w:rPr>
        <w:t>Засновником</w:t>
      </w:r>
      <w:r w:rsidRPr="009E3D7E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 Положення </w:t>
      </w:r>
      <w:r w:rsidRPr="009E3D7E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про призначення виплати одноразової грошової винагороди учням</w:t>
      </w:r>
      <w:r w:rsidRPr="009E3D7E">
        <w:rPr>
          <w:rFonts w:ascii="Times New Roman" w:hAnsi="Times New Roman" w:cs="Times New Roman"/>
          <w:color w:val="333333"/>
          <w:sz w:val="28"/>
          <w:szCs w:val="28"/>
        </w:rPr>
        <w:t xml:space="preserve"> є Вишнівська сільська рада.</w:t>
      </w:r>
    </w:p>
    <w:p w14:paraId="744C1BD4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E3D7E">
        <w:rPr>
          <w:rFonts w:ascii="Times New Roman" w:hAnsi="Times New Roman" w:cs="Times New Roman"/>
          <w:color w:val="333333"/>
          <w:sz w:val="28"/>
          <w:szCs w:val="28"/>
        </w:rPr>
        <w:t xml:space="preserve">1.3.Виявлення і підтримка обдарованих дітей та учнівської молоді, сприяння розвитку їх таланту, духовно-емоційних і розумових здібностей – одне із ключових завдань  закладів освіти Вишнівської сільської ради.  </w:t>
      </w:r>
    </w:p>
    <w:p w14:paraId="26D47F2A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E3D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E3D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14:paraId="411F3E82" w14:textId="77777777" w:rsidR="009E3D7E" w:rsidRDefault="009E3D7E" w:rsidP="009D3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</w:pP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2. Порядок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виплати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розмір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одноразової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грошової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винагороди</w:t>
      </w:r>
      <w:proofErr w:type="spellEnd"/>
    </w:p>
    <w:p w14:paraId="7A129783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6ADC94E" w14:textId="1F2003F4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Одноразова грошова винагорода учням – це фінансова підтримка, що надається з метою заохочення дітей та молоді шкільного віку до участі у науковій, культурній, творчій, спортивній, громадській діяльності та реалізації проектів, забезпеченн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економічних і соціальних гарантій самореалізації особистості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реалізацію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кожної дитини брати участь у науковому, спортивному,  культурному і творчому житті, про що зазначено в статті 31 Конвенції ООН про права дитини, виховання громадянина України та патріота малої Батьківщини та рідної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алучення підростаючого покоління до розкриття свого творчого потенціалу, формування інтелекту, духовності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ефективного засобу соціалізації дітей і підлітків.</w:t>
      </w:r>
    </w:p>
    <w:p w14:paraId="3410AB80" w14:textId="36C947B6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Виплата грошової винагороди учням, які стали переможцями і призерами Всеукраїнських предметних олімпіад різних рівнів та конкурсах</w:t>
      </w:r>
      <w:r w:rsidR="00B60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(онлайн)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14:paraId="7E901221" w14:textId="358C3674" w:rsidR="009E3D7E" w:rsidRPr="009E3D7E" w:rsidRDefault="00B604BD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r w:rsid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нтелектуального,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E3D7E"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національно-патріотичного, туристично-краєзнавчого, художньо-естетичного, спортивного та мистецького спрямування, здійснюється одноразово з метою відзначення результативності учасників.</w:t>
      </w:r>
    </w:p>
    <w:p w14:paraId="78148AE0" w14:textId="77777777" w:rsidR="009E3D7E" w:rsidRPr="009E3D7E" w:rsidRDefault="009E3D7E" w:rsidP="009E3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2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.3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Розмір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виплати обраховується сумарно, якщо учень отримав призові місця в кількох номінаціях.</w:t>
      </w:r>
    </w:p>
    <w:p w14:paraId="47209C33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2.4. Виплата грошової винагороди здійснюється в межах бюджетних асигнувань з бюджету Вишнівської сільської ради. </w:t>
      </w:r>
    </w:p>
    <w:p w14:paraId="49152EDD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 xml:space="preserve">2.5.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Підставою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виплати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грошової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винагороди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є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подання гуманітарного відділу та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розпорядження сільського голови.</w:t>
      </w:r>
    </w:p>
    <w:p w14:paraId="4CB3A20F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2.6.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Кошти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для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виплати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одноразової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грошової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винагороди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передбачаються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щорічно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відповідно до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Програм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розвитку освіти.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25D081F" w14:textId="77777777" w:rsidR="009E3D7E" w:rsidRPr="009E3D7E" w:rsidRDefault="009E3D7E" w:rsidP="009E3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660D4B9A" w14:textId="77777777" w:rsidR="009E3D7E" w:rsidRPr="009E3D7E" w:rsidRDefault="009E3D7E" w:rsidP="009E3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3.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</w:t>
      </w:r>
      <w:proofErr w:type="spellStart"/>
      <w:proofErr w:type="gram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Номінації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для</w:t>
      </w:r>
      <w:proofErr w:type="gram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обдарованих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дітей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учнівської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молоді</w:t>
      </w:r>
      <w:proofErr w:type="spellEnd"/>
    </w:p>
    <w:p w14:paraId="271A3195" w14:textId="3D0D9DFF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3.1.</w:t>
      </w:r>
      <w:r w:rsidRPr="009E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Одноразова грошова винагорода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призначається учням закладів  загальної середньої освіти, які стали переможцями та призерами олімпіад, інтелектуальних, мистецьких, творчих, спортивних конкурсних заходів, конкурсів Малої академії наук, тощо, районного, обласного, всеукраїнського та міжнародного рівнів</w:t>
      </w:r>
      <w:r w:rsidR="00532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також і онлайн-конкурсах,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визначаються згідно номінацій, визначених у додатках 1 та 2 до цього Положення, а саме  переможцям олімпіад, конкурсів-захистів МАН, турнірів,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інтелектуальних та мистецьких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спортивних та туристичних змагань</w:t>
      </w:r>
      <w:r w:rsidR="00532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онлайн-конкурс</w:t>
      </w:r>
      <w:r w:rsidR="00227E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здобувачам освіти 9 та 11 класів, які отримують свідоцтво з відзнакою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2ECE46A" w14:textId="77777777" w:rsidR="009E3D7E" w:rsidRPr="009E3D7E" w:rsidRDefault="009E3D7E" w:rsidP="009E3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450394B1" w14:textId="77777777" w:rsidR="009E3D7E" w:rsidRPr="009E3D7E" w:rsidRDefault="009E3D7E" w:rsidP="009E3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4</w:t>
      </w: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.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Прийом</w:t>
      </w:r>
      <w:proofErr w:type="spellEnd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документів</w:t>
      </w:r>
      <w:proofErr w:type="spellEnd"/>
    </w:p>
    <w:p w14:paraId="356C3081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4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.1.Документи і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матеріали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переможців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proofErr w:type="spellStart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подаються</w:t>
      </w:r>
      <w:proofErr w:type="spellEnd"/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до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гуманітарного відділу Вишнівської сільської ради до 15 травня щорічно (додаток 3 Положення)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.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28D956A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Гуманітарний  відділ як організаційний осередок:</w:t>
      </w:r>
    </w:p>
    <w:p w14:paraId="5CA9C119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інформує заклади освіти  про порядок і терміни подання документів і матеріалів на переможців районних, обласних, всеукраїнських та міжнародних заходів тощо;</w:t>
      </w:r>
    </w:p>
    <w:p w14:paraId="7761C1C2" w14:textId="77777777" w:rsidR="009E3D7E" w:rsidRPr="009E3D7E" w:rsidRDefault="009E3D7E" w:rsidP="009E3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здійснює облік переможців.</w:t>
      </w:r>
    </w:p>
    <w:p w14:paraId="7C531BF8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</w:t>
      </w: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 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організаційного осередку керівники закладів освіти подають клопотання на ім’я сільського голови від закладу, завірене підписом керівника та печаткою, про учнів – переможців та інші документи, передбачені Порядком використання коштів (додаток 3). </w:t>
      </w: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 </w:t>
      </w:r>
    </w:p>
    <w:p w14:paraId="1B64F9E6" w14:textId="77777777" w:rsidR="009E3D7E" w:rsidRPr="009E3D7E" w:rsidRDefault="009E3D7E" w:rsidP="009E3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0BD3A953" w14:textId="77777777" w:rsidR="009E3D7E" w:rsidRPr="009E3D7E" w:rsidRDefault="009E3D7E" w:rsidP="009E3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5. Заключні положення</w:t>
      </w:r>
    </w:p>
    <w:p w14:paraId="5213948A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D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5.1.Вручення сертифікатів з вказаною сумою коштів   відбувається публічно за участі представників громадськості на фестивалі обдарованої молоді в громаді, під час проведення свята Останнього дзвоника, випускного вечора  в закладах освіти із висвітленням у засобах масової інформації, сайтах, тощо.</w:t>
      </w:r>
    </w:p>
    <w:p w14:paraId="54366599" w14:textId="77777777" w:rsidR="009E3D7E" w:rsidRPr="009E3D7E" w:rsidRDefault="009E3D7E" w:rsidP="009E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E474E6" w14:textId="77777777" w:rsidR="009E3D7E" w:rsidRPr="009E3D7E" w:rsidRDefault="009E3D7E" w:rsidP="009E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657EFB" w14:textId="77777777" w:rsidR="009E3D7E" w:rsidRPr="009E3D7E" w:rsidRDefault="009E3D7E" w:rsidP="009E3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C564D0" w14:textId="77777777" w:rsidR="009E3D7E" w:rsidRPr="009E3D7E" w:rsidRDefault="009E3D7E" w:rsidP="009E3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B93C2D" w14:textId="77777777" w:rsidR="009E3D7E" w:rsidRPr="009E3D7E" w:rsidRDefault="009E3D7E" w:rsidP="009E3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468887" w14:textId="77777777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4F07863" w14:textId="77777777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8474389" w14:textId="77777777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0F6A2E1" w14:textId="77777777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0D36FDA" w14:textId="77777777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A76B710" w14:textId="77777777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3639280" w14:textId="77777777" w:rsidR="009E3D7E" w:rsidRPr="009E3D7E" w:rsidRDefault="009E3D7E" w:rsidP="009D3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82D29" w14:textId="77777777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34E976FB" w14:textId="54AFA969" w:rsidR="009E3D7E" w:rsidRPr="009E3D7E" w:rsidRDefault="009E3D7E" w:rsidP="009E3D7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3D7E">
        <w:rPr>
          <w:rFonts w:ascii="Times New Roman" w:hAnsi="Times New Roman" w:cs="Times New Roman"/>
          <w:sz w:val="24"/>
          <w:szCs w:val="24"/>
        </w:rPr>
        <w:t xml:space="preserve">Додаток 1                                                                                                                                 до </w:t>
      </w:r>
      <w:r w:rsidR="00481804">
        <w:rPr>
          <w:rFonts w:ascii="Times New Roman" w:hAnsi="Times New Roman" w:cs="Times New Roman"/>
          <w:sz w:val="24"/>
          <w:szCs w:val="24"/>
        </w:rPr>
        <w:t>Положення</w:t>
      </w:r>
    </w:p>
    <w:p w14:paraId="7B864309" w14:textId="77777777" w:rsidR="009E3D7E" w:rsidRPr="009E3D7E" w:rsidRDefault="009E3D7E" w:rsidP="009E3D7E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6B7E3" w14:textId="77777777" w:rsidR="009E3D7E" w:rsidRPr="009E3D7E" w:rsidRDefault="009E3D7E" w:rsidP="009E3D7E">
      <w:pPr>
        <w:spacing w:after="0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976FA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6A623CB" w14:textId="77777777" w:rsidR="009E3D7E" w:rsidRPr="009E3D7E" w:rsidRDefault="009E3D7E" w:rsidP="009E3D7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D7E">
        <w:rPr>
          <w:rFonts w:ascii="Times New Roman" w:hAnsi="Times New Roman" w:cs="Times New Roman"/>
          <w:b/>
          <w:i/>
          <w:sz w:val="28"/>
          <w:szCs w:val="28"/>
        </w:rPr>
        <w:t xml:space="preserve">Розмір одноразової грошової допомоги учням 9 та 11 класу, що отримали свідоцтво з відзнакою </w:t>
      </w:r>
    </w:p>
    <w:p w14:paraId="5EB80DD1" w14:textId="77777777" w:rsidR="009E3D7E" w:rsidRPr="009E3D7E" w:rsidRDefault="009E3D7E" w:rsidP="009E3D7E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177"/>
        <w:tblW w:w="8897" w:type="dxa"/>
        <w:tblLook w:val="04A0" w:firstRow="1" w:lastRow="0" w:firstColumn="1" w:lastColumn="0" w:noHBand="0" w:noVBand="1"/>
      </w:tblPr>
      <w:tblGrid>
        <w:gridCol w:w="4786"/>
        <w:gridCol w:w="4111"/>
      </w:tblGrid>
      <w:tr w:rsidR="009E3D7E" w:rsidRPr="009E3D7E" w14:paraId="0992D30F" w14:textId="77777777" w:rsidTr="004A0CBF">
        <w:tc>
          <w:tcPr>
            <w:tcW w:w="4786" w:type="dxa"/>
          </w:tcPr>
          <w:p w14:paraId="55F6FA7E" w14:textId="77777777" w:rsidR="009E3D7E" w:rsidRPr="009E3D7E" w:rsidRDefault="009E3D7E" w:rsidP="009E3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9 класу</w:t>
            </w:r>
          </w:p>
        </w:tc>
        <w:tc>
          <w:tcPr>
            <w:tcW w:w="4111" w:type="dxa"/>
          </w:tcPr>
          <w:p w14:paraId="7EF49F5E" w14:textId="77777777" w:rsidR="009E3D7E" w:rsidRPr="009E3D7E" w:rsidRDefault="009E3D7E" w:rsidP="009E3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11 класу</w:t>
            </w:r>
          </w:p>
        </w:tc>
      </w:tr>
      <w:tr w:rsidR="009E3D7E" w:rsidRPr="009E3D7E" w14:paraId="25709C62" w14:textId="77777777" w:rsidTr="004A0CBF">
        <w:tc>
          <w:tcPr>
            <w:tcW w:w="4786" w:type="dxa"/>
          </w:tcPr>
          <w:p w14:paraId="60B7AE4E" w14:textId="77777777" w:rsidR="009E3D7E" w:rsidRPr="009E3D7E" w:rsidRDefault="009E3D7E" w:rsidP="009E3D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2000 </w:t>
            </w:r>
          </w:p>
        </w:tc>
        <w:tc>
          <w:tcPr>
            <w:tcW w:w="4111" w:type="dxa"/>
          </w:tcPr>
          <w:p w14:paraId="01A6C799" w14:textId="77777777" w:rsidR="009E3D7E" w:rsidRPr="009E3D7E" w:rsidRDefault="009E3D7E" w:rsidP="009E3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  <w:p w14:paraId="7643E337" w14:textId="77777777" w:rsidR="009E3D7E" w:rsidRPr="009E3D7E" w:rsidRDefault="009E3D7E" w:rsidP="009E3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2C3417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7440C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A7D91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FEB3C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0222E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C2031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DDB4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51D6D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6D30A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AE499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041"/>
        <w:gridCol w:w="1970"/>
        <w:gridCol w:w="1134"/>
        <w:gridCol w:w="1559"/>
        <w:gridCol w:w="2682"/>
      </w:tblGrid>
      <w:tr w:rsidR="005C7AE9" w14:paraId="5573677A" w14:textId="77777777" w:rsidTr="0000590E">
        <w:trPr>
          <w:trHeight w:val="100"/>
        </w:trPr>
        <w:tc>
          <w:tcPr>
            <w:tcW w:w="95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E77" w14:textId="77777777" w:rsidR="005C7AE9" w:rsidRDefault="005C7AE9" w:rsidP="0000590E">
            <w:pPr>
              <w:spacing w:after="0" w:line="360" w:lineRule="atLeast"/>
              <w:ind w:left="25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Переможці онлайн-конкурсів </w:t>
            </w:r>
          </w:p>
          <w:p w14:paraId="2D84A9D0" w14:textId="77777777" w:rsidR="005C7AE9" w:rsidRPr="005C7AE9" w:rsidRDefault="005C7AE9" w:rsidP="0000590E">
            <w:pPr>
              <w:spacing w:after="0" w:line="360" w:lineRule="atLeast"/>
              <w:ind w:left="25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AE9" w14:paraId="793CCE65" w14:textId="77777777" w:rsidTr="000059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4136" w:type="dxa"/>
            <w:gridSpan w:val="3"/>
          </w:tcPr>
          <w:p w14:paraId="4755A822" w14:textId="77777777" w:rsidR="005C7AE9" w:rsidRDefault="005C7AE9" w:rsidP="0000590E">
            <w:pPr>
              <w:shd w:val="clear" w:color="auto" w:fill="FFFFFF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Обласні</w:t>
            </w:r>
          </w:p>
          <w:p w14:paraId="3C200102" w14:textId="77777777" w:rsidR="005C7AE9" w:rsidRDefault="005C7AE9" w:rsidP="0000590E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75" w:type="dxa"/>
            <w:gridSpan w:val="3"/>
          </w:tcPr>
          <w:p w14:paraId="32D38FB5" w14:textId="77777777" w:rsidR="005C7AE9" w:rsidRDefault="005C7AE9" w:rsidP="00005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Всеукраїнські</w:t>
            </w:r>
          </w:p>
        </w:tc>
      </w:tr>
      <w:tr w:rsidR="005C7AE9" w14:paraId="5BAB88C5" w14:textId="77777777" w:rsidTr="000059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1"/>
        </w:trPr>
        <w:tc>
          <w:tcPr>
            <w:tcW w:w="1125" w:type="dxa"/>
          </w:tcPr>
          <w:p w14:paraId="2CC6E903" w14:textId="77777777" w:rsidR="005C7AE9" w:rsidRDefault="005C7AE9" w:rsidP="0000590E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</w:p>
        </w:tc>
        <w:tc>
          <w:tcPr>
            <w:tcW w:w="1041" w:type="dxa"/>
          </w:tcPr>
          <w:p w14:paraId="65E5D65A" w14:textId="77777777" w:rsidR="005C7AE9" w:rsidRDefault="005C7AE9" w:rsidP="0000590E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ІІ</w:t>
            </w:r>
          </w:p>
        </w:tc>
        <w:tc>
          <w:tcPr>
            <w:tcW w:w="1970" w:type="dxa"/>
          </w:tcPr>
          <w:p w14:paraId="3D5D38BA" w14:textId="77777777" w:rsidR="005C7AE9" w:rsidRDefault="005C7AE9" w:rsidP="0000590E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ІІІ</w:t>
            </w:r>
          </w:p>
        </w:tc>
        <w:tc>
          <w:tcPr>
            <w:tcW w:w="1134" w:type="dxa"/>
          </w:tcPr>
          <w:p w14:paraId="3C55FEFA" w14:textId="77777777" w:rsidR="005C7AE9" w:rsidRDefault="005C7AE9" w:rsidP="00005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</w:p>
        </w:tc>
        <w:tc>
          <w:tcPr>
            <w:tcW w:w="1559" w:type="dxa"/>
          </w:tcPr>
          <w:p w14:paraId="4A239AA1" w14:textId="77777777" w:rsidR="005C7AE9" w:rsidRDefault="005C7AE9" w:rsidP="00005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ІІ</w:t>
            </w:r>
          </w:p>
        </w:tc>
        <w:tc>
          <w:tcPr>
            <w:tcW w:w="2682" w:type="dxa"/>
          </w:tcPr>
          <w:p w14:paraId="52EFFC36" w14:textId="77777777" w:rsidR="005C7AE9" w:rsidRDefault="005C7AE9" w:rsidP="00005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ІІІ</w:t>
            </w:r>
          </w:p>
        </w:tc>
      </w:tr>
      <w:tr w:rsidR="005C7AE9" w14:paraId="7CE43E74" w14:textId="77777777" w:rsidTr="000059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8"/>
        </w:trPr>
        <w:tc>
          <w:tcPr>
            <w:tcW w:w="1125" w:type="dxa"/>
          </w:tcPr>
          <w:p w14:paraId="5EAACFA5" w14:textId="77777777" w:rsidR="005C7AE9" w:rsidRDefault="005C7AE9" w:rsidP="0000590E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</w:tc>
        <w:tc>
          <w:tcPr>
            <w:tcW w:w="1041" w:type="dxa"/>
          </w:tcPr>
          <w:p w14:paraId="59ECE43A" w14:textId="77777777" w:rsidR="005C7AE9" w:rsidRDefault="005C7AE9" w:rsidP="0000590E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970" w:type="dxa"/>
          </w:tcPr>
          <w:p w14:paraId="6FFC6580" w14:textId="77777777" w:rsidR="005C7AE9" w:rsidRDefault="005C7AE9" w:rsidP="0000590E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40CED6F0" w14:textId="77777777" w:rsidR="005C7AE9" w:rsidRDefault="005C7AE9" w:rsidP="00005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</w:p>
          <w:p w14:paraId="5A187D58" w14:textId="77777777" w:rsidR="005C7AE9" w:rsidRDefault="005C7AE9" w:rsidP="0000590E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8D6FBC" w14:textId="77777777" w:rsidR="005C7AE9" w:rsidRDefault="005C7AE9" w:rsidP="00005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  <w:p w14:paraId="6504662C" w14:textId="77777777" w:rsidR="005C7AE9" w:rsidRDefault="005C7AE9" w:rsidP="0000590E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2" w:type="dxa"/>
          </w:tcPr>
          <w:p w14:paraId="74D08EF5" w14:textId="77777777" w:rsidR="005C7AE9" w:rsidRDefault="005C7AE9" w:rsidP="000059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  <w:p w14:paraId="00093934" w14:textId="77777777" w:rsidR="005C7AE9" w:rsidRDefault="005C7AE9" w:rsidP="0000590E">
            <w:p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B3CDBAE" w14:textId="77777777" w:rsidR="005C7AE9" w:rsidRPr="000737EA" w:rsidRDefault="005C7AE9" w:rsidP="005C7AE9">
      <w:pPr>
        <w:shd w:val="clear" w:color="auto" w:fill="FFFFFF"/>
        <w:spacing w:after="0" w:line="360" w:lineRule="atLeast"/>
        <w:jc w:val="both"/>
        <w:textAlignment w:val="baseline"/>
        <w:rPr>
          <w:color w:val="333333"/>
          <w:sz w:val="28"/>
          <w:szCs w:val="28"/>
        </w:rPr>
      </w:pPr>
    </w:p>
    <w:p w14:paraId="48C48D49" w14:textId="77777777" w:rsidR="005C7AE9" w:rsidRPr="00EA4F88" w:rsidRDefault="005C7AE9" w:rsidP="005C7AE9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0A3BD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6618D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93A88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76B38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A907E7" w14:textId="77777777" w:rsidR="009E3D7E" w:rsidRPr="009E3D7E" w:rsidRDefault="009E3D7E" w:rsidP="009E3D7E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E3D7E" w:rsidRPr="009E3D7E" w:rsidSect="009E3D7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BA10A7A" w14:textId="77777777" w:rsidR="009E3D7E" w:rsidRPr="009E3D7E" w:rsidRDefault="009E3D7E" w:rsidP="009E3D7E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E3D7E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14:paraId="3C1BB0D4" w14:textId="349E1776" w:rsidR="009E3D7E" w:rsidRPr="009E3D7E" w:rsidRDefault="009E3D7E" w:rsidP="009E3D7E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3D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до </w:t>
      </w:r>
      <w:r w:rsidR="00481804">
        <w:rPr>
          <w:rFonts w:ascii="Times New Roman" w:hAnsi="Times New Roman" w:cs="Times New Roman"/>
          <w:sz w:val="24"/>
          <w:szCs w:val="24"/>
        </w:rPr>
        <w:t>Положення</w:t>
      </w:r>
    </w:p>
    <w:p w14:paraId="0D5B8BF0" w14:textId="2FF6E55B" w:rsidR="009E3D7E" w:rsidRPr="009E3D7E" w:rsidRDefault="009E3D7E" w:rsidP="009E3D7E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E3D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0C141E47" w14:textId="77777777" w:rsidR="009E3D7E" w:rsidRPr="009E3D7E" w:rsidRDefault="009E3D7E" w:rsidP="009E3D7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ADA4415" w14:textId="77777777" w:rsidR="009E3D7E" w:rsidRPr="005C7AE9" w:rsidRDefault="009E3D7E" w:rsidP="009E3D7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AE9">
        <w:rPr>
          <w:rFonts w:ascii="Times New Roman" w:hAnsi="Times New Roman" w:cs="Times New Roman"/>
          <w:b/>
          <w:bCs/>
          <w:sz w:val="28"/>
          <w:szCs w:val="28"/>
        </w:rPr>
        <w:t>Розмір грошової допомоги</w:t>
      </w:r>
    </w:p>
    <w:p w14:paraId="2272E5F9" w14:textId="77777777" w:rsidR="009E3D7E" w:rsidRPr="005C7AE9" w:rsidRDefault="009E3D7E" w:rsidP="009E3D7E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7AE9">
        <w:rPr>
          <w:rFonts w:ascii="Times New Roman" w:hAnsi="Times New Roman" w:cs="Times New Roman"/>
          <w:b/>
          <w:bCs/>
          <w:sz w:val="28"/>
          <w:szCs w:val="28"/>
        </w:rPr>
        <w:t>переможцям районних, обласних та всеукраїнських і міжнародних заходів з метою підтримки обдарованих учнів</w:t>
      </w:r>
    </w:p>
    <w:p w14:paraId="2CED3D2D" w14:textId="77777777" w:rsidR="009E3D7E" w:rsidRPr="009E3D7E" w:rsidRDefault="009E3D7E" w:rsidP="009E3D7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page" w:tblpX="693" w:tblpY="4186"/>
        <w:tblW w:w="15681" w:type="dxa"/>
        <w:tblLayout w:type="fixed"/>
        <w:tblLook w:val="04A0" w:firstRow="1" w:lastRow="0" w:firstColumn="1" w:lastColumn="0" w:noHBand="0" w:noVBand="1"/>
      </w:tblPr>
      <w:tblGrid>
        <w:gridCol w:w="562"/>
        <w:gridCol w:w="563"/>
        <w:gridCol w:w="672"/>
        <w:gridCol w:w="774"/>
        <w:gridCol w:w="709"/>
        <w:gridCol w:w="630"/>
        <w:gridCol w:w="15"/>
        <w:gridCol w:w="570"/>
        <w:gridCol w:w="510"/>
        <w:gridCol w:w="559"/>
        <w:gridCol w:w="15"/>
        <w:gridCol w:w="552"/>
        <w:gridCol w:w="15"/>
        <w:gridCol w:w="835"/>
        <w:gridCol w:w="15"/>
        <w:gridCol w:w="698"/>
        <w:gridCol w:w="11"/>
        <w:gridCol w:w="544"/>
        <w:gridCol w:w="12"/>
        <w:gridCol w:w="11"/>
        <w:gridCol w:w="556"/>
        <w:gridCol w:w="11"/>
        <w:gridCol w:w="698"/>
        <w:gridCol w:w="11"/>
        <w:gridCol w:w="630"/>
        <w:gridCol w:w="11"/>
        <w:gridCol w:w="556"/>
        <w:gridCol w:w="11"/>
        <w:gridCol w:w="556"/>
        <w:gridCol w:w="11"/>
        <w:gridCol w:w="698"/>
        <w:gridCol w:w="11"/>
        <w:gridCol w:w="556"/>
        <w:gridCol w:w="11"/>
        <w:gridCol w:w="542"/>
        <w:gridCol w:w="14"/>
        <w:gridCol w:w="12"/>
        <w:gridCol w:w="555"/>
        <w:gridCol w:w="12"/>
        <w:gridCol w:w="555"/>
        <w:gridCol w:w="12"/>
        <w:gridCol w:w="555"/>
        <w:gridCol w:w="12"/>
        <w:gridCol w:w="813"/>
      </w:tblGrid>
      <w:tr w:rsidR="009E3D7E" w:rsidRPr="009E3D7E" w14:paraId="42320571" w14:textId="77777777" w:rsidTr="004A0CBF">
        <w:trPr>
          <w:trHeight w:val="1130"/>
        </w:trPr>
        <w:tc>
          <w:tcPr>
            <w:tcW w:w="1797" w:type="dxa"/>
            <w:gridSpan w:val="3"/>
            <w:vAlign w:val="center"/>
          </w:tcPr>
          <w:p w14:paraId="2450B846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</w:rPr>
            </w:pPr>
          </w:p>
          <w:p w14:paraId="47BA0F80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Олімпіади</w:t>
            </w:r>
          </w:p>
          <w:p w14:paraId="47F17292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</w:rPr>
            </w:pPr>
          </w:p>
          <w:p w14:paraId="14C53969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4"/>
            <w:tcBorders>
              <w:right w:val="single" w:sz="4" w:space="0" w:color="auto"/>
            </w:tcBorders>
            <w:vAlign w:val="center"/>
          </w:tcPr>
          <w:p w14:paraId="6D3839F9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Конкурс-захист МАН</w:t>
            </w:r>
          </w:p>
        </w:tc>
        <w:tc>
          <w:tcPr>
            <w:tcW w:w="16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F494" w14:textId="77777777" w:rsidR="009E3D7E" w:rsidRPr="00227E7A" w:rsidRDefault="009E3D7E" w:rsidP="009E3D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Турніри </w:t>
            </w:r>
          </w:p>
          <w:p w14:paraId="3BF793A1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7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7545E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Інтелектуальні конкурси </w:t>
            </w:r>
          </w:p>
        </w:tc>
        <w:tc>
          <w:tcPr>
            <w:tcW w:w="2507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C5B8F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Мистецькі конкурси</w:t>
            </w:r>
          </w:p>
        </w:tc>
        <w:tc>
          <w:tcPr>
            <w:tcW w:w="2385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16CBF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Спортивні та туристські змагання</w:t>
            </w:r>
          </w:p>
        </w:tc>
        <w:tc>
          <w:tcPr>
            <w:tcW w:w="2540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58F2A" w14:textId="77777777" w:rsidR="009E3D7E" w:rsidRPr="009E3D7E" w:rsidRDefault="009E3D7E" w:rsidP="009E3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переможці</w:t>
            </w:r>
          </w:p>
        </w:tc>
      </w:tr>
      <w:tr w:rsidR="009E3D7E" w:rsidRPr="009E3D7E" w14:paraId="25C89F1D" w14:textId="77777777" w:rsidTr="004A0CBF">
        <w:trPr>
          <w:cantSplit/>
          <w:trHeight w:val="1564"/>
        </w:trPr>
        <w:tc>
          <w:tcPr>
            <w:tcW w:w="562" w:type="dxa"/>
            <w:tcBorders>
              <w:right w:val="single" w:sz="4" w:space="0" w:color="auto"/>
            </w:tcBorders>
            <w:textDirection w:val="btLr"/>
          </w:tcPr>
          <w:p w14:paraId="140788F6" w14:textId="77777777" w:rsidR="009E3D7E" w:rsidRPr="00416B42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42">
              <w:rPr>
                <w:rFonts w:ascii="Times New Roman" w:hAnsi="Times New Roman" w:cs="Times New Roman"/>
                <w:b/>
                <w:sz w:val="24"/>
                <w:szCs w:val="24"/>
              </w:rPr>
              <w:t>районні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01DEEBB" w14:textId="77777777" w:rsidR="009E3D7E" w:rsidRPr="00416B42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B42">
              <w:rPr>
                <w:rFonts w:ascii="Times New Roman" w:hAnsi="Times New Roman" w:cs="Times New Roman"/>
                <w:b/>
                <w:sz w:val="24"/>
                <w:szCs w:val="24"/>
              </w:rPr>
              <w:t>обласні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5C399A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всеукраїнські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textDirection w:val="btLr"/>
          </w:tcPr>
          <w:p w14:paraId="481A8F3B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районні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DF59AD0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обласні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nil"/>
            </w:tcBorders>
            <w:textDirection w:val="btLr"/>
          </w:tcPr>
          <w:p w14:paraId="1240FB73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3D7E">
              <w:rPr>
                <w:rFonts w:ascii="Times New Roman" w:hAnsi="Times New Roman" w:cs="Times New Roman"/>
                <w:b/>
                <w:sz w:val="20"/>
                <w:szCs w:val="20"/>
              </w:rPr>
              <w:t>всеукраіїнські</w:t>
            </w:r>
            <w:proofErr w:type="spellEnd"/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FB351B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7E">
              <w:rPr>
                <w:rFonts w:ascii="Times New Roman" w:hAnsi="Times New Roman" w:cs="Times New Roman"/>
                <w:b/>
                <w:sz w:val="24"/>
                <w:szCs w:val="24"/>
              </w:rPr>
              <w:t>районні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D312DD6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7E">
              <w:rPr>
                <w:rFonts w:ascii="Times New Roman" w:hAnsi="Times New Roman" w:cs="Times New Roman"/>
                <w:b/>
                <w:sz w:val="24"/>
                <w:szCs w:val="24"/>
              </w:rPr>
              <w:t>обласні</w:t>
            </w: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B8738F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D7E">
              <w:rPr>
                <w:rFonts w:ascii="Times New Roman" w:hAnsi="Times New Roman" w:cs="Times New Roman"/>
                <w:b/>
              </w:rPr>
              <w:t>всеукраїнсь</w:t>
            </w:r>
            <w:r w:rsidRPr="009E3D7E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93628DD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</w:rPr>
              <w:t>районні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CA800D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</w:rPr>
              <w:t xml:space="preserve"> обласні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textDirection w:val="btLr"/>
          </w:tcPr>
          <w:tbl>
            <w:tblPr>
              <w:tblStyle w:val="a6"/>
              <w:tblpPr w:leftFromText="180" w:rightFromText="180" w:vertAnchor="page" w:horzAnchor="page" w:tblpX="693" w:tblpY="4186"/>
              <w:tblW w:w="15559" w:type="dxa"/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9E3D7E" w:rsidRPr="009E3D7E" w14:paraId="74045C1B" w14:textId="77777777" w:rsidTr="004A0CBF">
              <w:trPr>
                <w:cantSplit/>
                <w:trHeight w:val="1564"/>
              </w:trPr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14:paraId="2C9F3D6D" w14:textId="77777777" w:rsidR="009E3D7E" w:rsidRPr="009E3D7E" w:rsidRDefault="009E3D7E" w:rsidP="009E3D7E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E3D7E">
                    <w:rPr>
                      <w:rFonts w:ascii="Times New Roman" w:hAnsi="Times New Roman" w:cs="Times New Roman"/>
                      <w:b/>
                    </w:rPr>
                    <w:t>всеукраїнські обласні</w:t>
                  </w:r>
                </w:p>
              </w:tc>
            </w:tr>
          </w:tbl>
          <w:p w14:paraId="664E6C05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b/>
                <w:sz w:val="20"/>
                <w:szCs w:val="20"/>
              </w:rPr>
              <w:t>всеукраїнські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14:paraId="6992F187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міжнародні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48AF98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районні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085351C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обласні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  <w:textDirection w:val="btLr"/>
          </w:tcPr>
          <w:p w14:paraId="6153334F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всеукраїнські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14:paraId="4FE44A1F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міжнародні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FC5ABC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районні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319F1D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обласні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14:paraId="21B1D395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E3D7E">
              <w:rPr>
                <w:rFonts w:ascii="Times New Roman" w:hAnsi="Times New Roman" w:cs="Times New Roman"/>
                <w:b/>
              </w:rPr>
              <w:t>всеукраїнські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ECFE0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b/>
              </w:rPr>
              <w:t>міжнародні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499F90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b/>
              </w:rPr>
              <w:t>районні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7B3352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b/>
              </w:rPr>
              <w:t>обласні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96CD317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b/>
              </w:rPr>
              <w:t>всеукраїнські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EAEE66" w14:textId="77777777" w:rsidR="009E3D7E" w:rsidRPr="009E3D7E" w:rsidRDefault="009E3D7E" w:rsidP="009E3D7E">
            <w:pPr>
              <w:ind w:left="113" w:right="113"/>
            </w:pPr>
            <w:r w:rsidRPr="009E3D7E">
              <w:rPr>
                <w:rFonts w:ascii="Times New Roman" w:hAnsi="Times New Roman" w:cs="Times New Roman"/>
                <w:b/>
              </w:rPr>
              <w:t>міжнародні</w:t>
            </w:r>
          </w:p>
        </w:tc>
      </w:tr>
      <w:tr w:rsidR="009E3D7E" w:rsidRPr="009E3D7E" w14:paraId="20356F18" w14:textId="77777777" w:rsidTr="004A0CBF">
        <w:trPr>
          <w:cantSplit/>
          <w:trHeight w:val="1423"/>
        </w:trPr>
        <w:tc>
          <w:tcPr>
            <w:tcW w:w="562" w:type="dxa"/>
            <w:tcBorders>
              <w:right w:val="single" w:sz="4" w:space="0" w:color="auto"/>
            </w:tcBorders>
            <w:textDirection w:val="btLr"/>
          </w:tcPr>
          <w:p w14:paraId="1C8CF022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>I-</w:t>
            </w:r>
            <w:proofErr w:type="gramStart"/>
            <w:r w:rsidRPr="009E3D7E">
              <w:rPr>
                <w:rFonts w:ascii="Times New Roman" w:hAnsi="Times New Roman" w:cs="Times New Roman"/>
                <w:lang w:val="en-US"/>
              </w:rPr>
              <w:t xml:space="preserve">III 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  <w:proofErr w:type="gramEnd"/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E4FE99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D0820E8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774" w:type="dxa"/>
            <w:tcBorders>
              <w:right w:val="single" w:sz="4" w:space="0" w:color="auto"/>
            </w:tcBorders>
            <w:textDirection w:val="btLr"/>
          </w:tcPr>
          <w:p w14:paraId="5BE31848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2275E3F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nil"/>
            </w:tcBorders>
            <w:textDirection w:val="btLr"/>
          </w:tcPr>
          <w:p w14:paraId="2B57536E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02873CF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І-ІІІ місце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EFA5AA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І-ІІІ місце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6B33FF4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І-ІІІ місце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5A93B45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53B8C7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textDirection w:val="btLr"/>
          </w:tcPr>
          <w:p w14:paraId="3EE4AE18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14:paraId="65F795AD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35E836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D1A3BB4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641" w:type="dxa"/>
            <w:gridSpan w:val="2"/>
            <w:tcBorders>
              <w:left w:val="single" w:sz="4" w:space="0" w:color="auto"/>
            </w:tcBorders>
            <w:textDirection w:val="btLr"/>
          </w:tcPr>
          <w:p w14:paraId="32714B4C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14:paraId="3F627375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F428F8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D4874A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14:paraId="6F56E983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 xml:space="preserve">I-III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49394D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>I-</w:t>
            </w:r>
            <w:proofErr w:type="gramStart"/>
            <w:r w:rsidRPr="009E3D7E">
              <w:rPr>
                <w:rFonts w:ascii="Times New Roman" w:hAnsi="Times New Roman" w:cs="Times New Roman"/>
                <w:lang w:val="en-US"/>
              </w:rPr>
              <w:t xml:space="preserve">III 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2842C6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>I-</w:t>
            </w:r>
            <w:proofErr w:type="gramStart"/>
            <w:r w:rsidRPr="009E3D7E">
              <w:rPr>
                <w:rFonts w:ascii="Times New Roman" w:hAnsi="Times New Roman" w:cs="Times New Roman"/>
                <w:lang w:val="en-US"/>
              </w:rPr>
              <w:t xml:space="preserve">III 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966CE2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>I-</w:t>
            </w:r>
            <w:proofErr w:type="gramStart"/>
            <w:r w:rsidRPr="009E3D7E">
              <w:rPr>
                <w:rFonts w:ascii="Times New Roman" w:hAnsi="Times New Roman" w:cs="Times New Roman"/>
                <w:lang w:val="en-US"/>
              </w:rPr>
              <w:t xml:space="preserve">III 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DC1AD4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  <w:lang w:val="en-US"/>
              </w:rPr>
              <w:t>I-</w:t>
            </w:r>
            <w:proofErr w:type="gramStart"/>
            <w:r w:rsidRPr="009E3D7E">
              <w:rPr>
                <w:rFonts w:ascii="Times New Roman" w:hAnsi="Times New Roman" w:cs="Times New Roman"/>
                <w:lang w:val="en-US"/>
              </w:rPr>
              <w:t xml:space="preserve">III  </w:t>
            </w:r>
            <w:proofErr w:type="spellStart"/>
            <w:r w:rsidRPr="009E3D7E">
              <w:rPr>
                <w:rFonts w:ascii="Times New Roman" w:hAnsi="Times New Roman" w:cs="Times New Roman"/>
                <w:lang w:val="en-US"/>
              </w:rPr>
              <w:t>місце</w:t>
            </w:r>
            <w:proofErr w:type="spellEnd"/>
            <w:proofErr w:type="gramEnd"/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341" w14:textId="77777777" w:rsidR="009E3D7E" w:rsidRPr="009E3D7E" w:rsidRDefault="009E3D7E" w:rsidP="009E3D7E"/>
        </w:tc>
      </w:tr>
      <w:tr w:rsidR="009E3D7E" w:rsidRPr="009E3D7E" w14:paraId="42DADE3E" w14:textId="77777777" w:rsidTr="004A0CBF">
        <w:trPr>
          <w:cantSplit/>
          <w:trHeight w:val="196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CF3B453" w14:textId="2A950088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 xml:space="preserve">500 – </w:t>
            </w:r>
            <w:r w:rsidR="005C7AE9">
              <w:rPr>
                <w:rFonts w:ascii="Times New Roman" w:hAnsi="Times New Roman" w:cs="Times New Roman"/>
              </w:rPr>
              <w:t>400</w:t>
            </w:r>
            <w:r w:rsidRPr="009E3D7E">
              <w:rPr>
                <w:rFonts w:ascii="Times New Roman" w:hAnsi="Times New Roman" w:cs="Times New Roman"/>
              </w:rPr>
              <w:t xml:space="preserve"> - </w:t>
            </w:r>
            <w:r w:rsidR="005C7AE9">
              <w:rPr>
                <w:rFonts w:ascii="Times New Roman" w:hAnsi="Times New Roman" w:cs="Times New Roman"/>
              </w:rPr>
              <w:t>30</w:t>
            </w:r>
            <w:r w:rsidRPr="009E3D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59AE5D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1000 - 700 - 500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831A4C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3000- 2000 - 1000</w:t>
            </w:r>
          </w:p>
        </w:tc>
        <w:tc>
          <w:tcPr>
            <w:tcW w:w="774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B94C0D6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500 – 350 - 200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B68272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1000 -700 - 500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48B72BCD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3000- 2000 - 1000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182FE4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500 – 350 - 200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F1FE31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1000 -700 - 500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B178C3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3000- 2000 - 1000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72BE4F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500 – 350 - 200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FBC500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1000 -700 - 500</w:t>
            </w:r>
          </w:p>
        </w:tc>
        <w:tc>
          <w:tcPr>
            <w:tcW w:w="713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AC164D9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3000- 2000 - 1000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5846961F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5000 - 4000- 3000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FA136E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400 – 300 - 200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C83994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600 - 500 - 400</w:t>
            </w: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55BBB5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800- 700 - 600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20ED989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1000 -900 - 800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BC1AE2" w14:textId="13240042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 xml:space="preserve">500 – 350 - </w:t>
            </w:r>
            <w:r w:rsidR="005C7AE9">
              <w:rPr>
                <w:rFonts w:ascii="Times New Roman" w:hAnsi="Times New Roman" w:cs="Times New Roman"/>
              </w:rPr>
              <w:t>30</w:t>
            </w:r>
            <w:r w:rsidRPr="009E3D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604031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1000 – 700 -  500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148B8DD1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9E3D7E">
              <w:rPr>
                <w:rFonts w:ascii="Times New Roman" w:hAnsi="Times New Roman" w:cs="Times New Roman"/>
              </w:rPr>
              <w:t>3000- 2000 - 1000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CC41B3" w14:textId="77777777" w:rsidR="009E3D7E" w:rsidRPr="009E3D7E" w:rsidRDefault="009E3D7E" w:rsidP="009E3D7E">
            <w:pPr>
              <w:ind w:left="113" w:right="113"/>
              <w:rPr>
                <w:rFonts w:ascii="Times New Roman" w:hAnsi="Times New Roman" w:cs="Times New Roman"/>
              </w:rPr>
            </w:pPr>
            <w:r w:rsidRPr="009E3D7E">
              <w:rPr>
                <w:rFonts w:ascii="Times New Roman" w:hAnsi="Times New Roman" w:cs="Times New Roman"/>
              </w:rPr>
              <w:t>5000 - 4000- 3000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014166" w14:textId="355F70AD" w:rsidR="009E3D7E" w:rsidRPr="009E3D7E" w:rsidRDefault="005C7AE9" w:rsidP="009E3D7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9E3D7E" w:rsidRPr="009E3D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36C9EF" w14:textId="6422EC64" w:rsidR="009E3D7E" w:rsidRPr="009E3D7E" w:rsidRDefault="005C7AE9" w:rsidP="009E3D7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EDB489" w14:textId="12A11E9A" w:rsidR="009E3D7E" w:rsidRPr="009E3D7E" w:rsidRDefault="005C7AE9" w:rsidP="009E3D7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33B607" w14:textId="7CDAC1C7" w:rsidR="009E3D7E" w:rsidRPr="009E3D7E" w:rsidRDefault="005C7AE9" w:rsidP="009E3D7E">
            <w:pPr>
              <w:ind w:left="113" w:right="113"/>
            </w:pPr>
            <w:r>
              <w:t>1000</w:t>
            </w:r>
          </w:p>
        </w:tc>
      </w:tr>
    </w:tbl>
    <w:p w14:paraId="618CD719" w14:textId="77777777" w:rsidR="009E3D7E" w:rsidRPr="009E3D7E" w:rsidRDefault="009E3D7E" w:rsidP="009E3D7E">
      <w:pPr>
        <w:spacing w:after="0"/>
        <w:rPr>
          <w:rFonts w:ascii="Times New Roman" w:hAnsi="Times New Roman" w:cs="Times New Roman"/>
          <w:sz w:val="28"/>
          <w:szCs w:val="28"/>
        </w:rPr>
        <w:sectPr w:rsidR="009E3D7E" w:rsidRPr="009E3D7E" w:rsidSect="009E3D7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7324CD78" w14:textId="77777777" w:rsidR="009E3D7E" w:rsidRPr="009E3D7E" w:rsidRDefault="009E3D7E" w:rsidP="009E3D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3D7E"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</w:p>
    <w:p w14:paraId="135A19F7" w14:textId="57ED2535" w:rsidR="009E3D7E" w:rsidRPr="009E3D7E" w:rsidRDefault="009E3D7E" w:rsidP="00481804">
      <w:pPr>
        <w:spacing w:after="0"/>
        <w:ind w:left="5765"/>
        <w:jc w:val="right"/>
        <w:rPr>
          <w:rFonts w:ascii="Times New Roman" w:hAnsi="Times New Roman" w:cs="Times New Roman"/>
          <w:sz w:val="24"/>
          <w:szCs w:val="24"/>
        </w:rPr>
      </w:pPr>
      <w:r w:rsidRPr="009E3D7E">
        <w:rPr>
          <w:rFonts w:ascii="Times New Roman" w:hAnsi="Times New Roman" w:cs="Times New Roman"/>
          <w:sz w:val="24"/>
          <w:szCs w:val="24"/>
        </w:rPr>
        <w:t xml:space="preserve">до </w:t>
      </w:r>
      <w:r w:rsidR="00481804">
        <w:rPr>
          <w:rFonts w:ascii="Times New Roman" w:hAnsi="Times New Roman" w:cs="Times New Roman"/>
          <w:sz w:val="24"/>
          <w:szCs w:val="24"/>
        </w:rPr>
        <w:t>Положення</w:t>
      </w:r>
    </w:p>
    <w:p w14:paraId="02A2D43A" w14:textId="77777777" w:rsidR="009E3D7E" w:rsidRPr="009E3D7E" w:rsidRDefault="009E3D7E" w:rsidP="009E3D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BB47117" w14:textId="77777777" w:rsidR="009E3D7E" w:rsidRPr="009E3D7E" w:rsidRDefault="009E3D7E" w:rsidP="009E3D7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 xml:space="preserve">Інформаційний лист </w:t>
      </w:r>
    </w:p>
    <w:p w14:paraId="146345CB" w14:textId="77777777" w:rsidR="009E3D7E" w:rsidRPr="009E3D7E" w:rsidRDefault="009E3D7E" w:rsidP="009E3D7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>переможця (номінанта) районних, обласних та всеукраїнських і міжнародних заходів</w:t>
      </w:r>
    </w:p>
    <w:p w14:paraId="3F793D56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851"/>
        <w:gridCol w:w="1134"/>
        <w:gridCol w:w="1701"/>
        <w:gridCol w:w="1560"/>
        <w:gridCol w:w="1275"/>
        <w:gridCol w:w="1276"/>
        <w:gridCol w:w="1701"/>
      </w:tblGrid>
      <w:tr w:rsidR="009E3D7E" w:rsidRPr="009E3D7E" w14:paraId="6D34C56F" w14:textId="77777777" w:rsidTr="004A0CBF">
        <w:tc>
          <w:tcPr>
            <w:tcW w:w="391" w:type="dxa"/>
          </w:tcPr>
          <w:p w14:paraId="2932D5C0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14:paraId="1E3EE17F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 xml:space="preserve">ПІБ </w:t>
            </w:r>
          </w:p>
          <w:p w14:paraId="6D5D8832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</w:p>
        </w:tc>
        <w:tc>
          <w:tcPr>
            <w:tcW w:w="1134" w:type="dxa"/>
          </w:tcPr>
          <w:p w14:paraId="383ED5CF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>Назва закладу освіти</w:t>
            </w:r>
          </w:p>
        </w:tc>
        <w:tc>
          <w:tcPr>
            <w:tcW w:w="1701" w:type="dxa"/>
          </w:tcPr>
          <w:p w14:paraId="5D9D328D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  <w:p w14:paraId="72A92895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86C268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  <w:p w14:paraId="72DCE75F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A50E51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>Зайняте місце</w:t>
            </w:r>
          </w:p>
        </w:tc>
        <w:tc>
          <w:tcPr>
            <w:tcW w:w="1276" w:type="dxa"/>
          </w:tcPr>
          <w:p w14:paraId="1A22F4FF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 xml:space="preserve"> ПІБ керівника, вчителя</w:t>
            </w:r>
          </w:p>
        </w:tc>
        <w:tc>
          <w:tcPr>
            <w:tcW w:w="1701" w:type="dxa"/>
          </w:tcPr>
          <w:p w14:paraId="4A1D9D9F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D7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Контактний телефон </w:t>
            </w:r>
          </w:p>
        </w:tc>
      </w:tr>
      <w:tr w:rsidR="009E3D7E" w:rsidRPr="009E3D7E" w14:paraId="2608CB3E" w14:textId="77777777" w:rsidTr="004A0CBF">
        <w:tc>
          <w:tcPr>
            <w:tcW w:w="391" w:type="dxa"/>
          </w:tcPr>
          <w:p w14:paraId="1C872A03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638425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124C1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7BEB7D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05D920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677BBC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02D6B5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F39787" w14:textId="77777777" w:rsidR="009E3D7E" w:rsidRPr="009E3D7E" w:rsidRDefault="009E3D7E" w:rsidP="009E3D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69E204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07ACA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4347DD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28B0C4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1233FB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109C9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C1498B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2F5E6C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4611B4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21F046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B64A6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212F7C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279990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3B0A45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05D48D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81D1B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186A1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D67E97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C35839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1C55BA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1A44D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8EEBE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4BE7E2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0BA26A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2AA20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2583F1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4360C2" w14:textId="77777777" w:rsidR="009E3D7E" w:rsidRPr="009E3D7E" w:rsidRDefault="009E3D7E" w:rsidP="009E3D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E3D2C3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945FA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E5811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5729E" w14:textId="77777777" w:rsid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4A560" w14:textId="77777777" w:rsidR="00481804" w:rsidRDefault="00481804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1754F" w14:textId="77777777" w:rsid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E1E23" w14:textId="77777777" w:rsidR="009E3D7E" w:rsidRPr="009E3D7E" w:rsidRDefault="009E3D7E" w:rsidP="009E3D7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B0D91" w14:textId="77777777" w:rsidR="009E3D7E" w:rsidRDefault="009E3D7E" w:rsidP="009E3D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3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9E3D7E">
        <w:rPr>
          <w:rFonts w:ascii="Times New Roman" w:hAnsi="Times New Roman" w:cs="Times New Roman"/>
          <w:sz w:val="24"/>
          <w:szCs w:val="24"/>
        </w:rPr>
        <w:t>Додаток 4</w:t>
      </w:r>
    </w:p>
    <w:p w14:paraId="3D1AB264" w14:textId="7D32DC71" w:rsidR="00481804" w:rsidRPr="009E3D7E" w:rsidRDefault="00481804" w:rsidP="009E3D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Положення</w:t>
      </w:r>
    </w:p>
    <w:p w14:paraId="7871120C" w14:textId="77777777" w:rsidR="009E3D7E" w:rsidRPr="009E3D7E" w:rsidRDefault="009E3D7E" w:rsidP="009E3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4CE5A03" w14:textId="77777777" w:rsidR="009E3D7E" w:rsidRPr="009E3D7E" w:rsidRDefault="009E3D7E" w:rsidP="009E3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 xml:space="preserve">використання коштів сільського бюджету на фінансування Положення </w:t>
      </w:r>
      <w:r w:rsidRPr="009E3D7E"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 w:rsidRPr="009E3D7E">
        <w:rPr>
          <w:rFonts w:ascii="Times New Roman" w:hAnsi="Times New Roman" w:cs="Times New Roman"/>
          <w:b/>
          <w:sz w:val="28"/>
          <w:szCs w:val="28"/>
        </w:rPr>
        <w:t xml:space="preserve"> одноразову грошову винагороду  переможцям районних, обласних та всеукраїнських і міжнародних заходів</w:t>
      </w:r>
    </w:p>
    <w:p w14:paraId="1B5FDE1D" w14:textId="77777777" w:rsidR="009E3D7E" w:rsidRPr="009E3D7E" w:rsidRDefault="009E3D7E" w:rsidP="009E3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D8BAC7" w14:textId="77777777" w:rsidR="009E3D7E" w:rsidRPr="009E3D7E" w:rsidRDefault="009E3D7E" w:rsidP="009E3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>1.Загальні положення</w:t>
      </w:r>
    </w:p>
    <w:p w14:paraId="60823FA1" w14:textId="77777777" w:rsidR="009E3D7E" w:rsidRPr="009E3D7E" w:rsidRDefault="009E3D7E" w:rsidP="009E3D7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 xml:space="preserve">1.1.Порядок надання і використання коштів сільського бюджету Вишнівської  сільської ради на фінансування Положення </w:t>
      </w:r>
      <w:r w:rsidRPr="009E3D7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E3D7E">
        <w:rPr>
          <w:rFonts w:ascii="Times New Roman" w:hAnsi="Times New Roman" w:cs="Times New Roman"/>
          <w:sz w:val="28"/>
          <w:szCs w:val="28"/>
        </w:rPr>
        <w:t xml:space="preserve"> одноразову грошову винагороду  переможцям районних, обласних та всеукраїнських і міжнародних заходів</w:t>
      </w:r>
      <w:r w:rsidRPr="009E3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D7E">
        <w:rPr>
          <w:rFonts w:ascii="Times New Roman" w:hAnsi="Times New Roman" w:cs="Times New Roman"/>
          <w:sz w:val="28"/>
          <w:szCs w:val="28"/>
        </w:rPr>
        <w:t xml:space="preserve"> розроблено на виконання Програми розвитку освіти Вишнівської сільської ради (далі - Програма), статті 91 Бюджетного кодексу України, та з метою створення стимулюючих умов для підтримки обдарованих та активних учнів, стимулювання їх до успішного навчання та  забезпечення їх участі у змаганнях, олімпіадах, спортивних змаганнях, конкурсах, тощо. </w:t>
      </w:r>
    </w:p>
    <w:p w14:paraId="7FCFED6F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1.2.Порядок визначає і регулює механізм використання коштів бюджету  сільської ради на фінансування заходів Програми.</w:t>
      </w:r>
    </w:p>
    <w:p w14:paraId="66D4B561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1.3.Головним розпорядником коштів бюджету сільської ради, які виділяються на реалізацію заходів, передбачених Програмою  є Вишнівська сільська рада</w:t>
      </w:r>
      <w:r w:rsidRPr="009E3D7E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14:paraId="093F4666" w14:textId="77777777" w:rsidR="009E3D7E" w:rsidRPr="009E3D7E" w:rsidRDefault="009E3D7E" w:rsidP="009E3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C69B4" w14:textId="77777777" w:rsidR="009E3D7E" w:rsidRPr="009E3D7E" w:rsidRDefault="009E3D7E" w:rsidP="009E3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>2. Напрями спрямування коштів сільського бюджету</w:t>
      </w:r>
    </w:p>
    <w:p w14:paraId="4EF01680" w14:textId="77777777" w:rsidR="009E3D7E" w:rsidRPr="009E3D7E" w:rsidRDefault="009E3D7E" w:rsidP="009E3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3D7E">
        <w:rPr>
          <w:rFonts w:ascii="Times New Roman" w:hAnsi="Times New Roman" w:cs="Times New Roman"/>
          <w:sz w:val="28"/>
          <w:szCs w:val="28"/>
        </w:rPr>
        <w:t>2.1.Відповідно до Порядку бюджетні кошти спрямовуються на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надання одноразової грошової виплати 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підтримки  обдарованих  та активних учнів закладів освіти Вишнівської сільської ради, стимулювання їх до успішного навчання, участі у 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інтелектуальних та спортивних турнірах різного рівня, конкурсах, олімпіадах, змаганнях тощо шляхом перерахування коштів на карткові рахунки учнів або батьків згідно представлених реквізитів. </w:t>
      </w:r>
    </w:p>
    <w:p w14:paraId="6B9C0CDB" w14:textId="77777777" w:rsidR="009E3D7E" w:rsidRPr="009E3D7E" w:rsidRDefault="009E3D7E" w:rsidP="009E3D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2.2.Одноразова г</w:t>
      </w:r>
      <w:r w:rsidRPr="009E3D7E">
        <w:rPr>
          <w:rFonts w:ascii="Times New Roman" w:hAnsi="Times New Roman" w:cs="Times New Roman"/>
          <w:sz w:val="28"/>
          <w:szCs w:val="28"/>
        </w:rPr>
        <w:t xml:space="preserve">рошова допомога  запроваджується з метою стимулювання учнів до успішного навчання. 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Розмір фінансової підтримки (грошової винагороди) визначається сумарно за зайняті призові місця, передбачені додатками 1-3 рішення сесії сільської ради .</w:t>
      </w:r>
    </w:p>
    <w:p w14:paraId="5CA61E06" w14:textId="77777777" w:rsidR="009E3D7E" w:rsidRPr="009E3D7E" w:rsidRDefault="009E3D7E" w:rsidP="009E3D7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3D7E">
        <w:rPr>
          <w:rFonts w:ascii="Times New Roman" w:hAnsi="Times New Roman" w:cs="Times New Roman"/>
          <w:sz w:val="28"/>
          <w:szCs w:val="28"/>
        </w:rPr>
        <w:t>2.3.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призначення грошової виплати гуманітарному відділу Вишнівської сільської ради </w:t>
      </w:r>
      <w:r w:rsidRPr="009E3D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до 15 травня поточного року 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подаються клопотання та інформаційні листи переможців до Вишнівської сільської ради  на  ім’я сільського голови. Дана інформація є підставою і використовується для узагальнення і виділення коштів та для підготовки сторінки на сайті Вишнівської сільської територіальної громади про учнів – переможців та педагогічних працівників, які сприяли цьому. </w:t>
      </w:r>
    </w:p>
    <w:p w14:paraId="6BDABEBE" w14:textId="77777777" w:rsidR="009E3D7E" w:rsidRPr="009E3D7E" w:rsidRDefault="009E3D7E" w:rsidP="009E3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2.3.1.Учень, якому буде надана одноразова грошова виплата, отримує її на  відкритий у фінансовій установі України картковий рахунок його, або його батьків/уповноваженої особи після вручення </w:t>
      </w:r>
      <w:r w:rsidRPr="009E3D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відповідного сертифіката за підписом сільського голови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загальношкільному або іншому заході </w:t>
      </w:r>
      <w:r w:rsidRPr="009E3D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один раз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по завершенню навчального року.</w:t>
      </w:r>
    </w:p>
    <w:p w14:paraId="41D474D0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lastRenderedPageBreak/>
        <w:t xml:space="preserve">       Кошти спрямовуються на підставі розпорядження сільського голови на карткові рахунки у банку в національній валюті України після прийняття рішення Вишнівською сільською радою щодо виділення цих коштів. </w:t>
      </w:r>
    </w:p>
    <w:p w14:paraId="0E9217B9" w14:textId="77777777" w:rsidR="009E3D7E" w:rsidRPr="009E3D7E" w:rsidRDefault="009E3D7E" w:rsidP="009E3D7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2.</w:t>
      </w:r>
      <w:r w:rsidRPr="009E3D7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E3D7E">
        <w:rPr>
          <w:rFonts w:ascii="Times New Roman" w:hAnsi="Times New Roman" w:cs="Times New Roman"/>
          <w:sz w:val="28"/>
          <w:szCs w:val="28"/>
        </w:rPr>
        <w:t>.2.Для отримання одноразової грошової виплати переможцям  керівники заклади освіти подають наступні документи гуманітарному відділу Вишнівської сільської ради:</w:t>
      </w:r>
    </w:p>
    <w:p w14:paraId="15A4C49D" w14:textId="77777777" w:rsidR="009E3D7E" w:rsidRPr="009E3D7E" w:rsidRDefault="009E3D7E" w:rsidP="009E3D7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-    клопотання дирекції закладу про відзначення учнів;</w:t>
      </w:r>
    </w:p>
    <w:p w14:paraId="6D177B8C" w14:textId="77777777" w:rsidR="009E3D7E" w:rsidRPr="009E3D7E" w:rsidRDefault="009E3D7E" w:rsidP="009E3D7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- згоду на збір та обробку персональних даних переможця, або його уповноваженої особи (батьків)</w:t>
      </w:r>
      <w:r w:rsidRPr="009E3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9E3D7E">
        <w:rPr>
          <w:rFonts w:ascii="Times New Roman" w:hAnsi="Times New Roman" w:cs="Times New Roman"/>
          <w:sz w:val="28"/>
          <w:szCs w:val="28"/>
        </w:rPr>
        <w:t xml:space="preserve"> власника карткового рахунку;</w:t>
      </w:r>
    </w:p>
    <w:p w14:paraId="38EB92C2" w14:textId="77777777" w:rsidR="009E3D7E" w:rsidRPr="009E3D7E" w:rsidRDefault="009E3D7E" w:rsidP="009E3D7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 xml:space="preserve">-    довідку з банку про номер карткового рахунку </w:t>
      </w:r>
      <w:r w:rsidRPr="009E3D7E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Pr="009E3D7E">
        <w:rPr>
          <w:rFonts w:ascii="Times New Roman" w:hAnsi="Times New Roman" w:cs="Times New Roman"/>
          <w:sz w:val="28"/>
          <w:szCs w:val="28"/>
        </w:rPr>
        <w:t xml:space="preserve"> (</w:t>
      </w:r>
      <w:r w:rsidRPr="009E3D7E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9E3D7E">
        <w:rPr>
          <w:rFonts w:ascii="Times New Roman" w:hAnsi="Times New Roman" w:cs="Times New Roman"/>
          <w:sz w:val="28"/>
          <w:szCs w:val="28"/>
        </w:rPr>
        <w:t>…………………..);</w:t>
      </w:r>
    </w:p>
    <w:p w14:paraId="406A01B4" w14:textId="77777777" w:rsidR="009E3D7E" w:rsidRPr="009E3D7E" w:rsidRDefault="009E3D7E" w:rsidP="009E3D7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- копію паспорта та копія ідентифікаційного номера переможця або одного з батьків/уповноваженої особи;</w:t>
      </w:r>
    </w:p>
    <w:p w14:paraId="3DD03F71" w14:textId="77777777" w:rsidR="009E3D7E" w:rsidRPr="009E3D7E" w:rsidRDefault="009E3D7E" w:rsidP="009E3D7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 xml:space="preserve">      Фінансування видатків, затверджених на реалізацію заходів Положення здійснюється відповідно до річного та помісячного розпису асигнувань  бюджету Вишнівської сільської територіальної громади. </w:t>
      </w:r>
    </w:p>
    <w:p w14:paraId="791E9ED9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2.4.Видатки на реалізацію заходів Положення здійснюються відповідно до Порядку казначейського обслуговування місцевих бюджетів за видатками,  від 12 09.2012 року № 938.</w:t>
      </w:r>
    </w:p>
    <w:p w14:paraId="26C0F201" w14:textId="77777777" w:rsidR="009E3D7E" w:rsidRPr="009E3D7E" w:rsidRDefault="009E3D7E" w:rsidP="009E3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b/>
          <w:sz w:val="28"/>
          <w:szCs w:val="28"/>
        </w:rPr>
        <w:t>3. Відповідальність, звітність і контроль</w:t>
      </w:r>
    </w:p>
    <w:p w14:paraId="5310DDEA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3.1.Складання та подання фінансової звітності про використання бюджетних коштів здійснюється головним розпорядником коштів, відповідальним виконавцем та учасниками виконання завдань та заходів Положення в установленому законодавством порядку.</w:t>
      </w:r>
    </w:p>
    <w:p w14:paraId="491E33C6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3.2.За нецільове та неефективне використання коштів бюджету сільської ради, невідповідність їх плановим призначенням, наступає відповідальність, передбачена чинним законодавством України.</w:t>
      </w:r>
    </w:p>
    <w:p w14:paraId="26B4FDA3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D7E">
        <w:rPr>
          <w:rFonts w:ascii="Times New Roman" w:hAnsi="Times New Roman" w:cs="Times New Roman"/>
          <w:sz w:val="28"/>
          <w:szCs w:val="28"/>
        </w:rPr>
        <w:t>3.3.Контроль за цільовим використанням коштів бюджету Вишнівської сільської  ради, згідно з цим Порядком, здійснює головний розпорядник коштів.</w:t>
      </w:r>
    </w:p>
    <w:p w14:paraId="08730D5E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D476A3" w14:textId="77777777" w:rsidR="009E3D7E" w:rsidRPr="009E3D7E" w:rsidRDefault="009E3D7E" w:rsidP="009E3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7D0DFE" w14:textId="2EE97B03" w:rsidR="009E3D7E" w:rsidRPr="00AB075E" w:rsidRDefault="009E3D7E" w:rsidP="009E3D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7E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AB07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D7E">
        <w:rPr>
          <w:rFonts w:ascii="Times New Roman" w:hAnsi="Times New Roman" w:cs="Times New Roman"/>
          <w:bCs/>
          <w:sz w:val="28"/>
          <w:szCs w:val="28"/>
        </w:rPr>
        <w:t xml:space="preserve">відділу                                                                    </w:t>
      </w:r>
      <w:r w:rsidR="00AB075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9E3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D7E">
        <w:rPr>
          <w:rFonts w:ascii="Times New Roman" w:hAnsi="Times New Roman" w:cs="Times New Roman"/>
          <w:b/>
          <w:sz w:val="28"/>
          <w:szCs w:val="28"/>
        </w:rPr>
        <w:t>Наталія СУХА</w:t>
      </w:r>
    </w:p>
    <w:p w14:paraId="3201DD8E" w14:textId="77777777" w:rsidR="00C628A0" w:rsidRPr="002E2E41" w:rsidRDefault="00C628A0" w:rsidP="00C628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9D6615" w14:textId="77777777" w:rsidR="00C628A0" w:rsidRPr="002E2E41" w:rsidRDefault="00C628A0" w:rsidP="00C628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61F0C6" w14:textId="77777777" w:rsidR="00C628A0" w:rsidRPr="002E2E41" w:rsidRDefault="00C628A0" w:rsidP="00C628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5E97CD" w14:textId="77777777" w:rsidR="00C628A0" w:rsidRPr="002E2E41" w:rsidRDefault="00C628A0" w:rsidP="00C628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24BF8" w14:textId="77777777" w:rsidR="00C628A0" w:rsidRPr="002E2E41" w:rsidRDefault="00C628A0" w:rsidP="00C628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94148" w14:textId="77777777" w:rsidR="00B36EAE" w:rsidRDefault="00B36EAE" w:rsidP="002201C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2A6AD8" w14:textId="77777777" w:rsidR="00B36EAE" w:rsidRDefault="00B36EAE" w:rsidP="002201C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36EAE" w:rsidSect="00AD2902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412B"/>
    <w:multiLevelType w:val="multilevel"/>
    <w:tmpl w:val="9F6C6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261DA4"/>
    <w:multiLevelType w:val="hybridMultilevel"/>
    <w:tmpl w:val="323ED218"/>
    <w:lvl w:ilvl="0" w:tplc="E8EE7D52">
      <w:start w:val="1"/>
      <w:numFmt w:val="decimal"/>
      <w:lvlText w:val="%1."/>
      <w:lvlJc w:val="left"/>
      <w:pPr>
        <w:ind w:left="792" w:hanging="432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33106"/>
    <w:multiLevelType w:val="hybridMultilevel"/>
    <w:tmpl w:val="86B4489E"/>
    <w:lvl w:ilvl="0" w:tplc="8AF6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598964">
    <w:abstractNumId w:val="0"/>
  </w:num>
  <w:num w:numId="2" w16cid:durableId="262106537">
    <w:abstractNumId w:val="2"/>
  </w:num>
  <w:num w:numId="3" w16cid:durableId="67561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8A0"/>
    <w:rsid w:val="0005488F"/>
    <w:rsid w:val="00062AF3"/>
    <w:rsid w:val="00073266"/>
    <w:rsid w:val="000737EA"/>
    <w:rsid w:val="00096A47"/>
    <w:rsid w:val="000A054B"/>
    <w:rsid w:val="000A44C2"/>
    <w:rsid w:val="000B1DCF"/>
    <w:rsid w:val="00136162"/>
    <w:rsid w:val="001C2C74"/>
    <w:rsid w:val="001E41B6"/>
    <w:rsid w:val="001E7479"/>
    <w:rsid w:val="002201C2"/>
    <w:rsid w:val="00227E7A"/>
    <w:rsid w:val="00241A0A"/>
    <w:rsid w:val="00241F3E"/>
    <w:rsid w:val="00274F71"/>
    <w:rsid w:val="002805FA"/>
    <w:rsid w:val="002F443F"/>
    <w:rsid w:val="003213F7"/>
    <w:rsid w:val="003406D0"/>
    <w:rsid w:val="003F5BA2"/>
    <w:rsid w:val="00416B42"/>
    <w:rsid w:val="00440AFF"/>
    <w:rsid w:val="004531CD"/>
    <w:rsid w:val="00481804"/>
    <w:rsid w:val="00491744"/>
    <w:rsid w:val="004B398C"/>
    <w:rsid w:val="00532DF2"/>
    <w:rsid w:val="005572E2"/>
    <w:rsid w:val="005C7AE9"/>
    <w:rsid w:val="006136C3"/>
    <w:rsid w:val="006210AD"/>
    <w:rsid w:val="006705F8"/>
    <w:rsid w:val="006766CE"/>
    <w:rsid w:val="00691A3A"/>
    <w:rsid w:val="006B54A0"/>
    <w:rsid w:val="006B5C2E"/>
    <w:rsid w:val="006C1582"/>
    <w:rsid w:val="006C4E4F"/>
    <w:rsid w:val="007417B8"/>
    <w:rsid w:val="007C3813"/>
    <w:rsid w:val="0080315E"/>
    <w:rsid w:val="00812001"/>
    <w:rsid w:val="00840345"/>
    <w:rsid w:val="00860449"/>
    <w:rsid w:val="008A21C9"/>
    <w:rsid w:val="00904716"/>
    <w:rsid w:val="009254FF"/>
    <w:rsid w:val="009A1ABD"/>
    <w:rsid w:val="009D3742"/>
    <w:rsid w:val="009E2BEE"/>
    <w:rsid w:val="009E3D7E"/>
    <w:rsid w:val="00A0538C"/>
    <w:rsid w:val="00A571D5"/>
    <w:rsid w:val="00AA6289"/>
    <w:rsid w:val="00AB075E"/>
    <w:rsid w:val="00AD2902"/>
    <w:rsid w:val="00AE4720"/>
    <w:rsid w:val="00AF48E0"/>
    <w:rsid w:val="00B0787B"/>
    <w:rsid w:val="00B36EAE"/>
    <w:rsid w:val="00B408A3"/>
    <w:rsid w:val="00B604BD"/>
    <w:rsid w:val="00C628A0"/>
    <w:rsid w:val="00C865A1"/>
    <w:rsid w:val="00C86D4D"/>
    <w:rsid w:val="00CD3CEB"/>
    <w:rsid w:val="00CD52FA"/>
    <w:rsid w:val="00D12323"/>
    <w:rsid w:val="00DE2076"/>
    <w:rsid w:val="00E35128"/>
    <w:rsid w:val="00E6117B"/>
    <w:rsid w:val="00E77D1C"/>
    <w:rsid w:val="00E832C8"/>
    <w:rsid w:val="00EA42AF"/>
    <w:rsid w:val="00EA4F88"/>
    <w:rsid w:val="00F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E8DD"/>
  <w15:docId w15:val="{5E3BDC0C-E40F-43B3-83D7-32113BB8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">
    <w:name w:val="rvps3"/>
    <w:basedOn w:val="a"/>
    <w:rsid w:val="00C6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628A0"/>
    <w:pPr>
      <w:ind w:left="720"/>
      <w:contextualSpacing/>
    </w:pPr>
  </w:style>
  <w:style w:type="paragraph" w:styleId="a4">
    <w:name w:val="Normal (Web)"/>
    <w:basedOn w:val="a"/>
    <w:uiPriority w:val="99"/>
    <w:rsid w:val="00C6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_"/>
    <w:link w:val="1"/>
    <w:rsid w:val="00C628A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8A0"/>
    <w:pPr>
      <w:widowControl w:val="0"/>
      <w:shd w:val="clear" w:color="auto" w:fill="FFFFFF"/>
      <w:spacing w:after="0" w:line="257" w:lineRule="auto"/>
      <w:ind w:firstLine="400"/>
    </w:pPr>
    <w:rPr>
      <w:sz w:val="26"/>
      <w:szCs w:val="26"/>
    </w:rPr>
  </w:style>
  <w:style w:type="table" w:styleId="a6">
    <w:name w:val="Table Grid"/>
    <w:basedOn w:val="a1"/>
    <w:uiPriority w:val="59"/>
    <w:rsid w:val="00C62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628A0"/>
    <w:rPr>
      <w:rFonts w:ascii="Tahoma" w:hAnsi="Tahoma" w:cs="Tahoma"/>
      <w:sz w:val="16"/>
      <w:szCs w:val="16"/>
    </w:rPr>
  </w:style>
  <w:style w:type="character" w:customStyle="1" w:styleId="2">
    <w:name w:val="Основний текст (2)_"/>
    <w:basedOn w:val="a0"/>
    <w:link w:val="20"/>
    <w:locked/>
    <w:rsid w:val="000732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73266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8168</Words>
  <Characters>4657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pasaman</dc:creator>
  <cp:keywords/>
  <dc:description/>
  <cp:lastModifiedBy>Наталія Суха</cp:lastModifiedBy>
  <cp:revision>40</cp:revision>
  <cp:lastPrinted>2025-07-07T06:04:00Z</cp:lastPrinted>
  <dcterms:created xsi:type="dcterms:W3CDTF">2023-06-09T05:20:00Z</dcterms:created>
  <dcterms:modified xsi:type="dcterms:W3CDTF">2025-09-16T06:52:00Z</dcterms:modified>
</cp:coreProperties>
</file>