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91AA" w14:textId="77777777" w:rsidR="00151821" w:rsidRPr="00151821" w:rsidRDefault="00151821" w:rsidP="001518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</w:p>
    <w:p w14:paraId="209C1A4D" w14:textId="77777777" w:rsidR="00151821" w:rsidRPr="00151821" w:rsidRDefault="00151821" w:rsidP="00151821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val="en-US" w:eastAsia="ru-RU" w:bidi="en-US"/>
        </w:rPr>
      </w:pPr>
      <w:r w:rsidRPr="00151821">
        <w:rPr>
          <w:rFonts w:ascii="Times New Roman" w:eastAsia="Calibri" w:hAnsi="Times New Roman" w:cs="Times New Roman"/>
          <w:noProof/>
          <w:color w:val="003366"/>
          <w:sz w:val="32"/>
          <w:szCs w:val="32"/>
          <w:lang w:eastAsia="uk-UA"/>
        </w:rPr>
        <w:drawing>
          <wp:inline distT="0" distB="0" distL="0" distR="0" wp14:anchorId="21A18B96" wp14:editId="4D74C877">
            <wp:extent cx="476250" cy="609600"/>
            <wp:effectExtent l="0" t="0" r="0" b="0"/>
            <wp:docPr id="1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9B2E6" w14:textId="77777777" w:rsidR="00151821" w:rsidRPr="00151821" w:rsidRDefault="00151821" w:rsidP="001518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151821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ВИШНІВСЬКА СІЛЬСЬКА РАДА</w:t>
      </w:r>
    </w:p>
    <w:p w14:paraId="4C40DA80" w14:textId="5A421DA9" w:rsidR="00151821" w:rsidRDefault="002E513C" w:rsidP="001518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64</w:t>
      </w:r>
      <w:r w:rsidR="00151821" w:rsidRPr="00151821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 xml:space="preserve"> СЕСІЯ </w:t>
      </w:r>
      <w:r w:rsidR="00151821" w:rsidRPr="00151821">
        <w:rPr>
          <w:rFonts w:ascii="Times New Roman" w:eastAsia="Calibri" w:hAnsi="Times New Roman" w:cs="Times New Roman"/>
          <w:b/>
          <w:sz w:val="28"/>
          <w:szCs w:val="28"/>
          <w:lang w:val="en-US" w:eastAsia="ru-RU" w:bidi="en-US"/>
        </w:rPr>
        <w:t>V</w:t>
      </w:r>
      <w:r w:rsidR="00151821" w:rsidRPr="00151821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ІІІ СКЛИКАННЯ</w:t>
      </w:r>
    </w:p>
    <w:p w14:paraId="3D4BBCFA" w14:textId="77777777" w:rsidR="00C41AAD" w:rsidRPr="00151821" w:rsidRDefault="00C41AAD" w:rsidP="001518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</w:p>
    <w:p w14:paraId="6F0B3C22" w14:textId="77777777" w:rsidR="00151821" w:rsidRPr="00151821" w:rsidRDefault="00151821" w:rsidP="001518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</w:pPr>
      <w:r w:rsidRPr="00151821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 xml:space="preserve">Р І Ш Е Н </w:t>
      </w:r>
      <w:proofErr w:type="spellStart"/>
      <w:r w:rsidRPr="00151821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>Н</w:t>
      </w:r>
      <w:proofErr w:type="spellEnd"/>
      <w:r w:rsidRPr="00151821">
        <w:rPr>
          <w:rFonts w:ascii="Times New Roman" w:eastAsia="Calibri" w:hAnsi="Times New Roman" w:cs="Times New Roman"/>
          <w:b/>
          <w:sz w:val="28"/>
          <w:szCs w:val="28"/>
          <w:lang w:val="ru-RU" w:eastAsia="ru-RU" w:bidi="en-US"/>
        </w:rPr>
        <w:t xml:space="preserve"> Я</w:t>
      </w:r>
    </w:p>
    <w:p w14:paraId="603A83B5" w14:textId="77777777" w:rsidR="00151821" w:rsidRPr="00151821" w:rsidRDefault="00151821" w:rsidP="00151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zh-CN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1"/>
        <w:gridCol w:w="3209"/>
        <w:gridCol w:w="3217"/>
      </w:tblGrid>
      <w:tr w:rsidR="00151821" w:rsidRPr="00151821" w14:paraId="5DB91D2F" w14:textId="77777777" w:rsidTr="00151821">
        <w:tc>
          <w:tcPr>
            <w:tcW w:w="3284" w:type="dxa"/>
            <w:hideMark/>
          </w:tcPr>
          <w:p w14:paraId="3FDB9BE8" w14:textId="62BF8986" w:rsidR="00151821" w:rsidRPr="00151821" w:rsidRDefault="00151821" w:rsidP="00151821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</w:pPr>
            <w:r w:rsidRPr="001518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 xml:space="preserve">15л </w:t>
            </w:r>
            <w:r w:rsidR="004C494F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11 </w:t>
            </w:r>
            <w:r w:rsidR="002E513C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липня </w:t>
            </w:r>
            <w:r w:rsidRPr="0015182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</w:t>
            </w:r>
            <w:r w:rsidRPr="001518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 xml:space="preserve"> 202</w:t>
            </w:r>
            <w:r w:rsidR="002E513C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5</w:t>
            </w:r>
            <w:r w:rsidRPr="0015182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</w:t>
            </w:r>
            <w:proofErr w:type="spellStart"/>
            <w:r w:rsidRPr="001518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року</w:t>
            </w:r>
            <w:proofErr w:type="spellEnd"/>
          </w:p>
        </w:tc>
        <w:tc>
          <w:tcPr>
            <w:tcW w:w="3285" w:type="dxa"/>
            <w:hideMark/>
          </w:tcPr>
          <w:p w14:paraId="66F8F55C" w14:textId="77777777" w:rsidR="00151821" w:rsidRPr="00151821" w:rsidRDefault="00151821" w:rsidP="001518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3285" w:type="dxa"/>
            <w:hideMark/>
          </w:tcPr>
          <w:p w14:paraId="77E9C1B4" w14:textId="701D8E18" w:rsidR="00151821" w:rsidRPr="00151821" w:rsidRDefault="003A5110" w:rsidP="00151821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 xml:space="preserve">                 </w:t>
            </w:r>
            <w:r w:rsidR="00151821" w:rsidRPr="0015182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 w:bidi="en-US"/>
              </w:rPr>
              <w:t>№</w:t>
            </w:r>
            <w:r w:rsidR="002E513C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64</w:t>
            </w:r>
            <w:r w:rsidR="00151821" w:rsidRPr="0015182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/</w:t>
            </w:r>
            <w:r w:rsidR="009A20B7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en-US"/>
              </w:rPr>
              <w:t>16</w:t>
            </w:r>
          </w:p>
        </w:tc>
      </w:tr>
    </w:tbl>
    <w:p w14:paraId="1490216A" w14:textId="77777777" w:rsidR="00151821" w:rsidRDefault="00151821" w:rsidP="00151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052EE27A" w14:textId="4815D348" w:rsidR="005D45D2" w:rsidRPr="001F25A7" w:rsidRDefault="005D45D2" w:rsidP="001F2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3A09D2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Про прийняття </w:t>
      </w:r>
      <w:r w:rsidR="001F25A7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в тимчасове користування </w:t>
      </w:r>
    </w:p>
    <w:p w14:paraId="14F8D315" w14:textId="4746823F" w:rsidR="001F25A7" w:rsidRDefault="003E3DC3" w:rsidP="00844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транспортний засіб </w:t>
      </w:r>
    </w:p>
    <w:p w14:paraId="43DB8202" w14:textId="77777777" w:rsidR="003E3DC3" w:rsidRDefault="003E3DC3" w:rsidP="00844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391440CC" w14:textId="68E42F56" w:rsidR="00151821" w:rsidRPr="00151821" w:rsidRDefault="005D45D2" w:rsidP="00844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D2">
        <w:rPr>
          <w:rFonts w:ascii="Times New Roman" w:eastAsia="Times New Roman" w:hAnsi="Times New Roman" w:cs="Times New Roman"/>
          <w:sz w:val="28"/>
          <w:szCs w:val="28"/>
          <w:lang w:bidi="en-US"/>
        </w:rPr>
        <w:t>Відповідно до ст. 26, 60 Закону України «Про місцеве самоврядування в Україні», норм Цивільного кодексу України та Господарського кодексу України</w:t>
      </w:r>
      <w:r w:rsidRPr="005D45D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», «Про бухгалтерський облік та фінансову звітність в Україні»</w:t>
      </w:r>
      <w:r w:rsidRPr="005D45D2">
        <w:rPr>
          <w:rFonts w:ascii="Times New Roman" w:eastAsia="Times New Roman" w:hAnsi="Times New Roman" w:cs="Times New Roman"/>
          <w:sz w:val="28"/>
          <w:szCs w:val="28"/>
          <w:lang w:bidi="en-US"/>
        </w:rPr>
        <w:t>,</w:t>
      </w:r>
      <w:r w:rsidRPr="005D45D2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</w:t>
      </w:r>
      <w:r w:rsidR="00804AA9" w:rsidRPr="00804AA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враховуючи </w:t>
      </w:r>
      <w:r w:rsidR="002E513C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рекомендації</w:t>
      </w:r>
      <w:r w:rsidR="00804AA9" w:rsidRPr="00804AA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постійн</w:t>
      </w:r>
      <w:r w:rsidR="00B6161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ої </w:t>
      </w:r>
      <w:r w:rsidR="00804AA9" w:rsidRPr="00804AA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комісі</w:t>
      </w:r>
      <w:r w:rsidR="00B6161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ї  з питань</w:t>
      </w:r>
      <w:r w:rsidR="00E7524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5A0FE3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будівництва, земельних </w:t>
      </w:r>
      <w:r w:rsidR="00AF4F4A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відносин, охорони  </w:t>
      </w:r>
      <w:r w:rsidR="00A02B8A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навколишнього</w:t>
      </w:r>
      <w:r w:rsidR="00AF4F4A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 середовища, </w:t>
      </w:r>
      <w:r w:rsidR="00E75249" w:rsidRPr="00A02B8A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інфраструктури</w:t>
      </w:r>
      <w:r w:rsidR="00E75249" w:rsidRPr="00A02B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комунальної власності</w:t>
      </w:r>
      <w:r w:rsidR="00804AA9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,</w:t>
      </w:r>
      <w:r w:rsidR="00804AA9" w:rsidRPr="001518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51821" w:rsidRPr="001518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51821" w:rsidRPr="00151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сільська рада </w:t>
      </w:r>
    </w:p>
    <w:p w14:paraId="59069ACA" w14:textId="77777777" w:rsidR="00151821" w:rsidRPr="00151821" w:rsidRDefault="00151821" w:rsidP="008449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D543CB5" w14:textId="77777777" w:rsidR="00151821" w:rsidRPr="00C41AAD" w:rsidRDefault="00151821" w:rsidP="0084498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41AAD">
        <w:rPr>
          <w:rFonts w:ascii="Times New Roman" w:eastAsia="Times New Roman" w:hAnsi="Times New Roman" w:cs="Times New Roman"/>
          <w:sz w:val="28"/>
          <w:szCs w:val="28"/>
          <w:lang w:bidi="en-US"/>
        </w:rPr>
        <w:t>ВИРІШИЛА:</w:t>
      </w:r>
    </w:p>
    <w:p w14:paraId="73A9B0E9" w14:textId="77777777" w:rsidR="00151821" w:rsidRPr="00151821" w:rsidRDefault="00151821" w:rsidP="0084498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14:paraId="4FF4CD95" w14:textId="50B674B8" w:rsidR="00151821" w:rsidRPr="004F7681" w:rsidRDefault="00151821" w:rsidP="008449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68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D45D2" w:rsidRPr="004F768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Прийняти від</w:t>
      </w:r>
      <w:r w:rsidR="00986214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Комунального </w:t>
      </w:r>
      <w:r w:rsidR="009D11D7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підприємства</w:t>
      </w:r>
      <w:r w:rsidR="00986214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«Буг» Вишнівської сільської ради </w:t>
      </w:r>
      <w:r w:rsidR="00EF4CBB">
        <w:rPr>
          <w:rFonts w:ascii="Times New Roman" w:eastAsia="Times New Roman" w:hAnsi="Times New Roman" w:cs="Times New Roman"/>
          <w:bCs/>
          <w:sz w:val="28"/>
          <w:szCs w:val="28"/>
          <w:lang w:val="en-US" w:bidi="en-US"/>
        </w:rPr>
        <w:t xml:space="preserve"> </w:t>
      </w:r>
      <w:r w:rsidR="00F1718C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</w:t>
      </w:r>
      <w:r w:rsidR="00F1718C">
        <w:rPr>
          <w:rFonts w:ascii="Times New Roman" w:eastAsia="Times New Roman" w:hAnsi="Times New Roman" w:cs="Times New Roman"/>
          <w:bCs/>
          <w:sz w:val="28"/>
          <w:szCs w:val="28"/>
          <w:lang w:val="en-US" w:bidi="en-US"/>
        </w:rPr>
        <w:t xml:space="preserve"> </w:t>
      </w:r>
      <w:r w:rsidR="00F1718C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 в тимчасове користування </w:t>
      </w:r>
      <w:r w:rsidR="00183A44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рухоме </w:t>
      </w:r>
      <w:r w:rsidRPr="004F76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майно:</w:t>
      </w:r>
    </w:p>
    <w:p w14:paraId="7FCF6C1C" w14:textId="0CCAE017" w:rsidR="00482411" w:rsidRPr="000D3CA5" w:rsidRDefault="00151821" w:rsidP="008449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F768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транспортний засіб - </w:t>
      </w:r>
      <w:r w:rsidR="0018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легковий автомобіль </w:t>
      </w:r>
      <w:r w:rsidRPr="004F768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83A4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</w:t>
      </w:r>
      <w:r w:rsidRPr="004F7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A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RENAU</w:t>
      </w:r>
      <w:r w:rsidR="00C41A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LT</w:t>
      </w:r>
      <w:r w:rsidR="00183A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733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DUSTER</w:t>
      </w:r>
      <w:r w:rsidRPr="004F76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реєстраційний номер АС4079</w:t>
      </w:r>
      <w:r w:rsidR="001F25A7">
        <w:rPr>
          <w:rFonts w:ascii="Times New Roman" w:eastAsia="Times New Roman" w:hAnsi="Times New Roman" w:cs="Times New Roman"/>
          <w:sz w:val="28"/>
          <w:szCs w:val="28"/>
          <w:lang w:eastAsia="ru-RU"/>
        </w:rPr>
        <w:t>НТ,</w:t>
      </w:r>
      <w:r w:rsidR="00C12BEE" w:rsidRPr="004F7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411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ідентифікаційний</w:t>
      </w:r>
      <w:r w:rsidRPr="004F7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</w:t>
      </w:r>
      <w:r w:rsidR="000D3CA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D3C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VIN) </w:t>
      </w:r>
      <w:r w:rsidR="00D840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*********************</w:t>
      </w:r>
    </w:p>
    <w:p w14:paraId="0C1C64B2" w14:textId="4969D650" w:rsidR="00482411" w:rsidRDefault="00813EE7" w:rsidP="008449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2.Вишнівському сільському голові Віктору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укласти з КП «Буг» </w:t>
      </w:r>
      <w:r w:rsidR="00670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Вишнівської </w:t>
      </w:r>
      <w:r w:rsidR="0019220F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</w:t>
      </w:r>
      <w:r w:rsidR="00670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 w:rsidR="00192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договір  тимчасового користування </w:t>
      </w:r>
      <w:r w:rsidR="0088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транспортним засобом зазначеним в п.1 цього рішення.</w:t>
      </w:r>
    </w:p>
    <w:p w14:paraId="7C51C0B0" w14:textId="790EA933" w:rsidR="00151821" w:rsidRPr="004F7681" w:rsidRDefault="0032542D" w:rsidP="00151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3</w:t>
      </w:r>
      <w:r w:rsidR="00151821" w:rsidRPr="004F7681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="00151821" w:rsidRPr="004F7681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Контроль за </w:t>
      </w:r>
      <w:proofErr w:type="spellStart"/>
      <w:r w:rsidR="00151821" w:rsidRPr="004F7681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>виконанням</w:t>
      </w:r>
      <w:proofErr w:type="spellEnd"/>
      <w:r w:rsidR="00151821" w:rsidRPr="004F7681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="00151821" w:rsidRPr="004F7681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>цього</w:t>
      </w:r>
      <w:proofErr w:type="spellEnd"/>
      <w:r w:rsidR="00151821" w:rsidRPr="004F7681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="00151821" w:rsidRPr="004F7681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>рішення</w:t>
      </w:r>
      <w:proofErr w:type="spellEnd"/>
      <w:r w:rsidR="00151821" w:rsidRPr="004F7681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="00151821" w:rsidRPr="004F7681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>покласти</w:t>
      </w:r>
      <w:proofErr w:type="spellEnd"/>
      <w:r w:rsidR="00151821" w:rsidRPr="004F7681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 на </w:t>
      </w:r>
      <w:proofErr w:type="spellStart"/>
      <w:r w:rsidR="00151821" w:rsidRPr="004F7681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>постійну</w:t>
      </w:r>
      <w:proofErr w:type="spellEnd"/>
      <w:r w:rsidR="00151821" w:rsidRPr="004F7681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="00151821" w:rsidRPr="004F7681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>комісію</w:t>
      </w:r>
      <w:proofErr w:type="spellEnd"/>
      <w:r w:rsidR="00151821" w:rsidRPr="004F7681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 </w:t>
      </w:r>
      <w:r w:rsidR="00357ED2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 </w:t>
      </w:r>
      <w:r w:rsidR="003E3DC3">
        <w:rPr>
          <w:rFonts w:ascii="Times New Roman" w:eastAsia="Times New Roman" w:hAnsi="Times New Roman" w:cs="Times New Roman"/>
          <w:sz w:val="28"/>
          <w:szCs w:val="28"/>
          <w:lang w:val="ru-RU" w:bidi="en-US"/>
        </w:rPr>
        <w:t xml:space="preserve">з </w:t>
      </w:r>
      <w:r w:rsidR="00883A2E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питань  будівництва, земельних  відносин, охорони  навколишнього середовища, </w:t>
      </w:r>
      <w:r w:rsidR="00883A2E" w:rsidRPr="00A02B8A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інфраструктури</w:t>
      </w:r>
      <w:r w:rsidR="00883A2E" w:rsidRPr="00A02B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комунальної власності</w:t>
      </w:r>
      <w:r w:rsidR="000F2518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14:paraId="09560265" w14:textId="77777777" w:rsidR="00151821" w:rsidRPr="00151821" w:rsidRDefault="00151821" w:rsidP="001518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43A697BC" w14:textId="504FF65A" w:rsidR="00151821" w:rsidRPr="00151821" w:rsidRDefault="00151821" w:rsidP="001518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bookmarkStart w:id="0" w:name="_Hlk140842198"/>
      <w:r w:rsidRPr="00C41AA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Сільський голова                                                                         </w:t>
      </w:r>
      <w:r w:rsidR="0032542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    </w:t>
      </w:r>
      <w:proofErr w:type="spellStart"/>
      <w:r w:rsidRPr="00151821">
        <w:rPr>
          <w:rFonts w:ascii="Times New Roman" w:eastAsia="Times New Roman" w:hAnsi="Times New Roman" w:cs="Times New Roman"/>
          <w:b/>
          <w:sz w:val="28"/>
          <w:szCs w:val="28"/>
          <w:lang w:val="ru-RU" w:bidi="en-US"/>
        </w:rPr>
        <w:t>Віктор</w:t>
      </w:r>
      <w:proofErr w:type="spellEnd"/>
      <w:r w:rsidRPr="00151821">
        <w:rPr>
          <w:rFonts w:ascii="Times New Roman" w:eastAsia="Times New Roman" w:hAnsi="Times New Roman" w:cs="Times New Roman"/>
          <w:b/>
          <w:sz w:val="28"/>
          <w:szCs w:val="28"/>
          <w:lang w:val="ru-RU" w:bidi="en-US"/>
        </w:rPr>
        <w:t xml:space="preserve"> СУЩИК</w:t>
      </w:r>
    </w:p>
    <w:p w14:paraId="6917E63B" w14:textId="77777777" w:rsidR="00151821" w:rsidRPr="00151821" w:rsidRDefault="00151821" w:rsidP="00151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31724F77" w14:textId="1EC4A7E5" w:rsidR="004F7931" w:rsidRDefault="00151821" w:rsidP="003A09D2">
      <w:pPr>
        <w:spacing w:after="0" w:line="240" w:lineRule="auto"/>
        <w:jc w:val="both"/>
      </w:pPr>
      <w:r w:rsidRPr="00151821">
        <w:rPr>
          <w:rFonts w:ascii="Times New Roman" w:eastAsia="Times New Roman" w:hAnsi="Times New Roman" w:cs="Times New Roman"/>
          <w:sz w:val="20"/>
          <w:szCs w:val="20"/>
          <w:lang w:bidi="en-US"/>
        </w:rPr>
        <w:t>Ірина</w:t>
      </w:r>
      <w:bookmarkEnd w:id="0"/>
      <w:r w:rsidR="005A1155" w:rsidRPr="005A1155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</w:t>
      </w:r>
      <w:r w:rsidR="005A1155" w:rsidRPr="00151821">
        <w:rPr>
          <w:rFonts w:ascii="Times New Roman" w:eastAsia="Times New Roman" w:hAnsi="Times New Roman" w:cs="Times New Roman"/>
          <w:sz w:val="20"/>
          <w:szCs w:val="20"/>
          <w:lang w:bidi="en-US"/>
        </w:rPr>
        <w:t>Богуш</w:t>
      </w:r>
    </w:p>
    <w:sectPr w:rsidR="004F7931" w:rsidSect="003A09D2">
      <w:pgSz w:w="11906" w:h="16838"/>
      <w:pgMar w:top="397" w:right="851" w:bottom="36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5ECA"/>
    <w:multiLevelType w:val="multilevel"/>
    <w:tmpl w:val="0ECAC1D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 w16cid:durableId="189107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02"/>
    <w:rsid w:val="000D24F1"/>
    <w:rsid w:val="000D3CA5"/>
    <w:rsid w:val="000F2518"/>
    <w:rsid w:val="00143237"/>
    <w:rsid w:val="00151821"/>
    <w:rsid w:val="00183A44"/>
    <w:rsid w:val="0019220F"/>
    <w:rsid w:val="001B6EFB"/>
    <w:rsid w:val="001F25A7"/>
    <w:rsid w:val="001F4D0F"/>
    <w:rsid w:val="001F7FB7"/>
    <w:rsid w:val="002117F5"/>
    <w:rsid w:val="00273333"/>
    <w:rsid w:val="00287112"/>
    <w:rsid w:val="002E513C"/>
    <w:rsid w:val="0032542D"/>
    <w:rsid w:val="00357ED2"/>
    <w:rsid w:val="00371AFF"/>
    <w:rsid w:val="003A09D2"/>
    <w:rsid w:val="003A4A4B"/>
    <w:rsid w:val="003A5110"/>
    <w:rsid w:val="003E0987"/>
    <w:rsid w:val="003E3DC3"/>
    <w:rsid w:val="0045697F"/>
    <w:rsid w:val="00482411"/>
    <w:rsid w:val="00495044"/>
    <w:rsid w:val="004C494F"/>
    <w:rsid w:val="004C6BE3"/>
    <w:rsid w:val="004F5A57"/>
    <w:rsid w:val="004F7681"/>
    <w:rsid w:val="004F7931"/>
    <w:rsid w:val="0053024A"/>
    <w:rsid w:val="0056090E"/>
    <w:rsid w:val="00567E88"/>
    <w:rsid w:val="005A0FE3"/>
    <w:rsid w:val="005A1155"/>
    <w:rsid w:val="005D45D2"/>
    <w:rsid w:val="005F2B02"/>
    <w:rsid w:val="00610B82"/>
    <w:rsid w:val="0061573D"/>
    <w:rsid w:val="00644812"/>
    <w:rsid w:val="00670CA2"/>
    <w:rsid w:val="0068452A"/>
    <w:rsid w:val="006F7836"/>
    <w:rsid w:val="007905A4"/>
    <w:rsid w:val="008049A8"/>
    <w:rsid w:val="00804AA9"/>
    <w:rsid w:val="00813EE7"/>
    <w:rsid w:val="00831566"/>
    <w:rsid w:val="00844989"/>
    <w:rsid w:val="00846382"/>
    <w:rsid w:val="00883A2E"/>
    <w:rsid w:val="008975E6"/>
    <w:rsid w:val="00897B8D"/>
    <w:rsid w:val="00901FDE"/>
    <w:rsid w:val="009243ED"/>
    <w:rsid w:val="009536FA"/>
    <w:rsid w:val="00986214"/>
    <w:rsid w:val="009A20B7"/>
    <w:rsid w:val="009D11D7"/>
    <w:rsid w:val="00A02B8A"/>
    <w:rsid w:val="00A0306D"/>
    <w:rsid w:val="00A2709D"/>
    <w:rsid w:val="00AA44F7"/>
    <w:rsid w:val="00AE7F10"/>
    <w:rsid w:val="00AF4F4A"/>
    <w:rsid w:val="00B3406A"/>
    <w:rsid w:val="00B5501D"/>
    <w:rsid w:val="00B61619"/>
    <w:rsid w:val="00C02F21"/>
    <w:rsid w:val="00C12BEE"/>
    <w:rsid w:val="00C41AAD"/>
    <w:rsid w:val="00C876AB"/>
    <w:rsid w:val="00CD5454"/>
    <w:rsid w:val="00CF1A00"/>
    <w:rsid w:val="00D65BC3"/>
    <w:rsid w:val="00D840C8"/>
    <w:rsid w:val="00D97AAA"/>
    <w:rsid w:val="00DD04D8"/>
    <w:rsid w:val="00E75249"/>
    <w:rsid w:val="00E865E9"/>
    <w:rsid w:val="00EB4ED2"/>
    <w:rsid w:val="00EF4CBB"/>
    <w:rsid w:val="00F1718C"/>
    <w:rsid w:val="00F55F46"/>
    <w:rsid w:val="00F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56DB"/>
  <w15:chartTrackingRefBased/>
  <w15:docId w15:val="{3419A619-1788-496E-AA99-0746159E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73D"/>
  </w:style>
  <w:style w:type="paragraph" w:styleId="1">
    <w:name w:val="heading 1"/>
    <w:basedOn w:val="a"/>
    <w:next w:val="a"/>
    <w:link w:val="10"/>
    <w:uiPriority w:val="9"/>
    <w:qFormat/>
    <w:rsid w:val="005F2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B0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B0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2B0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B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B0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B02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B02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B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B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B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B02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5F2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5F2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5F2B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ідзаголовок Знак"/>
    <w:basedOn w:val="a0"/>
    <w:link w:val="a8"/>
    <w:uiPriority w:val="11"/>
    <w:rsid w:val="005F2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5F2B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Цитата Знак"/>
    <w:basedOn w:val="a0"/>
    <w:link w:val="aa"/>
    <w:uiPriority w:val="29"/>
    <w:rsid w:val="005F2B02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5F2B02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5F2B0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Насичена цитата Знак"/>
    <w:basedOn w:val="a0"/>
    <w:link w:val="ad"/>
    <w:uiPriority w:val="30"/>
    <w:rsid w:val="005F2B02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5F2B0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Вегера</dc:creator>
  <cp:keywords/>
  <dc:description/>
  <cp:lastModifiedBy>Володимир  Салуха</cp:lastModifiedBy>
  <cp:revision>28</cp:revision>
  <cp:lastPrinted>2025-07-14T13:10:00Z</cp:lastPrinted>
  <dcterms:created xsi:type="dcterms:W3CDTF">2024-09-03T07:29:00Z</dcterms:created>
  <dcterms:modified xsi:type="dcterms:W3CDTF">2025-10-15T10:03:00Z</dcterms:modified>
</cp:coreProperties>
</file>