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8A80" w14:textId="77777777" w:rsidR="00357BCF" w:rsidRPr="001450D2" w:rsidRDefault="00357BCF" w:rsidP="00357BC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7F8E501" wp14:editId="5276522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74CF4" w14:textId="77777777" w:rsidR="00357BCF" w:rsidRPr="001450D2" w:rsidRDefault="00357BCF" w:rsidP="00357BC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920219A" w14:textId="292BEC8D" w:rsidR="00357BCF" w:rsidRPr="001450D2" w:rsidRDefault="00357BCF" w:rsidP="00357BC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FC03A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0B5FF8A" w14:textId="77777777" w:rsidR="00357BCF" w:rsidRPr="001450D2" w:rsidRDefault="00357BCF" w:rsidP="00357BC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1192EDF" w14:textId="77777777" w:rsidR="00357BCF" w:rsidRDefault="00357BCF" w:rsidP="00357BC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E27DD67" w14:textId="77777777" w:rsidR="00357BCF" w:rsidRPr="00B16941" w:rsidRDefault="00357BCF" w:rsidP="00357BC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A65A1B1" w14:textId="1B101250" w:rsidR="00357BCF" w:rsidRPr="001314D8" w:rsidRDefault="00357BCF" w:rsidP="00357BC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 w:rsidR="00FC03A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FC03A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 w:rsidR="00FC03A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FC176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03F54B0" w14:textId="77777777" w:rsidR="00D53C63" w:rsidRDefault="00D53C63" w:rsidP="00D53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/>
          <w:b/>
          <w:sz w:val="28"/>
          <w:szCs w:val="28"/>
          <w:lang w:val="ru-RU" w:eastAsia="zh-CN"/>
        </w:rPr>
        <w:t>Про надання дозволу на склада</w:t>
      </w:r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 xml:space="preserve">ння </w:t>
      </w:r>
    </w:p>
    <w:p w14:paraId="48A0EA22" w14:textId="77777777" w:rsidR="00D53C63" w:rsidRPr="00EF5806" w:rsidRDefault="00D53C63" w:rsidP="00D53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>звіту з експертної грошової оцінки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B8F5FFC" w:rsidR="005B157F" w:rsidRPr="004B3012" w:rsidRDefault="00975B25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 xml:space="preserve"> ст. 26 Закону України «Про місцеве самоврядування в Україні», ст. 12, 128, 134 Земельного кодексу України, Закону України «Про землеустрій», розглянувши</w:t>
      </w:r>
      <w:r w:rsidR="007254E7">
        <w:rPr>
          <w:rFonts w:ascii="Times New Roman" w:eastAsia="Times New Roman" w:hAnsi="Times New Roman"/>
          <w:sz w:val="28"/>
          <w:szCs w:val="28"/>
        </w:rPr>
        <w:t xml:space="preserve"> заяву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 xml:space="preserve"> </w:t>
      </w:r>
      <w:r w:rsidR="009D7859">
        <w:rPr>
          <w:rFonts w:ascii="Times New Roman" w:eastAsia="Times New Roman" w:hAnsi="Times New Roman"/>
          <w:sz w:val="28"/>
          <w:szCs w:val="28"/>
        </w:rPr>
        <w:t>жител</w:t>
      </w:r>
      <w:r w:rsidR="00FC03AC">
        <w:rPr>
          <w:rFonts w:ascii="Times New Roman" w:eastAsia="Times New Roman" w:hAnsi="Times New Roman"/>
          <w:sz w:val="28"/>
          <w:szCs w:val="28"/>
        </w:rPr>
        <w:t>ьки</w:t>
      </w:r>
      <w:r w:rsidR="009D7859">
        <w:rPr>
          <w:rFonts w:ascii="Times New Roman" w:eastAsia="Times New Roman" w:hAnsi="Times New Roman"/>
          <w:sz w:val="28"/>
          <w:szCs w:val="28"/>
        </w:rPr>
        <w:t xml:space="preserve"> м. Любомль</w:t>
      </w:r>
      <w:r w:rsidR="00A21A89">
        <w:rPr>
          <w:rFonts w:ascii="Times New Roman" w:eastAsia="Times New Roman" w:hAnsi="Times New Roman"/>
          <w:sz w:val="28"/>
          <w:szCs w:val="28"/>
        </w:rPr>
        <w:t>,</w:t>
      </w:r>
      <w:r w:rsidR="009D7859">
        <w:rPr>
          <w:rFonts w:ascii="Times New Roman" w:eastAsia="Times New Roman" w:hAnsi="Times New Roman"/>
          <w:sz w:val="28"/>
          <w:szCs w:val="28"/>
        </w:rPr>
        <w:t xml:space="preserve"> вул. </w:t>
      </w:r>
      <w:r w:rsidR="0000086E">
        <w:rPr>
          <w:rFonts w:ascii="Times New Roman" w:eastAsia="Times New Roman" w:hAnsi="Times New Roman"/>
          <w:sz w:val="28"/>
          <w:szCs w:val="28"/>
        </w:rPr>
        <w:t>****</w:t>
      </w:r>
      <w:r w:rsidR="009D7859">
        <w:rPr>
          <w:rFonts w:ascii="Times New Roman" w:eastAsia="Times New Roman" w:hAnsi="Times New Roman"/>
          <w:sz w:val="28"/>
          <w:szCs w:val="28"/>
        </w:rPr>
        <w:t>,</w:t>
      </w:r>
      <w:r w:rsidR="00FC03AC">
        <w:rPr>
          <w:rFonts w:ascii="Times New Roman" w:eastAsia="Times New Roman" w:hAnsi="Times New Roman"/>
          <w:sz w:val="28"/>
          <w:szCs w:val="28"/>
        </w:rPr>
        <w:t xml:space="preserve"> </w:t>
      </w:r>
      <w:r w:rsidR="0000086E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 xml:space="preserve"> </w:t>
      </w:r>
      <w:r w:rsidR="0000086E">
        <w:rPr>
          <w:rFonts w:ascii="Times New Roman" w:eastAsia="Times New Roman" w:hAnsi="Times New Roman"/>
          <w:sz w:val="28"/>
          <w:szCs w:val="28"/>
        </w:rPr>
        <w:t>*********</w:t>
      </w:r>
      <w:r w:rsidR="00FC03AC">
        <w:rPr>
          <w:rFonts w:ascii="Times New Roman" w:eastAsia="Times New Roman" w:hAnsi="Times New Roman"/>
          <w:sz w:val="28"/>
          <w:szCs w:val="28"/>
        </w:rPr>
        <w:t xml:space="preserve"> </w:t>
      </w:r>
      <w:r w:rsidR="0000086E">
        <w:rPr>
          <w:rFonts w:ascii="Times New Roman" w:eastAsia="Times New Roman" w:hAnsi="Times New Roman"/>
          <w:sz w:val="28"/>
          <w:szCs w:val="28"/>
        </w:rPr>
        <w:t>*****</w:t>
      </w:r>
      <w:r w:rsidR="00FC03AC">
        <w:rPr>
          <w:rFonts w:ascii="Times New Roman" w:eastAsia="Times New Roman" w:hAnsi="Times New Roman"/>
          <w:sz w:val="28"/>
          <w:szCs w:val="28"/>
        </w:rPr>
        <w:t xml:space="preserve"> </w:t>
      </w:r>
      <w:r w:rsidR="0000086E">
        <w:rPr>
          <w:rFonts w:ascii="Times New Roman" w:eastAsia="Times New Roman" w:hAnsi="Times New Roman"/>
          <w:sz w:val="28"/>
          <w:szCs w:val="28"/>
        </w:rPr>
        <w:t>**********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C03AC">
        <w:rPr>
          <w:rFonts w:ascii="Times New Roman" w:eastAsia="Times New Roman" w:hAnsi="Times New Roman"/>
          <w:sz w:val="28"/>
          <w:szCs w:val="28"/>
        </w:rPr>
        <w:t>08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>.</w:t>
      </w:r>
      <w:r w:rsidR="009D7859">
        <w:rPr>
          <w:rFonts w:ascii="Times New Roman" w:eastAsia="Times New Roman" w:hAnsi="Times New Roman"/>
          <w:sz w:val="28"/>
          <w:szCs w:val="28"/>
        </w:rPr>
        <w:t>0</w:t>
      </w:r>
      <w:r w:rsidR="00FC03AC">
        <w:rPr>
          <w:rFonts w:ascii="Times New Roman" w:eastAsia="Times New Roman" w:hAnsi="Times New Roman"/>
          <w:sz w:val="28"/>
          <w:szCs w:val="28"/>
        </w:rPr>
        <w:t>8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>.202</w:t>
      </w:r>
      <w:r w:rsidR="009D7859">
        <w:rPr>
          <w:rFonts w:ascii="Times New Roman" w:eastAsia="Times New Roman" w:hAnsi="Times New Roman"/>
          <w:sz w:val="28"/>
          <w:szCs w:val="28"/>
        </w:rPr>
        <w:t>5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FC03AC">
        <w:rPr>
          <w:rFonts w:ascii="Times New Roman" w:eastAsia="Times New Roman" w:hAnsi="Times New Roman"/>
          <w:sz w:val="28"/>
          <w:szCs w:val="28"/>
        </w:rPr>
        <w:t xml:space="preserve"> П 3829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9D7859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0" w:name="_Hlk193178858"/>
      <w:r w:rsidR="009D7859" w:rsidRPr="003229B8">
        <w:rPr>
          <w:rFonts w:ascii="Times New Roman" w:hAnsi="Times New Roman"/>
          <w:sz w:val="28"/>
          <w:szCs w:val="28"/>
        </w:rPr>
        <w:t>рекомендації постійної</w:t>
      </w:r>
      <w:bookmarkEnd w:id="0"/>
      <w:r w:rsidR="009D7859">
        <w:rPr>
          <w:rFonts w:ascii="Times New Roman" w:hAnsi="Times New Roman"/>
          <w:sz w:val="28"/>
          <w:szCs w:val="28"/>
        </w:rPr>
        <w:t xml:space="preserve"> </w:t>
      </w:r>
      <w:r w:rsidR="009D7859" w:rsidRPr="00627D53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E37558" w14:textId="77777777" w:rsidR="001137F7" w:rsidRDefault="005B157F" w:rsidP="001137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79A1A0C" w14:textId="7A8908DC" w:rsidR="007953A5" w:rsidRPr="007953A5" w:rsidRDefault="007953A5" w:rsidP="007953A5">
      <w:pPr>
        <w:pStyle w:val="a9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7953A5">
        <w:rPr>
          <w:rFonts w:ascii="Times New Roman" w:hAnsi="Times New Roman"/>
          <w:sz w:val="28"/>
          <w:szCs w:val="28"/>
          <w:lang w:eastAsia="zh-CN"/>
        </w:rPr>
        <w:t xml:space="preserve">Дати дозвіл Вишнівській сільській раді на складання звіту з експертної грошової оцінки земельної ділянки площею </w:t>
      </w:r>
      <w:r w:rsidR="00FC03AC">
        <w:rPr>
          <w:rFonts w:ascii="Times New Roman" w:hAnsi="Times New Roman"/>
          <w:sz w:val="28"/>
          <w:szCs w:val="28"/>
          <w:lang w:eastAsia="zh-CN"/>
        </w:rPr>
        <w:t>0,</w:t>
      </w:r>
      <w:r w:rsidR="00FC03AC" w:rsidRPr="00FC03AC">
        <w:rPr>
          <w:rFonts w:ascii="Times New Roman" w:hAnsi="Times New Roman"/>
          <w:sz w:val="28"/>
          <w:szCs w:val="28"/>
          <w:lang w:eastAsia="zh-CN"/>
        </w:rPr>
        <w:t xml:space="preserve">1524 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га кадастровий номер </w:t>
      </w:r>
      <w:r w:rsidR="00FC03AC" w:rsidRPr="00FC03AC">
        <w:rPr>
          <w:rFonts w:ascii="Times New Roman" w:hAnsi="Times New Roman"/>
          <w:sz w:val="28"/>
          <w:szCs w:val="28"/>
          <w:lang w:eastAsia="zh-CN"/>
        </w:rPr>
        <w:t>0723380400:04:009:0597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C03AC">
        <w:rPr>
          <w:rFonts w:ascii="Times New Roman" w:hAnsi="Times New Roman"/>
          <w:sz w:val="28"/>
          <w:szCs w:val="28"/>
          <w:lang w:eastAsia="zh-CN"/>
        </w:rPr>
        <w:t>д</w:t>
      </w:r>
      <w:r w:rsidR="00FC03AC" w:rsidRPr="00FC03AC">
        <w:rPr>
          <w:rFonts w:ascii="Times New Roman" w:hAnsi="Times New Roman"/>
          <w:sz w:val="28"/>
          <w:szCs w:val="28"/>
          <w:lang w:eastAsia="zh-CN"/>
        </w:rPr>
        <w:t xml:space="preserve">ля будівництва та обслуговування будівель торгівлі 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(код КВЦПЗ – </w:t>
      </w:r>
      <w:r w:rsidR="00FC03AC">
        <w:rPr>
          <w:rFonts w:ascii="Times New Roman" w:hAnsi="Times New Roman"/>
          <w:sz w:val="28"/>
          <w:szCs w:val="28"/>
          <w:lang w:eastAsia="zh-CN"/>
        </w:rPr>
        <w:t>03</w:t>
      </w:r>
      <w:r w:rsidR="00E8665D" w:rsidRPr="00E8665D">
        <w:rPr>
          <w:rFonts w:ascii="Times New Roman" w:hAnsi="Times New Roman"/>
          <w:sz w:val="28"/>
          <w:szCs w:val="28"/>
          <w:lang w:eastAsia="zh-CN"/>
        </w:rPr>
        <w:t>.0</w:t>
      </w:r>
      <w:r w:rsidR="00FC03AC">
        <w:rPr>
          <w:rFonts w:ascii="Times New Roman" w:hAnsi="Times New Roman"/>
          <w:sz w:val="28"/>
          <w:szCs w:val="28"/>
          <w:lang w:eastAsia="zh-CN"/>
        </w:rPr>
        <w:t>7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), яка розташована </w:t>
      </w:r>
      <w:r w:rsidR="00FC03AC" w:rsidRPr="00FC03AC">
        <w:rPr>
          <w:rFonts w:ascii="Times New Roman" w:hAnsi="Times New Roman"/>
          <w:sz w:val="28"/>
          <w:szCs w:val="28"/>
          <w:lang w:val="ru-RU" w:eastAsia="zh-CN"/>
        </w:rPr>
        <w:t>с. Вишнів, вул</w:t>
      </w:r>
      <w:r w:rsidR="00FC03AC">
        <w:rPr>
          <w:rFonts w:ascii="Times New Roman" w:hAnsi="Times New Roman"/>
          <w:sz w:val="28"/>
          <w:szCs w:val="28"/>
          <w:lang w:val="ru-RU" w:eastAsia="zh-CN"/>
        </w:rPr>
        <w:t>.</w:t>
      </w:r>
      <w:r w:rsidR="00FC03AC" w:rsidRPr="00FC03AC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="0000086E">
        <w:rPr>
          <w:rFonts w:ascii="Times New Roman" w:hAnsi="Times New Roman"/>
          <w:sz w:val="28"/>
          <w:szCs w:val="28"/>
          <w:lang w:val="ru-RU" w:eastAsia="zh-CN"/>
        </w:rPr>
        <w:t>*************</w:t>
      </w:r>
      <w:r w:rsidR="00FC03AC" w:rsidRPr="00FC03AC">
        <w:rPr>
          <w:rFonts w:ascii="Times New Roman" w:hAnsi="Times New Roman"/>
          <w:sz w:val="28"/>
          <w:szCs w:val="28"/>
          <w:lang w:val="ru-RU" w:eastAsia="zh-CN"/>
        </w:rPr>
        <w:t xml:space="preserve">, </w:t>
      </w:r>
      <w:r w:rsidR="0000086E">
        <w:rPr>
          <w:rFonts w:ascii="Times New Roman" w:hAnsi="Times New Roman"/>
          <w:sz w:val="28"/>
          <w:szCs w:val="28"/>
          <w:lang w:val="en-US" w:eastAsia="zh-CN"/>
        </w:rPr>
        <w:t>**</w:t>
      </w:r>
      <w:r w:rsidRPr="007953A5">
        <w:rPr>
          <w:rFonts w:ascii="Times New Roman" w:hAnsi="Times New Roman"/>
          <w:sz w:val="28"/>
          <w:szCs w:val="28"/>
          <w:lang w:eastAsia="zh-CN"/>
        </w:rPr>
        <w:t>, Ковельського району, Волинської області</w:t>
      </w:r>
      <w:r w:rsidRPr="007953A5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6DE63C50" w14:textId="77777777" w:rsidR="007953A5" w:rsidRDefault="007953A5" w:rsidP="007953A5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C517C4">
        <w:rPr>
          <w:rFonts w:ascii="Times New Roman CYR" w:hAnsi="Times New Roman CYR" w:cs="Times New Roman CYR"/>
          <w:sz w:val="28"/>
          <w:szCs w:val="28"/>
        </w:rPr>
        <w:t>Затвердити типовий договір про оплату авансового внеску в рахунок оплати ціни земельної ділянки несільськогосподарського призначення, що передбачається до продажу (додаток 1)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34A4AFF1" w14:textId="398BF8A1" w:rsidR="007953A5" w:rsidRDefault="007953A5" w:rsidP="007953A5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С</w:t>
      </w:r>
      <w:r w:rsidRPr="00575282">
        <w:rPr>
          <w:rFonts w:ascii="Times New Roman" w:hAnsi="Times New Roman"/>
          <w:sz w:val="28"/>
          <w:szCs w:val="28"/>
        </w:rPr>
        <w:t>ільському голові укласти з</w:t>
      </w:r>
      <w:r w:rsidR="007C2BE5">
        <w:rPr>
          <w:rFonts w:ascii="Times New Roman" w:hAnsi="Times New Roman"/>
          <w:sz w:val="28"/>
          <w:szCs w:val="28"/>
        </w:rPr>
        <w:t xml:space="preserve"> гр.</w:t>
      </w:r>
      <w:r w:rsidRPr="00575282">
        <w:rPr>
          <w:rFonts w:ascii="Times New Roman" w:hAnsi="Times New Roman"/>
          <w:sz w:val="28"/>
          <w:szCs w:val="28"/>
        </w:rPr>
        <w:t xml:space="preserve"> </w:t>
      </w:r>
      <w:r w:rsidR="0000086E">
        <w:rPr>
          <w:rFonts w:ascii="Times New Roman" w:hAnsi="Times New Roman"/>
          <w:sz w:val="28"/>
          <w:szCs w:val="28"/>
          <w:lang w:eastAsia="zh-CN"/>
        </w:rPr>
        <w:t>*********</w:t>
      </w:r>
      <w:r w:rsidR="00FC03AC" w:rsidRPr="00FC03A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0086E">
        <w:rPr>
          <w:rFonts w:ascii="Times New Roman" w:hAnsi="Times New Roman"/>
          <w:sz w:val="28"/>
          <w:szCs w:val="28"/>
          <w:lang w:eastAsia="zh-CN"/>
        </w:rPr>
        <w:t>******</w:t>
      </w:r>
      <w:r w:rsidR="00FC03AC" w:rsidRPr="00FC03A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0086E">
        <w:rPr>
          <w:rFonts w:ascii="Times New Roman" w:hAnsi="Times New Roman"/>
          <w:sz w:val="28"/>
          <w:szCs w:val="28"/>
          <w:lang w:eastAsia="zh-CN"/>
        </w:rPr>
        <w:t>***********</w:t>
      </w:r>
      <w:r w:rsidR="00FC03AC" w:rsidRPr="00FC03A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575282">
        <w:rPr>
          <w:rFonts w:ascii="Times New Roman" w:hAnsi="Times New Roman"/>
          <w:sz w:val="28"/>
          <w:szCs w:val="28"/>
        </w:rPr>
        <w:t>договір про оплату авансового внеску</w:t>
      </w:r>
      <w:r w:rsidRPr="00575282">
        <w:rPr>
          <w:rFonts w:ascii="Times New Roman CYR" w:hAnsi="Times New Roman CYR" w:cs="Times New Roman CYR"/>
          <w:sz w:val="28"/>
          <w:szCs w:val="28"/>
        </w:rPr>
        <w:t xml:space="preserve"> в рахунок оплати ціни земельної ділянки несільськогосподарського призначення, що передбачається до продажу у розмірі 20% від нормативної грошової оцінки земельної ділянки </w:t>
      </w:r>
      <w:r w:rsidRPr="00575282">
        <w:rPr>
          <w:rFonts w:ascii="Times New Roman" w:hAnsi="Times New Roman"/>
          <w:sz w:val="28"/>
          <w:szCs w:val="28"/>
          <w:lang w:eastAsia="zh-CN"/>
        </w:rPr>
        <w:t xml:space="preserve">площею </w:t>
      </w:r>
      <w:r w:rsidR="00FC03AC">
        <w:rPr>
          <w:rFonts w:ascii="Times New Roman" w:hAnsi="Times New Roman"/>
          <w:sz w:val="28"/>
          <w:szCs w:val="28"/>
          <w:lang w:eastAsia="zh-CN"/>
        </w:rPr>
        <w:t>0,</w:t>
      </w:r>
      <w:r w:rsidR="00FC03AC" w:rsidRPr="00FC03AC">
        <w:rPr>
          <w:rFonts w:ascii="Times New Roman" w:hAnsi="Times New Roman"/>
          <w:sz w:val="28"/>
          <w:szCs w:val="28"/>
          <w:lang w:eastAsia="zh-CN"/>
        </w:rPr>
        <w:t xml:space="preserve">1524 </w:t>
      </w:r>
      <w:r w:rsidR="00FC03AC" w:rsidRPr="007953A5">
        <w:rPr>
          <w:rFonts w:ascii="Times New Roman" w:hAnsi="Times New Roman"/>
          <w:sz w:val="28"/>
          <w:szCs w:val="28"/>
          <w:lang w:eastAsia="zh-CN"/>
        </w:rPr>
        <w:t xml:space="preserve">га кадастровий номер </w:t>
      </w:r>
      <w:r w:rsidR="00FC03AC" w:rsidRPr="00FC03AC">
        <w:rPr>
          <w:rFonts w:ascii="Times New Roman" w:hAnsi="Times New Roman"/>
          <w:sz w:val="28"/>
          <w:szCs w:val="28"/>
          <w:lang w:eastAsia="zh-CN"/>
        </w:rPr>
        <w:t>0723380400:04:009:0597</w:t>
      </w:r>
      <w:r w:rsidRPr="00575282">
        <w:rPr>
          <w:rFonts w:ascii="Times New Roman" w:hAnsi="Times New Roman"/>
          <w:sz w:val="28"/>
          <w:szCs w:val="28"/>
          <w:lang w:eastAsia="zh-CN"/>
        </w:rPr>
        <w:t xml:space="preserve">, яка </w:t>
      </w:r>
      <w:r w:rsidRPr="00D41222">
        <w:rPr>
          <w:rFonts w:ascii="Times New Roman" w:hAnsi="Times New Roman"/>
          <w:sz w:val="28"/>
          <w:szCs w:val="28"/>
          <w:lang w:eastAsia="zh-CN"/>
        </w:rPr>
        <w:t xml:space="preserve">становить </w:t>
      </w:r>
      <w:r w:rsidR="00FC03AC" w:rsidRPr="00FC03AC">
        <w:rPr>
          <w:rFonts w:ascii="Times New Roman" w:eastAsia="SimSun" w:hAnsi="Times New Roman"/>
          <w:sz w:val="28"/>
          <w:szCs w:val="28"/>
        </w:rPr>
        <w:t>307</w:t>
      </w:r>
      <w:r w:rsidR="00FC03AC">
        <w:rPr>
          <w:rFonts w:ascii="Times New Roman" w:eastAsia="SimSun" w:hAnsi="Times New Roman"/>
          <w:sz w:val="28"/>
          <w:szCs w:val="28"/>
        </w:rPr>
        <w:t xml:space="preserve"> </w:t>
      </w:r>
      <w:r w:rsidR="00FC03AC" w:rsidRPr="00FC03AC">
        <w:rPr>
          <w:rFonts w:ascii="Times New Roman" w:eastAsia="SimSun" w:hAnsi="Times New Roman"/>
          <w:sz w:val="28"/>
          <w:szCs w:val="28"/>
        </w:rPr>
        <w:t>540</w:t>
      </w:r>
      <w:r w:rsidRPr="00D41222">
        <w:rPr>
          <w:rFonts w:ascii="Times New Roman" w:hAnsi="Times New Roman"/>
          <w:sz w:val="28"/>
          <w:szCs w:val="28"/>
          <w:lang w:eastAsia="zh-CN"/>
        </w:rPr>
        <w:t xml:space="preserve"> грн. </w:t>
      </w:r>
      <w:r w:rsidR="00FC03AC">
        <w:rPr>
          <w:rFonts w:ascii="Times New Roman" w:hAnsi="Times New Roman"/>
          <w:sz w:val="28"/>
          <w:szCs w:val="28"/>
          <w:lang w:eastAsia="zh-CN"/>
        </w:rPr>
        <w:t>86</w:t>
      </w:r>
      <w:r w:rsidRPr="00D41222">
        <w:rPr>
          <w:rFonts w:ascii="Times New Roman" w:hAnsi="Times New Roman"/>
          <w:sz w:val="28"/>
          <w:szCs w:val="28"/>
          <w:lang w:eastAsia="zh-CN"/>
        </w:rPr>
        <w:t xml:space="preserve"> коп. (</w:t>
      </w:r>
      <w:r w:rsidR="00FC03AC">
        <w:rPr>
          <w:rFonts w:ascii="Times New Roman" w:hAnsi="Times New Roman"/>
          <w:sz w:val="28"/>
          <w:szCs w:val="28"/>
          <w:lang w:eastAsia="zh-CN"/>
        </w:rPr>
        <w:t>триста сім</w:t>
      </w:r>
      <w:r w:rsidR="007C2BE5" w:rsidRPr="007C2BE5">
        <w:rPr>
          <w:rFonts w:ascii="Times New Roman" w:hAnsi="Times New Roman"/>
          <w:sz w:val="28"/>
          <w:szCs w:val="28"/>
          <w:lang w:eastAsia="zh-CN"/>
        </w:rPr>
        <w:t xml:space="preserve"> тисяч </w:t>
      </w:r>
      <w:r w:rsidR="00FC03AC">
        <w:rPr>
          <w:rFonts w:ascii="Times New Roman" w:hAnsi="Times New Roman"/>
          <w:sz w:val="28"/>
          <w:szCs w:val="28"/>
          <w:lang w:eastAsia="zh-CN"/>
        </w:rPr>
        <w:t>п’ятсот сорок</w:t>
      </w:r>
      <w:r w:rsidR="007C2BE5" w:rsidRPr="007C2BE5">
        <w:rPr>
          <w:rFonts w:ascii="Times New Roman" w:hAnsi="Times New Roman"/>
          <w:sz w:val="28"/>
          <w:szCs w:val="28"/>
          <w:lang w:eastAsia="zh-CN"/>
        </w:rPr>
        <w:t xml:space="preserve"> гривень </w:t>
      </w:r>
      <w:r w:rsidR="00FC03AC">
        <w:rPr>
          <w:rFonts w:ascii="Times New Roman" w:hAnsi="Times New Roman"/>
          <w:sz w:val="28"/>
          <w:szCs w:val="28"/>
          <w:lang w:eastAsia="zh-CN"/>
        </w:rPr>
        <w:t>86</w:t>
      </w:r>
      <w:r w:rsidR="007C2BE5" w:rsidRPr="007C2BE5">
        <w:rPr>
          <w:rFonts w:ascii="Times New Roman" w:hAnsi="Times New Roman"/>
          <w:sz w:val="28"/>
          <w:szCs w:val="28"/>
          <w:lang w:eastAsia="zh-CN"/>
        </w:rPr>
        <w:t xml:space="preserve"> коп.</w:t>
      </w:r>
      <w:r w:rsidRPr="00D41222">
        <w:rPr>
          <w:rFonts w:ascii="Times New Roman" w:hAnsi="Times New Roman"/>
          <w:sz w:val="28"/>
          <w:szCs w:val="28"/>
          <w:lang w:eastAsia="zh-CN"/>
        </w:rPr>
        <w:t>).</w:t>
      </w:r>
    </w:p>
    <w:p w14:paraId="454BB612" w14:textId="1D3A629A" w:rsidR="007D1B86" w:rsidRPr="001137F7" w:rsidRDefault="007D1B86" w:rsidP="001137F7">
      <w:pPr>
        <w:pStyle w:val="a9"/>
        <w:numPr>
          <w:ilvl w:val="0"/>
          <w:numId w:val="7"/>
        </w:numPr>
        <w:tabs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B33407B" w:rsidR="00681C1C" w:rsidRPr="00090180" w:rsidRDefault="00681C1C" w:rsidP="001137F7">
      <w:pPr>
        <w:pStyle w:val="a9"/>
        <w:numPr>
          <w:ilvl w:val="0"/>
          <w:numId w:val="7"/>
        </w:numPr>
        <w:tabs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9C2141" w:rsidRPr="009C21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7A49A5E7" w:rsidR="005B157F" w:rsidRPr="001450D2" w:rsidRDefault="00E0229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5C0B9E53" w14:textId="77777777" w:rsidR="00BA0DD7" w:rsidRDefault="00BA0DD7" w:rsidP="00971E02">
      <w:pPr>
        <w:widowControl w:val="0"/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</w:p>
    <w:p w14:paraId="73758179" w14:textId="77777777" w:rsidR="00BA0DD7" w:rsidRDefault="00BA0DD7" w:rsidP="00971E02">
      <w:pPr>
        <w:widowControl w:val="0"/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</w:p>
    <w:p w14:paraId="5BF6415C" w14:textId="44C5CDD0" w:rsidR="00971E02" w:rsidRDefault="00971E02" w:rsidP="00971E02">
      <w:pPr>
        <w:widowControl w:val="0"/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lastRenderedPageBreak/>
        <w:t>Додаток 1</w:t>
      </w:r>
    </w:p>
    <w:p w14:paraId="1136498E" w14:textId="77777777" w:rsidR="00971E02" w:rsidRDefault="00971E02" w:rsidP="00971E02">
      <w:pPr>
        <w:widowControl w:val="0"/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 xml:space="preserve">                                                                                                           до рішення сесії сільської ради</w:t>
      </w:r>
    </w:p>
    <w:p w14:paraId="6AB08BF9" w14:textId="13EB1004" w:rsidR="00971E02" w:rsidRDefault="00971E02" w:rsidP="00971E02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 xml:space="preserve">                                                                                                 від </w:t>
      </w:r>
      <w:r w:rsidR="00A069C2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2</w:t>
      </w:r>
      <w:r w:rsidR="00BA0DD7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6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.</w:t>
      </w:r>
      <w:r w:rsidR="00A069C2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0</w:t>
      </w:r>
      <w:r w:rsidR="00BA0DD7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8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.202</w:t>
      </w:r>
      <w:r w:rsidR="00A069C2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5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 xml:space="preserve"> року №</w:t>
      </w:r>
      <w:r w:rsidR="00A069C2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6</w:t>
      </w:r>
      <w:r w:rsidR="00BA0DD7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5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/</w:t>
      </w:r>
      <w:r w:rsidR="00FC1767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65</w:t>
      </w:r>
    </w:p>
    <w:p w14:paraId="11F6C2ED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</w:p>
    <w:p w14:paraId="42A0AE0D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120"/>
        <w:rPr>
          <w:rFonts w:ascii="Times New Roman CYR" w:hAnsi="Times New Roman CYR" w:cs="Times New Roman CYR"/>
          <w:b/>
          <w:bCs/>
          <w:kern w:val="2"/>
          <w:sz w:val="24"/>
          <w:szCs w:val="24"/>
          <w:lang w:eastAsia="ar-SA"/>
        </w:rPr>
      </w:pPr>
    </w:p>
    <w:p w14:paraId="29420C27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  <w:r w:rsidRPr="0087686C"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  <w:t xml:space="preserve">ТИПОВИЙ ДОГОВІР </w:t>
      </w:r>
    </w:p>
    <w:p w14:paraId="65D90F6E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  <w:r w:rsidRPr="0087686C"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  <w:t xml:space="preserve">про оплату авансового внеску в рахунок оплати </w:t>
      </w:r>
    </w:p>
    <w:p w14:paraId="5331D1F1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  <w:r w:rsidRPr="0087686C"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  <w:t xml:space="preserve">ціни земельної ділянки несільськогосподарського призначення, </w:t>
      </w:r>
    </w:p>
    <w:p w14:paraId="394FE25E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  <w:r w:rsidRPr="0087686C"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  <w:t xml:space="preserve">що передбачається до продажу </w:t>
      </w:r>
    </w:p>
    <w:p w14:paraId="48AC057E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</w:p>
    <w:p w14:paraId="0A5B8858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>с.</w:t>
      </w:r>
      <w:r w:rsidRPr="0087686C"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 </w:t>
      </w:r>
      <w:r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Вишнів                                      </w:t>
      </w:r>
      <w:r w:rsidRPr="0087686C"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 «___»__________ 20__ р.</w:t>
      </w:r>
    </w:p>
    <w:p w14:paraId="748A5C13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</w:p>
    <w:p w14:paraId="7AFB495F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СТОРОНИ: </w:t>
      </w:r>
    </w:p>
    <w:p w14:paraId="153AC71D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Сторона 1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Вишнівська сільська рада</w:t>
      </w:r>
      <w:r w:rsidRPr="0087686C">
        <w:rPr>
          <w:rFonts w:ascii="Times New Roman" w:hAnsi="Times New Roman"/>
          <w:color w:val="000000"/>
          <w:sz w:val="28"/>
          <w:szCs w:val="28"/>
        </w:rPr>
        <w:t>, в особі сільського голови Сущика Віктора Степановича, як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 діє на підставі Закону України «Про місцеве самоврядування в Україні», з однієї сторони, </w:t>
      </w:r>
    </w:p>
    <w:p w14:paraId="0AF551EB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87686C"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  <w:t>Сторона 2</w:t>
      </w: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:__________________________, в особі ____________________, який(а) діє на підставі _____________________, з другої сторони, керуючись взаємною згодою та діючим законодавством України, уклали цей Договір про наступне:</w:t>
      </w:r>
    </w:p>
    <w:p w14:paraId="0054688F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1. Предмет Договору</w:t>
      </w:r>
    </w:p>
    <w:p w14:paraId="413BF4AA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1.1. Сторона 2 сплачує, а Сторона 1 приймає авансовий внесок в рахунок оплати ціни земельної ділянки несільськогосподарського призначення загальною площею </w:t>
      </w:r>
      <w:r>
        <w:rPr>
          <w:rFonts w:ascii="Times New Roman" w:hAnsi="Times New Roman"/>
          <w:color w:val="000000"/>
          <w:sz w:val="28"/>
          <w:szCs w:val="28"/>
        </w:rPr>
        <w:t>_______га</w:t>
      </w:r>
      <w:r w:rsidRPr="0087686C">
        <w:rPr>
          <w:rFonts w:ascii="Times New Roman" w:hAnsi="Times New Roman"/>
          <w:color w:val="000000"/>
          <w:sz w:val="28"/>
          <w:szCs w:val="28"/>
        </w:rPr>
        <w:t>, кадастровий номер (___________________), яка розташована за адресою: 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3425F8E0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1.2. Авансовий внесок використовується Стороною 1 для фінансування робіт з виготовлення відповідним суб’єктом оціночної діяльності звіту з експертної грошової оцінки земельної ділянки, що передбачається до продажу. </w:t>
      </w:r>
    </w:p>
    <w:p w14:paraId="2FC96671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1.3. Розмір авансового внеску визначений на основі витягу з нормативної грошової оцінки станом на момент укладання цього Договору з урахуванням розміру авансового внеску відповідно до площі земельної ділянки - ___% від нормативної грошової оцінки та становить _____ гривень. </w:t>
      </w:r>
    </w:p>
    <w:p w14:paraId="5C6BD850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 xml:space="preserve">1.4. Сума авансового внеску сплачується Стороною2 на рахунок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Вишнівської сільської ради</w:t>
      </w: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, відкритий у територіальному органі Державної казначейської служби України: р/р № ______________________, код ЄДРПОУ _____________, банк отримувача____________________, код платежу _________, призначення платежу: «</w:t>
      </w:r>
      <w:r w:rsidRPr="0025243B">
        <w:rPr>
          <w:rFonts w:ascii="Times New Roman" w:hAnsi="Times New Roman"/>
          <w:sz w:val="28"/>
          <w:szCs w:val="28"/>
        </w:rPr>
        <w:t>Авансовий внесок в рахунок оплати</w:t>
      </w:r>
      <w:r w:rsidRPr="00C90F9C">
        <w:rPr>
          <w:rFonts w:ascii="Times New Roman" w:hAnsi="Times New Roman"/>
          <w:sz w:val="28"/>
          <w:szCs w:val="28"/>
        </w:rPr>
        <w:t xml:space="preserve"> вартості земельної ділянки несільськогосподарського призначення за адресою: ________________ (кадастровий номер </w:t>
      </w:r>
      <w:r w:rsidRPr="0087686C">
        <w:rPr>
          <w:rFonts w:ascii="Times New Roman" w:hAnsi="Times New Roman"/>
          <w:color w:val="000000"/>
          <w:sz w:val="28"/>
          <w:szCs w:val="28"/>
        </w:rPr>
        <w:t>(___________________)</w:t>
      </w: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».</w:t>
      </w:r>
    </w:p>
    <w:p w14:paraId="3056580B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1.5. Сума авансового внеску має бути сплачена протягом _______________ днів з дня підписання цього Договору.</w:t>
      </w:r>
    </w:p>
    <w:p w14:paraId="7B7C75CF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14:paraId="70C081E7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2.Права і обов’язки Сторін</w:t>
      </w:r>
    </w:p>
    <w:p w14:paraId="244476ED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2.1. Сторона 2 сплачує на рахунок Сторони 1, вказаний в п. 1.3., авансовий внесок з зазначенням у платіжному дорученні своїх реквізитів, номера і дати цього Договору та повної назви Сторони 1. </w:t>
      </w:r>
    </w:p>
    <w:p w14:paraId="71932D3F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 xml:space="preserve">2.2. У разі відмови Сторони 2 від укладення договору купівлі-продажу земельної </w:t>
      </w: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lastRenderedPageBreak/>
        <w:t>ділянки авансовий внесок в рахунок оплати ціни земельної ділянки не повертається.</w:t>
      </w:r>
    </w:p>
    <w:p w14:paraId="363BD135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14:paraId="2FD5B9E4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3.Строк дії Договору та відповідальність Сторін</w:t>
      </w:r>
    </w:p>
    <w:p w14:paraId="35493F4A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3.1. Строк дії договору починається з моменту його підписання Сторонами та закінчується з моменту підписання договору купівлі-продажу земельної ділянки. </w:t>
      </w:r>
    </w:p>
    <w:p w14:paraId="560DBD18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>3.2. Умови цього договору можуть бути змінені за взаємною згодою С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орін. </w:t>
      </w:r>
    </w:p>
    <w:p w14:paraId="681C18EF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3.3. За невиконання або неналежне виконання зобов’язань за цим Договором сторони несуть відповідальність згідно з законодавством та Договором. </w:t>
      </w:r>
    </w:p>
    <w:p w14:paraId="18F57326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3.4. У випадках, не передбачених цим Договором, Сторони керуються нормами чинного законодавства. </w:t>
      </w:r>
    </w:p>
    <w:p w14:paraId="1B4F48FB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3.5. Цей Договір складено у двох оригінальних примірниках, по одному для кожної із Сторін. </w:t>
      </w:r>
    </w:p>
    <w:p w14:paraId="4BAF864C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BFE588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D556AB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4.Юридичні адреси та реквізити Сторін</w:t>
      </w:r>
      <w:r w:rsidRPr="0087686C">
        <w:rPr>
          <w:rFonts w:ascii="Times New Roman" w:hAnsi="Times New Roman"/>
          <w:color w:val="000000"/>
          <w:sz w:val="28"/>
          <w:szCs w:val="28"/>
        </w:rPr>
        <w:t>:</w:t>
      </w:r>
    </w:p>
    <w:p w14:paraId="1E6AA3CF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709"/>
        <w:gridCol w:w="4709"/>
      </w:tblGrid>
      <w:tr w:rsidR="00971E02" w:rsidRPr="0087686C" w14:paraId="290ED4B2" w14:textId="77777777" w:rsidTr="00A16528">
        <w:trPr>
          <w:trHeight w:val="4379"/>
        </w:trPr>
        <w:tc>
          <w:tcPr>
            <w:tcW w:w="4709" w:type="dxa"/>
          </w:tcPr>
          <w:p w14:paraId="7C1AECD3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Сторона 1 </w:t>
            </w:r>
          </w:p>
          <w:p w14:paraId="2FFC566F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7E8CBCDB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78362A45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51009E10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1FBCB58A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258D2DED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</w:t>
            </w:r>
          </w:p>
          <w:p w14:paraId="342798D1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14:paraId="6E1E5AD9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9" w:type="dxa"/>
          </w:tcPr>
          <w:p w14:paraId="1D901744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Сторона 2 </w:t>
            </w: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3BD95CDA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1CCBE62C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5549EAB1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0FBD77CC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72A98B5F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6D54B98A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5ED10D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86CB8B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3B7BF1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9CF2CCB" w14:textId="77777777" w:rsidR="00971E02" w:rsidRDefault="00971E02"/>
    <w:sectPr w:rsidR="00971E02" w:rsidSect="00154317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A902182"/>
    <w:multiLevelType w:val="hybridMultilevel"/>
    <w:tmpl w:val="ABCE93DC"/>
    <w:lvl w:ilvl="0" w:tplc="E710E6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7850676F"/>
    <w:multiLevelType w:val="hybridMultilevel"/>
    <w:tmpl w:val="E3B66074"/>
    <w:lvl w:ilvl="0" w:tplc="9CBE9882">
      <w:start w:val="1"/>
      <w:numFmt w:val="decimal"/>
      <w:lvlText w:val="%1."/>
      <w:lvlJc w:val="left"/>
      <w:pPr>
        <w:ind w:left="1692" w:hanging="112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6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4"/>
  </w:num>
  <w:num w:numId="5" w16cid:durableId="1605189015">
    <w:abstractNumId w:val="5"/>
  </w:num>
  <w:num w:numId="6" w16cid:durableId="2088912862">
    <w:abstractNumId w:val="2"/>
  </w:num>
  <w:num w:numId="7" w16cid:durableId="1832986196">
    <w:abstractNumId w:val="1"/>
  </w:num>
  <w:num w:numId="8" w16cid:durableId="57366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086E"/>
    <w:rsid w:val="00012377"/>
    <w:rsid w:val="00022E2B"/>
    <w:rsid w:val="0002356F"/>
    <w:rsid w:val="000366C9"/>
    <w:rsid w:val="00044E29"/>
    <w:rsid w:val="00065CBA"/>
    <w:rsid w:val="00067B90"/>
    <w:rsid w:val="00073828"/>
    <w:rsid w:val="00074748"/>
    <w:rsid w:val="00085C16"/>
    <w:rsid w:val="00090180"/>
    <w:rsid w:val="000C2D9D"/>
    <w:rsid w:val="000E3225"/>
    <w:rsid w:val="000F28E3"/>
    <w:rsid w:val="00100144"/>
    <w:rsid w:val="001137F7"/>
    <w:rsid w:val="00154317"/>
    <w:rsid w:val="00181B28"/>
    <w:rsid w:val="001D3BDD"/>
    <w:rsid w:val="00233C2E"/>
    <w:rsid w:val="00264427"/>
    <w:rsid w:val="0027636B"/>
    <w:rsid w:val="00292F56"/>
    <w:rsid w:val="0029413A"/>
    <w:rsid w:val="00294519"/>
    <w:rsid w:val="002F3646"/>
    <w:rsid w:val="003003C7"/>
    <w:rsid w:val="00322AE3"/>
    <w:rsid w:val="00344C33"/>
    <w:rsid w:val="00357BCF"/>
    <w:rsid w:val="00374CFD"/>
    <w:rsid w:val="00383054"/>
    <w:rsid w:val="00385221"/>
    <w:rsid w:val="003A053A"/>
    <w:rsid w:val="003A67D0"/>
    <w:rsid w:val="003A76F1"/>
    <w:rsid w:val="003B61FB"/>
    <w:rsid w:val="003C73B0"/>
    <w:rsid w:val="00412E9B"/>
    <w:rsid w:val="004144C3"/>
    <w:rsid w:val="004379A5"/>
    <w:rsid w:val="00471260"/>
    <w:rsid w:val="004B3012"/>
    <w:rsid w:val="005127DD"/>
    <w:rsid w:val="00513CB8"/>
    <w:rsid w:val="00520B70"/>
    <w:rsid w:val="00532404"/>
    <w:rsid w:val="005453B6"/>
    <w:rsid w:val="00546D1F"/>
    <w:rsid w:val="00554481"/>
    <w:rsid w:val="00555F2A"/>
    <w:rsid w:val="005728F4"/>
    <w:rsid w:val="005B157F"/>
    <w:rsid w:val="005B74BD"/>
    <w:rsid w:val="005D5CD1"/>
    <w:rsid w:val="0060440F"/>
    <w:rsid w:val="006063BB"/>
    <w:rsid w:val="00634B3C"/>
    <w:rsid w:val="00652E02"/>
    <w:rsid w:val="00681C1C"/>
    <w:rsid w:val="00690727"/>
    <w:rsid w:val="006C4DA4"/>
    <w:rsid w:val="006C708A"/>
    <w:rsid w:val="007254E7"/>
    <w:rsid w:val="007610B7"/>
    <w:rsid w:val="007625DD"/>
    <w:rsid w:val="007721BF"/>
    <w:rsid w:val="00773FDF"/>
    <w:rsid w:val="0079317B"/>
    <w:rsid w:val="007953A5"/>
    <w:rsid w:val="007A39EF"/>
    <w:rsid w:val="007A6609"/>
    <w:rsid w:val="007B370A"/>
    <w:rsid w:val="007C2BE5"/>
    <w:rsid w:val="007C6206"/>
    <w:rsid w:val="007D1B86"/>
    <w:rsid w:val="00813F77"/>
    <w:rsid w:val="00814FC0"/>
    <w:rsid w:val="00815554"/>
    <w:rsid w:val="00841DF4"/>
    <w:rsid w:val="008542D9"/>
    <w:rsid w:val="008738F8"/>
    <w:rsid w:val="00891AB0"/>
    <w:rsid w:val="00893B61"/>
    <w:rsid w:val="00895D90"/>
    <w:rsid w:val="008A0D0A"/>
    <w:rsid w:val="008E4A52"/>
    <w:rsid w:val="008F0ACF"/>
    <w:rsid w:val="00916DBD"/>
    <w:rsid w:val="00971E02"/>
    <w:rsid w:val="00974A9E"/>
    <w:rsid w:val="00975B25"/>
    <w:rsid w:val="00995B35"/>
    <w:rsid w:val="009C2141"/>
    <w:rsid w:val="009D7859"/>
    <w:rsid w:val="00A069C2"/>
    <w:rsid w:val="00A2140C"/>
    <w:rsid w:val="00A21A89"/>
    <w:rsid w:val="00A41A02"/>
    <w:rsid w:val="00A52694"/>
    <w:rsid w:val="00A7028D"/>
    <w:rsid w:val="00AC7BB2"/>
    <w:rsid w:val="00AE3EB7"/>
    <w:rsid w:val="00AE4A28"/>
    <w:rsid w:val="00AE5A25"/>
    <w:rsid w:val="00B01E44"/>
    <w:rsid w:val="00B46833"/>
    <w:rsid w:val="00B65AB4"/>
    <w:rsid w:val="00B84DC8"/>
    <w:rsid w:val="00B91CDB"/>
    <w:rsid w:val="00BA0CED"/>
    <w:rsid w:val="00BA0DD7"/>
    <w:rsid w:val="00BA6A67"/>
    <w:rsid w:val="00BB5FDB"/>
    <w:rsid w:val="00BF158E"/>
    <w:rsid w:val="00C124EA"/>
    <w:rsid w:val="00C255D6"/>
    <w:rsid w:val="00C32F93"/>
    <w:rsid w:val="00C42797"/>
    <w:rsid w:val="00C645F7"/>
    <w:rsid w:val="00C747A2"/>
    <w:rsid w:val="00C8594E"/>
    <w:rsid w:val="00C94411"/>
    <w:rsid w:val="00CE5982"/>
    <w:rsid w:val="00CF01B1"/>
    <w:rsid w:val="00D53C63"/>
    <w:rsid w:val="00D7347D"/>
    <w:rsid w:val="00D80B1F"/>
    <w:rsid w:val="00D85DEC"/>
    <w:rsid w:val="00D95750"/>
    <w:rsid w:val="00D97EC3"/>
    <w:rsid w:val="00DF0DDA"/>
    <w:rsid w:val="00E003AE"/>
    <w:rsid w:val="00E02299"/>
    <w:rsid w:val="00E0754A"/>
    <w:rsid w:val="00E41435"/>
    <w:rsid w:val="00E62EFB"/>
    <w:rsid w:val="00E65473"/>
    <w:rsid w:val="00E8665D"/>
    <w:rsid w:val="00F6468F"/>
    <w:rsid w:val="00F734B7"/>
    <w:rsid w:val="00FB0444"/>
    <w:rsid w:val="00FC03AC"/>
    <w:rsid w:val="00FC1767"/>
    <w:rsid w:val="00FE46AF"/>
    <w:rsid w:val="00FF02ED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C03A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0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718</Words>
  <Characters>5196</Characters>
  <Application>Microsoft Office Word</Application>
  <DocSecurity>0</DocSecurity>
  <Lines>144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137</cp:revision>
  <cp:lastPrinted>2025-08-29T07:53:00Z</cp:lastPrinted>
  <dcterms:created xsi:type="dcterms:W3CDTF">2024-09-23T12:41:00Z</dcterms:created>
  <dcterms:modified xsi:type="dcterms:W3CDTF">2025-10-31T15:01:00Z</dcterms:modified>
</cp:coreProperties>
</file>