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2B77" w14:textId="77777777" w:rsidR="0056657C" w:rsidRPr="00FB33C4" w:rsidRDefault="0056657C" w:rsidP="0056657C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FB33C4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176EC3E" wp14:editId="6A51BF04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8527D" w14:textId="77777777" w:rsidR="0056657C" w:rsidRPr="00FB33C4" w:rsidRDefault="0056657C" w:rsidP="0056657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FB33C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A717294" w14:textId="77777777" w:rsidR="0056657C" w:rsidRPr="00FB33C4" w:rsidRDefault="0056657C" w:rsidP="0056657C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FB33C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68 СЕСІЯ </w:t>
      </w:r>
      <w:r w:rsidRPr="00FB33C4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FB33C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D458A8E" w14:textId="77777777" w:rsidR="0056657C" w:rsidRPr="00FB33C4" w:rsidRDefault="0056657C" w:rsidP="0056657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FE14DEB" w14:textId="77777777" w:rsidR="0056657C" w:rsidRPr="00FB33C4" w:rsidRDefault="0056657C" w:rsidP="0056657C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FB33C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9E0E03B" w14:textId="77777777" w:rsidR="00BF13C7" w:rsidRPr="00FB33C4" w:rsidRDefault="00BF13C7" w:rsidP="00F84AC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73071C82" w14:textId="1EFFCDAB" w:rsidR="00BF13C7" w:rsidRPr="00FB33C4" w:rsidRDefault="00BF13C7" w:rsidP="003A5C94">
      <w:pPr>
        <w:shd w:val="clear" w:color="auto" w:fill="FFFFFF"/>
        <w:tabs>
          <w:tab w:val="left" w:pos="8222"/>
          <w:tab w:val="left" w:pos="8647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FB33C4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18</w:t>
      </w:r>
      <w:r w:rsidRPr="00FB33C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листопада 2025 року                                                                              </w:t>
      </w:r>
      <w:r w:rsidR="003A5C94" w:rsidRPr="00FB33C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</w:t>
      </w:r>
      <w:r w:rsidRPr="00FB33C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№ 68/</w:t>
      </w:r>
      <w:r w:rsidR="003A5C94" w:rsidRPr="00FB33C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61</w:t>
      </w:r>
    </w:p>
    <w:p w14:paraId="72DDA8B3" w14:textId="77777777" w:rsidR="00BF13C7" w:rsidRPr="00FB33C4" w:rsidRDefault="00BF13C7" w:rsidP="00BF13C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C9DD66F" w14:textId="77777777" w:rsidR="00BF13C7" w:rsidRPr="00FB33C4" w:rsidRDefault="00BF13C7" w:rsidP="001455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bookmarkStart w:id="0" w:name="_Hlk173226160"/>
      <w:bookmarkStart w:id="1" w:name="_Hlk177479221"/>
      <w:r w:rsidRPr="00FB33C4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FB33C4">
        <w:rPr>
          <w:rFonts w:ascii="Times New Roman" w:hAnsi="Times New Roman" w:cs="Times New Roman"/>
          <w:b/>
          <w:sz w:val="28"/>
          <w:szCs w:val="28"/>
          <w:lang w:val="ru-RU" w:eastAsia="ru-RU"/>
        </w:rPr>
        <w:t>затвердження</w:t>
      </w:r>
      <w:proofErr w:type="spellEnd"/>
      <w:r w:rsidRPr="00FB33C4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детального </w:t>
      </w:r>
    </w:p>
    <w:p w14:paraId="0E384076" w14:textId="77777777" w:rsidR="00BF13C7" w:rsidRPr="00FB33C4" w:rsidRDefault="00BF13C7" w:rsidP="001455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FB33C4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плану території та </w:t>
      </w:r>
      <w:proofErr w:type="spellStart"/>
      <w:r w:rsidRPr="00FB33C4">
        <w:rPr>
          <w:rFonts w:ascii="Times New Roman" w:hAnsi="Times New Roman" w:cs="Times New Roman"/>
          <w:b/>
          <w:sz w:val="28"/>
          <w:szCs w:val="28"/>
          <w:lang w:val="ru-RU" w:eastAsia="ru-RU"/>
        </w:rPr>
        <w:t>Звіту</w:t>
      </w:r>
      <w:proofErr w:type="spellEnd"/>
      <w:r w:rsidRPr="00FB33C4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про </w:t>
      </w:r>
    </w:p>
    <w:p w14:paraId="1F0DA412" w14:textId="77777777" w:rsidR="00BF13C7" w:rsidRPr="00FB33C4" w:rsidRDefault="00BF13C7" w:rsidP="001455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FB33C4">
        <w:rPr>
          <w:rFonts w:ascii="Times New Roman" w:hAnsi="Times New Roman" w:cs="Times New Roman"/>
          <w:b/>
          <w:sz w:val="28"/>
          <w:szCs w:val="28"/>
          <w:lang w:val="ru-RU" w:eastAsia="ru-RU"/>
        </w:rPr>
        <w:t>стратегічну</w:t>
      </w:r>
      <w:proofErr w:type="spellEnd"/>
      <w:r w:rsidRPr="00FB33C4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B33C4">
        <w:rPr>
          <w:rFonts w:ascii="Times New Roman" w:hAnsi="Times New Roman" w:cs="Times New Roman"/>
          <w:b/>
          <w:sz w:val="28"/>
          <w:szCs w:val="28"/>
          <w:lang w:val="ru-RU" w:eastAsia="ru-RU"/>
        </w:rPr>
        <w:t>екологічну</w:t>
      </w:r>
      <w:proofErr w:type="spellEnd"/>
      <w:r w:rsidRPr="00FB33C4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B33C4">
        <w:rPr>
          <w:rFonts w:ascii="Times New Roman" w:hAnsi="Times New Roman" w:cs="Times New Roman"/>
          <w:b/>
          <w:sz w:val="28"/>
          <w:szCs w:val="28"/>
          <w:lang w:val="ru-RU" w:eastAsia="ru-RU"/>
        </w:rPr>
        <w:t>оцінку</w:t>
      </w:r>
      <w:proofErr w:type="spellEnd"/>
      <w:r w:rsidRPr="00FB33C4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проекту </w:t>
      </w:r>
    </w:p>
    <w:bookmarkEnd w:id="0"/>
    <w:bookmarkEnd w:id="1"/>
    <w:p w14:paraId="695BF8AA" w14:textId="77777777" w:rsidR="00BF13C7" w:rsidRPr="00FB33C4" w:rsidRDefault="00BF13C7" w:rsidP="00BF13C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ru-RU" w:eastAsia="en-US" w:bidi="uk-UA"/>
        </w:rPr>
      </w:pPr>
    </w:p>
    <w:p w14:paraId="085F7F75" w14:textId="77777777" w:rsidR="00BF13C7" w:rsidRPr="00FB33C4" w:rsidRDefault="00BF13C7" w:rsidP="00BF13C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2A95BFB" w14:textId="133E7402" w:rsidR="00BF13C7" w:rsidRPr="00FB33C4" w:rsidRDefault="00BF13C7" w:rsidP="00BF13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C4">
        <w:rPr>
          <w:rFonts w:ascii="Times New Roman" w:hAnsi="Times New Roman" w:cs="Times New Roman"/>
          <w:sz w:val="28"/>
          <w:szCs w:val="28"/>
        </w:rPr>
        <w:t xml:space="preserve">Керуючись статтею 26 Закону України “Про місцеве самоврядування в Україні”, статтею 17 Закону України «Про основи містобудування», статтями 19, 20, 21 Закону України «Про регулювання містобудівної діяльності», Закону України «Про стратегічну екологічну оцінку», постановою Кабінету Міністрів України </w:t>
      </w:r>
      <w:r w:rsidRPr="00FB33C4">
        <w:rPr>
          <w:rFonts w:ascii="Times New Roman" w:hAnsi="Times New Roman" w:cs="Times New Roman"/>
          <w:spacing w:val="15"/>
          <w:sz w:val="28"/>
          <w:szCs w:val="28"/>
          <w:lang w:eastAsia="ru-RU"/>
        </w:rPr>
        <w:t>від 01.09.2021року №</w:t>
      </w:r>
      <w:r w:rsidRPr="00FB33C4">
        <w:rPr>
          <w:rFonts w:ascii="Times New Roman" w:hAnsi="Times New Roman" w:cs="Times New Roman"/>
          <w:spacing w:val="15"/>
          <w:sz w:val="28"/>
          <w:szCs w:val="28"/>
          <w:lang w:val="ru-RU" w:eastAsia="ru-RU"/>
        </w:rPr>
        <w:t> </w:t>
      </w:r>
      <w:r w:rsidRPr="00FB33C4">
        <w:rPr>
          <w:rFonts w:ascii="Times New Roman" w:hAnsi="Times New Roman" w:cs="Times New Roman"/>
          <w:spacing w:val="15"/>
          <w:sz w:val="28"/>
          <w:szCs w:val="28"/>
          <w:lang w:eastAsia="ru-RU"/>
        </w:rPr>
        <w:t>926</w:t>
      </w:r>
      <w:r w:rsidRPr="00FB33C4">
        <w:rPr>
          <w:rFonts w:ascii="Times New Roman" w:hAnsi="Times New Roman" w:cs="Times New Roman"/>
          <w:b/>
          <w:bCs/>
          <w:caps/>
          <w:spacing w:val="30"/>
          <w:sz w:val="28"/>
          <w:szCs w:val="28"/>
          <w:lang w:eastAsia="ru-RU"/>
        </w:rPr>
        <w:t xml:space="preserve"> «</w:t>
      </w:r>
      <w:r w:rsidRPr="00FB33C4">
        <w:rPr>
          <w:rFonts w:ascii="Times New Roman" w:hAnsi="Times New Roman" w:cs="Times New Roman"/>
          <w:sz w:val="28"/>
          <w:szCs w:val="28"/>
          <w:lang w:eastAsia="ru-RU"/>
        </w:rPr>
        <w:t xml:space="preserve">Про затвердження Порядку розроблення, оновлення, внесення змін та затвердження містобудівної документації» та розглянувши </w:t>
      </w:r>
      <w:r w:rsidRPr="00FB33C4">
        <w:rPr>
          <w:rFonts w:ascii="Times New Roman" w:hAnsi="Times New Roman" w:cs="Times New Roman"/>
          <w:sz w:val="28"/>
          <w:szCs w:val="28"/>
        </w:rPr>
        <w:t xml:space="preserve">містобудівну документацію </w:t>
      </w:r>
      <w:r w:rsidRPr="00FB33C4">
        <w:rPr>
          <w:rFonts w:ascii="Times New Roman" w:hAnsi="Times New Roman" w:cs="Times New Roman"/>
          <w:bCs/>
          <w:sz w:val="28"/>
          <w:szCs w:val="28"/>
        </w:rPr>
        <w:t>«</w:t>
      </w:r>
      <w:r w:rsidRPr="00FB33C4">
        <w:rPr>
          <w:rFonts w:ascii="Times New Roman" w:hAnsi="Times New Roman"/>
          <w:sz w:val="28"/>
          <w:szCs w:val="28"/>
        </w:rPr>
        <w:t>Детальний план території житлової забудови, на земельні ділянки комунальної власності, для будівництва і обслуговування багатоквартирного житлового будинку з об’єктами громадського призначення на території Вишнівської сільської ради Ковельського району Волинської області</w:t>
      </w:r>
      <w:r w:rsidRPr="00FB33C4">
        <w:rPr>
          <w:rFonts w:ascii="Times New Roman" w:hAnsi="Times New Roman" w:cs="Times New Roman"/>
          <w:bCs/>
          <w:sz w:val="28"/>
          <w:szCs w:val="28"/>
        </w:rPr>
        <w:t>»</w:t>
      </w:r>
      <w:r w:rsidRPr="00FB33C4">
        <w:rPr>
          <w:rFonts w:ascii="Times New Roman" w:hAnsi="Times New Roman" w:cs="Times New Roman"/>
          <w:sz w:val="28"/>
          <w:szCs w:val="28"/>
        </w:rPr>
        <w:t xml:space="preserve"> та Звіт про стратегічну екологічну оцінку проекту «Детальн</w:t>
      </w:r>
      <w:r w:rsidR="003A12C5" w:rsidRPr="00FB33C4">
        <w:rPr>
          <w:rFonts w:ascii="Times New Roman" w:hAnsi="Times New Roman" w:cs="Times New Roman"/>
          <w:sz w:val="28"/>
          <w:szCs w:val="28"/>
        </w:rPr>
        <w:t>ого</w:t>
      </w:r>
      <w:r w:rsidRPr="00FB33C4">
        <w:rPr>
          <w:rFonts w:ascii="Times New Roman" w:hAnsi="Times New Roman" w:cs="Times New Roman"/>
          <w:sz w:val="28"/>
          <w:szCs w:val="28"/>
        </w:rPr>
        <w:t xml:space="preserve"> план</w:t>
      </w:r>
      <w:r w:rsidR="003A12C5" w:rsidRPr="00FB33C4">
        <w:rPr>
          <w:rFonts w:ascii="Times New Roman" w:hAnsi="Times New Roman" w:cs="Times New Roman"/>
          <w:sz w:val="28"/>
          <w:szCs w:val="28"/>
        </w:rPr>
        <w:t>у</w:t>
      </w:r>
      <w:r w:rsidRPr="00FB33C4">
        <w:rPr>
          <w:rFonts w:ascii="Times New Roman" w:hAnsi="Times New Roman" w:cs="Times New Roman"/>
          <w:sz w:val="28"/>
          <w:szCs w:val="28"/>
        </w:rPr>
        <w:t xml:space="preserve"> території</w:t>
      </w:r>
      <w:r w:rsidR="003A12C5" w:rsidRPr="00FB33C4">
        <w:rPr>
          <w:rFonts w:ascii="Times New Roman" w:hAnsi="Times New Roman" w:cs="Times New Roman"/>
          <w:sz w:val="28"/>
          <w:szCs w:val="28"/>
        </w:rPr>
        <w:t xml:space="preserve"> </w:t>
      </w:r>
      <w:r w:rsidR="003A12C5" w:rsidRPr="00FB33C4">
        <w:rPr>
          <w:rFonts w:ascii="Times New Roman" w:hAnsi="Times New Roman"/>
          <w:sz w:val="28"/>
          <w:szCs w:val="28"/>
        </w:rPr>
        <w:t>житлової забудови, на земельні ділянки комунальної власності, для будівництва і обслуговування багатоквартирного житлового будинку з об’єктами громадського призначення на території Вишнівської сільської ради Ковельського району Волинської області</w:t>
      </w:r>
      <w:r w:rsidRPr="00FB33C4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FB33C4">
        <w:rPr>
          <w:rFonts w:ascii="Times New Roman" w:hAnsi="Times New Roman" w:cs="Times New Roman"/>
          <w:sz w:val="28"/>
          <w:szCs w:val="28"/>
        </w:rPr>
        <w:t xml:space="preserve">та враховуючи пропозиції комісії з питань будівництва, земельних відносин, </w:t>
      </w:r>
      <w:r w:rsidR="003A12C5" w:rsidRPr="00FB33C4">
        <w:rPr>
          <w:rFonts w:ascii="Times New Roman" w:hAnsi="Times New Roman"/>
          <w:sz w:val="28"/>
          <w:szCs w:val="28"/>
        </w:rPr>
        <w:t>охорони навколишнього середовища, інфраструктури та комунальної власності</w:t>
      </w:r>
      <w:r w:rsidR="003A12C5" w:rsidRPr="00FB33C4">
        <w:rPr>
          <w:rFonts w:ascii="Times New Roman" w:hAnsi="Times New Roman" w:cs="Times New Roman"/>
          <w:sz w:val="28"/>
          <w:szCs w:val="28"/>
        </w:rPr>
        <w:t xml:space="preserve"> </w:t>
      </w:r>
      <w:r w:rsidRPr="00FB33C4">
        <w:rPr>
          <w:rFonts w:ascii="Times New Roman" w:hAnsi="Times New Roman" w:cs="Times New Roman"/>
          <w:sz w:val="28"/>
          <w:szCs w:val="28"/>
        </w:rPr>
        <w:t xml:space="preserve">Вишнівська сільська рада </w:t>
      </w:r>
    </w:p>
    <w:p w14:paraId="463A9A07" w14:textId="77777777" w:rsidR="00BF13C7" w:rsidRPr="00FB33C4" w:rsidRDefault="00BF13C7" w:rsidP="00BF13C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FB33C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133E352" w14:textId="77777777" w:rsidR="00BF13C7" w:rsidRPr="00FB33C4" w:rsidRDefault="00BF13C7" w:rsidP="00BF13C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EA4A664" w14:textId="1A3F9CAA" w:rsidR="00BF13C7" w:rsidRPr="00FB33C4" w:rsidRDefault="00BF13C7" w:rsidP="00BF13C7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FB33C4">
        <w:rPr>
          <w:sz w:val="28"/>
          <w:szCs w:val="28"/>
        </w:rPr>
        <w:t xml:space="preserve">       </w:t>
      </w:r>
      <w:r w:rsidRPr="00FB33C4">
        <w:rPr>
          <w:rFonts w:ascii="Times New Roman" w:hAnsi="Times New Roman" w:cs="Times New Roman"/>
          <w:sz w:val="28"/>
          <w:szCs w:val="28"/>
        </w:rPr>
        <w:t>1.Затвердити містобудівну документацію «</w:t>
      </w:r>
      <w:r w:rsidR="003A12C5" w:rsidRPr="00FB33C4">
        <w:rPr>
          <w:rFonts w:ascii="Times New Roman" w:hAnsi="Times New Roman"/>
          <w:sz w:val="28"/>
          <w:szCs w:val="28"/>
        </w:rPr>
        <w:t>Детальний план території житлової забудови, на земельні ділянки комунальної власності, для будівництва і обслуговування багатоквартирного житлового будинку з об’єктами громадського призначення на території Вишнівської сільської ради Ковельського району Волинської області</w:t>
      </w:r>
      <w:r w:rsidRPr="00FB33C4">
        <w:rPr>
          <w:rFonts w:ascii="Times New Roman" w:hAnsi="Times New Roman" w:cs="Times New Roman"/>
          <w:sz w:val="28"/>
          <w:szCs w:val="28"/>
        </w:rPr>
        <w:t>».</w:t>
      </w:r>
    </w:p>
    <w:p w14:paraId="1D902FDC" w14:textId="4197E4D9" w:rsidR="00BF13C7" w:rsidRPr="00FB33C4" w:rsidRDefault="00BF13C7" w:rsidP="00BF13C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C4">
        <w:rPr>
          <w:rFonts w:ascii="Times New Roman" w:hAnsi="Times New Roman" w:cs="Times New Roman"/>
          <w:sz w:val="28"/>
          <w:szCs w:val="28"/>
        </w:rPr>
        <w:t>2. Затвердити Звіт про стратегічну екологічну оцінку проекту «</w:t>
      </w:r>
      <w:r w:rsidR="003A12C5" w:rsidRPr="00FB33C4">
        <w:rPr>
          <w:rFonts w:ascii="Times New Roman" w:hAnsi="Times New Roman"/>
          <w:sz w:val="28"/>
          <w:szCs w:val="28"/>
        </w:rPr>
        <w:t>Детальн</w:t>
      </w:r>
      <w:r w:rsidR="00276A79" w:rsidRPr="00FB33C4">
        <w:rPr>
          <w:rFonts w:ascii="Times New Roman" w:hAnsi="Times New Roman"/>
          <w:sz w:val="28"/>
          <w:szCs w:val="28"/>
        </w:rPr>
        <w:t>ого</w:t>
      </w:r>
      <w:r w:rsidR="003A12C5" w:rsidRPr="00FB33C4">
        <w:rPr>
          <w:rFonts w:ascii="Times New Roman" w:hAnsi="Times New Roman"/>
          <w:sz w:val="28"/>
          <w:szCs w:val="28"/>
        </w:rPr>
        <w:t xml:space="preserve"> план</w:t>
      </w:r>
      <w:r w:rsidR="00276A79" w:rsidRPr="00FB33C4">
        <w:rPr>
          <w:rFonts w:ascii="Times New Roman" w:hAnsi="Times New Roman"/>
          <w:sz w:val="28"/>
          <w:szCs w:val="28"/>
        </w:rPr>
        <w:t>у</w:t>
      </w:r>
      <w:r w:rsidR="003A12C5" w:rsidRPr="00FB33C4">
        <w:rPr>
          <w:rFonts w:ascii="Times New Roman" w:hAnsi="Times New Roman"/>
          <w:sz w:val="28"/>
          <w:szCs w:val="28"/>
        </w:rPr>
        <w:t xml:space="preserve"> території житлової забудови, на земельні ділянки комунальної власності, для будівництва і обслуговування багатоквартирного житлового будинку з об’єктами громадського призначення на території Вишнівської сільської ради Ковельського району Волинської області</w:t>
      </w:r>
      <w:r w:rsidRPr="00FB33C4">
        <w:rPr>
          <w:rFonts w:ascii="Times New Roman" w:hAnsi="Times New Roman" w:cs="Times New Roman"/>
          <w:sz w:val="28"/>
          <w:szCs w:val="28"/>
        </w:rPr>
        <w:t>».</w:t>
      </w:r>
    </w:p>
    <w:p w14:paraId="3F88C31E" w14:textId="77777777" w:rsidR="00BF13C7" w:rsidRPr="00FB33C4" w:rsidRDefault="00BF13C7" w:rsidP="00BF13C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C4">
        <w:rPr>
          <w:rFonts w:ascii="Times New Roman" w:hAnsi="Times New Roman" w:cs="Times New Roman"/>
          <w:sz w:val="28"/>
          <w:szCs w:val="28"/>
        </w:rPr>
        <w:lastRenderedPageBreak/>
        <w:t>3. Передати матеріали затвердженого Звіту про стратегічну екологічну оцінку проекту та Детального плану території на зберігання відділу містобудування,  архітектури, житлово-комунального господарства та цивільного захисту Вишнівської сільської ради.</w:t>
      </w:r>
    </w:p>
    <w:p w14:paraId="7CB23893" w14:textId="72ECCD2D" w:rsidR="00BF13C7" w:rsidRPr="00FB33C4" w:rsidRDefault="00BF13C7" w:rsidP="00BF13C7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33C4">
        <w:rPr>
          <w:rFonts w:ascii="Times New Roman" w:hAnsi="Times New Roman" w:cs="Times New Roman"/>
          <w:sz w:val="28"/>
          <w:szCs w:val="28"/>
        </w:rPr>
        <w:t>4. Контроль за виконанням даного рішення покласти на постійну комісію з  питань будівництва,  земельних відносин,</w:t>
      </w:r>
      <w:r w:rsidR="003A12C5" w:rsidRPr="00FB33C4">
        <w:rPr>
          <w:rFonts w:ascii="Times New Roman" w:hAnsi="Times New Roman" w:cs="Times New Roman"/>
          <w:sz w:val="28"/>
          <w:szCs w:val="28"/>
        </w:rPr>
        <w:t xml:space="preserve"> </w:t>
      </w:r>
      <w:r w:rsidR="003A12C5" w:rsidRPr="00FB33C4">
        <w:rPr>
          <w:rFonts w:ascii="Times New Roman" w:hAnsi="Times New Roman"/>
          <w:sz w:val="28"/>
          <w:szCs w:val="28"/>
        </w:rPr>
        <w:t>охорони навколишнього середовища, інфраструктури та комунальної власності</w:t>
      </w:r>
      <w:r w:rsidRPr="00FB33C4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5C316812" w14:textId="77777777" w:rsidR="00BF13C7" w:rsidRPr="00FB33C4" w:rsidRDefault="00BF13C7" w:rsidP="00BF13C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6E72605D" w14:textId="77777777" w:rsidR="00BF13C7" w:rsidRPr="00FB33C4" w:rsidRDefault="00BF13C7" w:rsidP="00BF13C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34E7CA38" w14:textId="77777777" w:rsidR="00BF13C7" w:rsidRPr="00FB33C4" w:rsidRDefault="00BF13C7" w:rsidP="00BF13C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3B4598B1" w14:textId="77777777" w:rsidR="00BF13C7" w:rsidRPr="00FB33C4" w:rsidRDefault="00BF13C7" w:rsidP="00BF13C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7FF89AD" w14:textId="77777777" w:rsidR="00BF13C7" w:rsidRPr="00FB33C4" w:rsidRDefault="00BF13C7" w:rsidP="00BF13C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FB33C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FB33C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              Віктор СУЩИК</w:t>
      </w:r>
    </w:p>
    <w:p w14:paraId="2151A7B6" w14:textId="77777777" w:rsidR="00BF13C7" w:rsidRPr="00FB33C4" w:rsidRDefault="00BF13C7" w:rsidP="00BF13C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549BC051" w14:textId="77777777" w:rsidR="00BF13C7" w:rsidRPr="00FB33C4" w:rsidRDefault="00BF13C7" w:rsidP="00BF13C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  <w:r w:rsidRPr="00FB33C4">
        <w:rPr>
          <w:rFonts w:ascii="Times New Roman" w:eastAsiaTheme="minorHAnsi" w:hAnsi="Times New Roman" w:cs="Times New Roman"/>
          <w:lang w:eastAsia="en-US" w:bidi="uk-UA"/>
        </w:rPr>
        <w:t>Наталія Солодуха, 32342</w:t>
      </w:r>
    </w:p>
    <w:p w14:paraId="762DBD09" w14:textId="77777777" w:rsidR="00BF13C7" w:rsidRPr="00FB33C4" w:rsidRDefault="00BF13C7" w:rsidP="00BF13C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FB33C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20C73C24" w14:textId="77777777" w:rsidR="00C72ED9" w:rsidRPr="00FB33C4" w:rsidRDefault="00C72ED9"/>
    <w:sectPr w:rsidR="00C72ED9" w:rsidRPr="00FB33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C7"/>
    <w:rsid w:val="0014551B"/>
    <w:rsid w:val="00276A79"/>
    <w:rsid w:val="00283666"/>
    <w:rsid w:val="003A12C5"/>
    <w:rsid w:val="003A5C94"/>
    <w:rsid w:val="004D1FD1"/>
    <w:rsid w:val="0056657C"/>
    <w:rsid w:val="008150A4"/>
    <w:rsid w:val="009207D9"/>
    <w:rsid w:val="009A0D85"/>
    <w:rsid w:val="00AF529A"/>
    <w:rsid w:val="00BA7F17"/>
    <w:rsid w:val="00BE3CCA"/>
    <w:rsid w:val="00BF13C7"/>
    <w:rsid w:val="00C72ED9"/>
    <w:rsid w:val="00EB199E"/>
    <w:rsid w:val="00F51F01"/>
    <w:rsid w:val="00F84AC3"/>
    <w:rsid w:val="00FB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2411"/>
  <w15:chartTrackingRefBased/>
  <w15:docId w15:val="{2E7C9ED1-4DF0-4296-9B62-02ACF5BB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3C7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13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3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3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3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3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3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3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3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3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1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1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13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13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13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13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13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13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1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F1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3C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F1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3C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F1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3C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F13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F13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13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331</Words>
  <Characters>2552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Солодуха</dc:creator>
  <cp:keywords/>
  <dc:description/>
  <cp:lastModifiedBy>Наталія Солодуха</cp:lastModifiedBy>
  <cp:revision>11</cp:revision>
  <cp:lastPrinted>2025-11-26T09:21:00Z</cp:lastPrinted>
  <dcterms:created xsi:type="dcterms:W3CDTF">2025-11-24T06:34:00Z</dcterms:created>
  <dcterms:modified xsi:type="dcterms:W3CDTF">2025-11-26T09:22:00Z</dcterms:modified>
</cp:coreProperties>
</file>