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987E" w14:textId="77777777" w:rsidR="00F67C1D" w:rsidRPr="00F67C1D" w:rsidRDefault="00F67C1D" w:rsidP="00F67C1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bidi="uk-UA"/>
          <w14:ligatures w14:val="none"/>
        </w:rPr>
      </w:pPr>
      <w:bookmarkStart w:id="0" w:name="_Hlk174433191"/>
      <w:r w:rsidRPr="00F67C1D">
        <w:rPr>
          <w:rFonts w:ascii="Times New Roman" w:eastAsia="Calibri" w:hAnsi="Times New Roman" w:cs="Times New Roman"/>
          <w:noProof/>
          <w:kern w:val="0"/>
          <w:sz w:val="28"/>
          <w:szCs w:val="28"/>
          <w:lang w:bidi="uk-UA"/>
          <w14:ligatures w14:val="none"/>
        </w:rPr>
        <w:drawing>
          <wp:inline distT="0" distB="0" distL="0" distR="0" wp14:anchorId="669DD298" wp14:editId="4FA50475">
            <wp:extent cx="419100" cy="632460"/>
            <wp:effectExtent l="0" t="0" r="0" b="0"/>
            <wp:docPr id="1497722876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8E501" w14:textId="77777777" w:rsidR="00F67C1D" w:rsidRPr="00F67C1D" w:rsidRDefault="00F67C1D" w:rsidP="00F67C1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bidi="uk-UA"/>
          <w14:ligatures w14:val="none"/>
        </w:rPr>
      </w:pPr>
      <w:r w:rsidRPr="00F67C1D">
        <w:rPr>
          <w:rFonts w:ascii="Times New Roman" w:eastAsia="Calibri" w:hAnsi="Times New Roman" w:cs="Times New Roman"/>
          <w:b/>
          <w:kern w:val="0"/>
          <w:sz w:val="28"/>
          <w:szCs w:val="28"/>
          <w:lang w:bidi="uk-UA"/>
          <w14:ligatures w14:val="none"/>
        </w:rPr>
        <w:t>ВИШНІВСЬКА СІЛЬСЬКА РАДА</w:t>
      </w:r>
      <w:r w:rsidRPr="00F67C1D">
        <w:rPr>
          <w:rFonts w:ascii="Times New Roman" w:eastAsia="Calibri" w:hAnsi="Times New Roman" w:cs="Times New Roman"/>
          <w:b/>
          <w:kern w:val="0"/>
          <w:sz w:val="28"/>
          <w:szCs w:val="28"/>
          <w:lang w:bidi="uk-UA"/>
          <w14:ligatures w14:val="none"/>
        </w:rPr>
        <w:br/>
      </w:r>
      <w:r w:rsidRPr="00F67C1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uk-UA"/>
          <w14:ligatures w14:val="none"/>
        </w:rPr>
        <w:t>69 СЕСІЯ VІІІ СКЛИКАННЯ</w:t>
      </w:r>
      <w:bookmarkEnd w:id="0"/>
    </w:p>
    <w:p w14:paraId="3E8618ED" w14:textId="77777777" w:rsidR="00F67C1D" w:rsidRPr="00F67C1D" w:rsidRDefault="00F67C1D" w:rsidP="00F67C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39771377" w14:textId="77777777" w:rsidR="00F67C1D" w:rsidRPr="00F67C1D" w:rsidRDefault="00F67C1D" w:rsidP="00F67C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zh-CN"/>
          <w14:ligatures w14:val="none"/>
        </w:rPr>
      </w:pPr>
      <w:r w:rsidRPr="00F67C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Р І Ш Е Н </w:t>
      </w:r>
      <w:proofErr w:type="spellStart"/>
      <w:r w:rsidRPr="00F67C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Н</w:t>
      </w:r>
      <w:proofErr w:type="spellEnd"/>
      <w:r w:rsidRPr="00F67C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Я        </w:t>
      </w:r>
    </w:p>
    <w:p w14:paraId="36834FEC" w14:textId="5CDD7E79" w:rsidR="00F67C1D" w:rsidRPr="00F67C1D" w:rsidRDefault="00E72E95" w:rsidP="00F67C1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5 </w:t>
      </w:r>
      <w:r w:rsidR="00F67C1D" w:rsidRPr="00F67C1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грудня 2025 року                                                                                       №69/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17</w:t>
      </w:r>
    </w:p>
    <w:p w14:paraId="76818CB8" w14:textId="77777777" w:rsidR="00F67C1D" w:rsidRDefault="00F67C1D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20C56726" w14:textId="65602242" w:rsidR="00F67C1D" w:rsidRPr="00B0470A" w:rsidRDefault="00B0470A" w:rsidP="00951B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  <w:r w:rsidRPr="00B0470A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Про затвердження Програми</w:t>
      </w:r>
      <w:r w:rsidRPr="00B047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047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організації харчування дітей у </w:t>
      </w:r>
      <w:r w:rsidRPr="00B047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закладах освіти </w:t>
      </w:r>
      <w:r w:rsidRPr="00B047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Вишнівської сільської ради на 2026-2028 роки</w:t>
      </w:r>
    </w:p>
    <w:p w14:paraId="1146FC61" w14:textId="77777777" w:rsidR="00B0470A" w:rsidRDefault="00B0470A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432299B1" w14:textId="7BB8F06E" w:rsidR="007B549F" w:rsidRPr="007B549F" w:rsidRDefault="007B549F" w:rsidP="007B5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Відповідно до законів України «Про місцеве самоврядування в Україні», «Про освіту», «Про повну загальну середню освіту», «Про дошкільну освіту»</w:t>
      </w:r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, «Про охорону дитинства»,</w:t>
      </w:r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 </w:t>
      </w:r>
      <w:hyperlink r:id="rId7" w:tgtFrame="_blank" w:history="1">
        <w:r w:rsidRPr="007B549F">
          <w:rPr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 xml:space="preserve">«Про забезпечення прав і свобод внутрішньо переміщених осіб», </w:t>
        </w:r>
      </w:hyperlink>
      <w:hyperlink r:id="rId8" w:tgtFrame="_blank" w:history="1">
        <w:r w:rsidRPr="007B549F">
          <w:rPr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 xml:space="preserve">«Про державну соціальну допомогу малозабезпеченим сім’ям», статті 10 Закону України «Про статус ветеранів війни, гарантії їх соціального захисту», Закону України від 05.11.2020 №978-ІХ «Про внесення змін до деяких законів України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України», </w:t>
        </w:r>
      </w:hyperlink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 КМУ від 04.10.2024 №1145 «Деякі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році», від 20.12.2024 №1456 «Про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освіти», від 21.03.2021 №305 «Про затвердження норм та Порядку організації харчування у закладах освіти та дитячих закладах оздоровлення та відпочинку», </w:t>
      </w:r>
      <w:r w:rsidRPr="007B54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розпорядженням КМУ від 26.11.2024</w:t>
      </w:r>
      <w:r w:rsidR="00401B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р.,</w:t>
      </w:r>
      <w:r w:rsidRPr="007B54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враховуючи вимоги наказу МОЗ України від 25.09.2020 №2205 «Про затвердження Санітарного регламенту для закладів загальної середньої освіти»,</w:t>
      </w:r>
      <w:r w:rsidR="00836310" w:rsidRPr="00836310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рішення виконавчого комітету від 28.11.2025 №13/2 «Про схвалення проєктів Програм»,</w:t>
      </w:r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з метою створення умов для збереження здоров'я дітей, підвищення рівня організації їх харчування, забезпечення вихованців та учнів закладів освіти раціональним і якісним харчуванням</w:t>
      </w:r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враховуючи </w:t>
      </w:r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рекомендації постійн</w:t>
      </w:r>
      <w:r w:rsidR="005B039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ої</w:t>
      </w:r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комісі</w:t>
      </w:r>
      <w:r w:rsidR="005B039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ї</w:t>
      </w:r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з питань</w:t>
      </w:r>
      <w:r w:rsidRPr="007B549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7B549F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планування, фінансів, бюджету</w:t>
      </w:r>
      <w:r w:rsidR="005B039C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та </w:t>
      </w:r>
      <w:r w:rsidRPr="007B549F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соціально-економічного розвитку, </w:t>
      </w:r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сільська рада</w:t>
      </w:r>
    </w:p>
    <w:p w14:paraId="216EFB96" w14:textId="77777777" w:rsidR="007B549F" w:rsidRPr="007B549F" w:rsidRDefault="007B549F" w:rsidP="007B5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9B66CA1" w14:textId="77777777" w:rsidR="007B549F" w:rsidRPr="007B549F" w:rsidRDefault="007B549F" w:rsidP="007B54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B54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ВИРІШИЛА:</w:t>
      </w:r>
    </w:p>
    <w:p w14:paraId="26722CBD" w14:textId="77777777" w:rsidR="007B549F" w:rsidRPr="007B549F" w:rsidRDefault="007B549F" w:rsidP="007B549F">
      <w:pPr>
        <w:tabs>
          <w:tab w:val="center" w:pos="4961"/>
          <w:tab w:val="left" w:pos="8385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2B16BF" w14:textId="6C85B2CF" w:rsidR="007B549F" w:rsidRDefault="007B549F" w:rsidP="007B5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1.Затвердити </w:t>
      </w:r>
      <w:r w:rsidRPr="007B549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Програму</w:t>
      </w:r>
      <w:r w:rsidRPr="007B54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«Організація харчування дітей </w:t>
      </w:r>
      <w:r w:rsidR="005B03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B549F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закладах освіти </w:t>
      </w:r>
      <w:r w:rsidR="005B03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Вишнівської </w:t>
      </w:r>
      <w:r w:rsidRPr="007B54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сільської ради на 2026-2028 роки» (далі – Програма).</w:t>
      </w:r>
    </w:p>
    <w:p w14:paraId="611446D2" w14:textId="62A3520B" w:rsidR="007B549F" w:rsidRPr="007B549F" w:rsidRDefault="00CC08BA" w:rsidP="00CC6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2.Фінансовому відділу передбачити кошти на фінансування програми </w:t>
      </w:r>
      <w:r w:rsidR="00CC65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межах бюджетних асигнувань.</w:t>
      </w:r>
    </w:p>
    <w:p w14:paraId="7B1B39F8" w14:textId="1C94F5C0" w:rsidR="00CC651B" w:rsidRPr="007B549F" w:rsidRDefault="00CC651B" w:rsidP="007B5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 w:rsidR="007B549F" w:rsidRPr="007B54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виконанням рішення покласти на коміс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ію</w:t>
      </w:r>
      <w:r w:rsidR="007B549F" w:rsidRPr="007B54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B549F" w:rsidRPr="007B549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з питань </w:t>
      </w:r>
      <w:r w:rsidR="007B549F" w:rsidRPr="007B549F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планування, фінансів, бюджету</w:t>
      </w:r>
      <w:r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та </w:t>
      </w:r>
      <w:r w:rsidR="007B549F" w:rsidRPr="007B549F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соціально-економічного розвитку</w:t>
      </w:r>
      <w:r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</w:p>
    <w:p w14:paraId="7B82C60B" w14:textId="77777777" w:rsidR="007B549F" w:rsidRPr="007B549F" w:rsidRDefault="007B549F" w:rsidP="007B549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F47CBE" w14:textId="77777777" w:rsidR="007B549F" w:rsidRPr="007B549F" w:rsidRDefault="007B549F" w:rsidP="007B549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6282D4" w14:textId="6417102A" w:rsidR="007B549F" w:rsidRDefault="007B549F" w:rsidP="007B549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B54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Сільський  голова</w:t>
      </w:r>
      <w:r w:rsidRPr="007B549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7B549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                   </w:t>
      </w:r>
      <w:r w:rsidRPr="007B549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="00CC65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</w:t>
      </w:r>
      <w:r w:rsidRPr="007B549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</w:t>
      </w:r>
      <w:r w:rsidR="00BA20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</w:t>
      </w:r>
      <w:r w:rsidR="00CC65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Вік</w:t>
      </w:r>
      <w:r w:rsidR="00BA20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тор СУЩИК</w:t>
      </w:r>
    </w:p>
    <w:p w14:paraId="7E4C3856" w14:textId="77777777" w:rsidR="00D13064" w:rsidRDefault="00D13064" w:rsidP="007B549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FB6F93E" w14:textId="002F1554" w:rsidR="00F70997" w:rsidRPr="00F70997" w:rsidRDefault="00F70997" w:rsidP="00F70997">
      <w:pPr>
        <w:spacing w:after="0" w:line="276" w:lineRule="auto"/>
        <w:ind w:left="510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F70997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 xml:space="preserve">Додаток </w:t>
      </w:r>
    </w:p>
    <w:p w14:paraId="79848906" w14:textId="77777777" w:rsidR="00F70997" w:rsidRPr="00F70997" w:rsidRDefault="00F70997" w:rsidP="00F70997">
      <w:pPr>
        <w:spacing w:after="0" w:line="276" w:lineRule="auto"/>
        <w:ind w:left="510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F70997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 xml:space="preserve">до рішення сесії сільської ради </w:t>
      </w:r>
    </w:p>
    <w:p w14:paraId="6C89B2A6" w14:textId="2B767598" w:rsidR="00F70997" w:rsidRPr="00F70997" w:rsidRDefault="00F70997" w:rsidP="00F70997">
      <w:pPr>
        <w:spacing w:after="0" w:line="276" w:lineRule="auto"/>
        <w:ind w:left="5103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F70997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 xml:space="preserve">від </w:t>
      </w:r>
      <w:r w:rsidR="00951B7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>05</w:t>
      </w:r>
      <w:r w:rsidRPr="00F70997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>.12.2025 р. №69/</w:t>
      </w:r>
      <w:r w:rsidR="00951B7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>17</w:t>
      </w:r>
    </w:p>
    <w:p w14:paraId="22F10269" w14:textId="77777777" w:rsidR="00B0470A" w:rsidRDefault="00B0470A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0D33B60F" w14:textId="77777777" w:rsidR="00B0470A" w:rsidRDefault="00B0470A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7F4825D3" w14:textId="77777777" w:rsidR="00B0470A" w:rsidRDefault="00B0470A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64AB1A4F" w14:textId="77777777" w:rsidR="00B0470A" w:rsidRDefault="00B0470A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65463A4E" w14:textId="77777777" w:rsidR="00B0470A" w:rsidRDefault="00B0470A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3BD68BDB" w14:textId="77777777" w:rsidR="00B0470A" w:rsidRDefault="00B0470A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54A099D3" w14:textId="77777777" w:rsidR="00B0470A" w:rsidRDefault="00B0470A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3F0D41F8" w14:textId="77777777" w:rsidR="00B0470A" w:rsidRDefault="00B0470A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370505F2" w14:textId="77777777" w:rsidR="00B0470A" w:rsidRDefault="00B0470A" w:rsidP="00F70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691F31B7" w14:textId="77777777" w:rsidR="00B0470A" w:rsidRDefault="00B0470A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2B5D4AD8" w14:textId="77777777" w:rsidR="00E97196" w:rsidRDefault="00E97196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52AE7AC2" w14:textId="77777777" w:rsidR="00E97196" w:rsidRDefault="00E97196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75348688" w14:textId="77777777" w:rsidR="00E97196" w:rsidRDefault="00E97196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3F6BBE1E" w14:textId="0AA84A3C" w:rsidR="00D43783" w:rsidRPr="00BA20D9" w:rsidRDefault="00D43783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BA20D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bdr w:val="none" w:sz="0" w:space="0" w:color="auto" w:frame="1"/>
          <w:shd w:val="clear" w:color="auto" w:fill="FFFFFF"/>
          <w:lang w:eastAsia="uk-UA"/>
          <w14:ligatures w14:val="none"/>
        </w:rPr>
        <w:t>ПРОГРАМА</w:t>
      </w:r>
    </w:p>
    <w:p w14:paraId="23696C87" w14:textId="3665572B" w:rsidR="00D43783" w:rsidRPr="00BA20D9" w:rsidRDefault="00B0470A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bdr w:val="none" w:sz="0" w:space="0" w:color="auto" w:frame="1"/>
          <w:lang w:eastAsia="uk-UA"/>
          <w14:ligatures w14:val="none"/>
        </w:rPr>
        <w:t>о</w:t>
      </w:r>
      <w:r w:rsidR="00D43783" w:rsidRPr="00BA20D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bdr w:val="none" w:sz="0" w:space="0" w:color="auto" w:frame="1"/>
          <w:lang w:eastAsia="uk-UA"/>
          <w14:ligatures w14:val="none"/>
        </w:rPr>
        <w:t>рганізація харчування дітей</w:t>
      </w:r>
    </w:p>
    <w:p w14:paraId="1E75328A" w14:textId="68CDE82E" w:rsidR="00D43783" w:rsidRPr="00BA20D9" w:rsidRDefault="00D43783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BA20D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bdr w:val="none" w:sz="0" w:space="0" w:color="auto" w:frame="1"/>
          <w:lang w:eastAsia="uk-UA"/>
          <w14:ligatures w14:val="none"/>
        </w:rPr>
        <w:t xml:space="preserve">у закладах освіти </w:t>
      </w:r>
      <w:r w:rsidR="00E07F62" w:rsidRPr="00BA20D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bdr w:val="none" w:sz="0" w:space="0" w:color="auto" w:frame="1"/>
          <w:lang w:eastAsia="uk-UA"/>
          <w14:ligatures w14:val="none"/>
        </w:rPr>
        <w:t>Вишнівської сільської</w:t>
      </w:r>
      <w:r w:rsidRPr="00BA20D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bdr w:val="none" w:sz="0" w:space="0" w:color="auto" w:frame="1"/>
          <w:lang w:eastAsia="uk-UA"/>
          <w14:ligatures w14:val="none"/>
        </w:rPr>
        <w:t xml:space="preserve"> територіальної громади</w:t>
      </w:r>
    </w:p>
    <w:p w14:paraId="11209427" w14:textId="37F125D9" w:rsidR="00D43783" w:rsidRPr="00BA20D9" w:rsidRDefault="00D43783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BA20D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bdr w:val="none" w:sz="0" w:space="0" w:color="auto" w:frame="1"/>
          <w:lang w:eastAsia="uk-UA"/>
          <w14:ligatures w14:val="none"/>
        </w:rPr>
        <w:t> на 202</w:t>
      </w:r>
      <w:r w:rsidR="004E7ED2" w:rsidRPr="00BA20D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bdr w:val="none" w:sz="0" w:space="0" w:color="auto" w:frame="1"/>
          <w:lang w:eastAsia="uk-UA"/>
          <w14:ligatures w14:val="none"/>
        </w:rPr>
        <w:t>6</w:t>
      </w:r>
      <w:r w:rsidRPr="00BA20D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bdr w:val="none" w:sz="0" w:space="0" w:color="auto" w:frame="1"/>
          <w:lang w:eastAsia="uk-UA"/>
          <w14:ligatures w14:val="none"/>
        </w:rPr>
        <w:t>-2028 роки</w:t>
      </w:r>
    </w:p>
    <w:p w14:paraId="29E0629A" w14:textId="77777777" w:rsidR="00D43783" w:rsidRPr="00BA20D9" w:rsidRDefault="00D43783" w:rsidP="00D43783">
      <w:pPr>
        <w:shd w:val="clear" w:color="auto" w:fill="FFFFFF"/>
        <w:spacing w:before="225" w:after="225" w:line="240" w:lineRule="auto"/>
        <w:jc w:val="center"/>
        <w:rPr>
          <w:rFonts w:ascii="Roboto" w:eastAsia="Times New Roman" w:hAnsi="Roboto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BA20D9">
        <w:rPr>
          <w:rFonts w:ascii="Roboto" w:eastAsia="Times New Roman" w:hAnsi="Roboto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 </w:t>
      </w:r>
    </w:p>
    <w:p w14:paraId="20337DE5" w14:textId="77777777" w:rsidR="00D43783" w:rsidRPr="00D43783" w:rsidRDefault="00D43783" w:rsidP="00D43783">
      <w:pPr>
        <w:shd w:val="clear" w:color="auto" w:fill="FFFFFF"/>
        <w:spacing w:before="225" w:after="225" w:line="240" w:lineRule="auto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43783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  <w:t> </w:t>
      </w:r>
    </w:p>
    <w:p w14:paraId="72718CC2" w14:textId="77777777" w:rsidR="00D43783" w:rsidRPr="00D43783" w:rsidRDefault="00D43783" w:rsidP="00D4378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43783">
        <w:rPr>
          <w:rFonts w:ascii="Roboto" w:eastAsia="Times New Roman" w:hAnsi="Roboto" w:cs="Times New Roman"/>
          <w:b/>
          <w:bCs/>
          <w:color w:val="333333"/>
          <w:kern w:val="0"/>
          <w:bdr w:val="none" w:sz="0" w:space="0" w:color="auto" w:frame="1"/>
          <w:shd w:val="clear" w:color="auto" w:fill="FFFFFF"/>
          <w:lang w:eastAsia="uk-UA"/>
          <w14:ligatures w14:val="none"/>
        </w:rPr>
        <w:t> </w:t>
      </w:r>
    </w:p>
    <w:p w14:paraId="0931F520" w14:textId="77777777" w:rsidR="00D43783" w:rsidRPr="00D43783" w:rsidRDefault="00D43783" w:rsidP="00D4378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43783">
        <w:rPr>
          <w:rFonts w:ascii="Roboto" w:eastAsia="Times New Roman" w:hAnsi="Roboto" w:cs="Times New Roman"/>
          <w:b/>
          <w:bCs/>
          <w:color w:val="333333"/>
          <w:kern w:val="0"/>
          <w:bdr w:val="none" w:sz="0" w:space="0" w:color="auto" w:frame="1"/>
          <w:shd w:val="clear" w:color="auto" w:fill="FFFFFF"/>
          <w:lang w:eastAsia="uk-UA"/>
          <w14:ligatures w14:val="none"/>
        </w:rPr>
        <w:t> </w:t>
      </w:r>
    </w:p>
    <w:p w14:paraId="5C958FD6" w14:textId="77777777" w:rsidR="00D43783" w:rsidRPr="00D43783" w:rsidRDefault="00D43783" w:rsidP="00D4378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43783">
        <w:rPr>
          <w:rFonts w:ascii="Roboto" w:eastAsia="Times New Roman" w:hAnsi="Roboto" w:cs="Times New Roman"/>
          <w:b/>
          <w:bCs/>
          <w:color w:val="333333"/>
          <w:kern w:val="0"/>
          <w:bdr w:val="none" w:sz="0" w:space="0" w:color="auto" w:frame="1"/>
          <w:shd w:val="clear" w:color="auto" w:fill="FFFFFF"/>
          <w:lang w:eastAsia="uk-UA"/>
          <w14:ligatures w14:val="none"/>
        </w:rPr>
        <w:t> </w:t>
      </w:r>
    </w:p>
    <w:p w14:paraId="70BBDBF5" w14:textId="77777777" w:rsidR="00D43783" w:rsidRPr="00D43783" w:rsidRDefault="00D43783" w:rsidP="00D43783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43783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  <w:t> </w:t>
      </w:r>
    </w:p>
    <w:p w14:paraId="71F23053" w14:textId="77777777" w:rsidR="00D43783" w:rsidRPr="00D43783" w:rsidRDefault="00D43783" w:rsidP="00D43783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43783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  <w:t> </w:t>
      </w:r>
    </w:p>
    <w:p w14:paraId="7334D6C3" w14:textId="77777777" w:rsidR="00D43783" w:rsidRPr="00D43783" w:rsidRDefault="00D43783" w:rsidP="00D43783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43783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  <w:t> </w:t>
      </w:r>
    </w:p>
    <w:p w14:paraId="4D1FE55C" w14:textId="77777777" w:rsidR="00D43783" w:rsidRPr="00D43783" w:rsidRDefault="00D43783" w:rsidP="00D43783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43783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  <w:t> </w:t>
      </w:r>
    </w:p>
    <w:p w14:paraId="5BAED143" w14:textId="77777777" w:rsidR="00D43783" w:rsidRPr="00D43783" w:rsidRDefault="00D43783" w:rsidP="00D43783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43783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  <w:t> </w:t>
      </w:r>
    </w:p>
    <w:p w14:paraId="5C9EE52F" w14:textId="77777777" w:rsidR="00D43783" w:rsidRPr="00D43783" w:rsidRDefault="00D43783" w:rsidP="00D43783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43783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  <w:t> </w:t>
      </w:r>
    </w:p>
    <w:p w14:paraId="56CB20DA" w14:textId="77777777" w:rsidR="00D43783" w:rsidRPr="00D43783" w:rsidRDefault="00D43783" w:rsidP="00D43783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43783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  <w:t> </w:t>
      </w:r>
    </w:p>
    <w:p w14:paraId="5C799055" w14:textId="3574DDFF" w:rsidR="00D43783" w:rsidRPr="00E97196" w:rsidRDefault="00D43783" w:rsidP="00D43783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43783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  <w:t> </w:t>
      </w:r>
    </w:p>
    <w:p w14:paraId="0C401E16" w14:textId="06F28DCE" w:rsidR="00D43783" w:rsidRPr="00D13064" w:rsidRDefault="00D43783" w:rsidP="00D4378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</w:pPr>
      <w:r w:rsidRPr="00D43783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  <w:t> </w:t>
      </w:r>
    </w:p>
    <w:p w14:paraId="12CEE612" w14:textId="325E415C" w:rsidR="00D43783" w:rsidRPr="00F70997" w:rsidRDefault="00BA20D9" w:rsidP="00F70997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</w:pPr>
      <w:proofErr w:type="spellStart"/>
      <w:r w:rsidRPr="00D13064"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  <w:t>с.Вишнів</w:t>
      </w:r>
      <w:proofErr w:type="spellEnd"/>
      <w:r w:rsidRPr="00D13064"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  <w:t xml:space="preserve"> </w:t>
      </w:r>
    </w:p>
    <w:p w14:paraId="586B9F37" w14:textId="19E43B1D" w:rsidR="00D43783" w:rsidRDefault="00334032" w:rsidP="00D43783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334032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uk-UA"/>
          <w14:ligatures w14:val="none"/>
        </w:rPr>
        <w:t>2025</w:t>
      </w:r>
      <w:r w:rsidR="00D43783" w:rsidRPr="00334032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uk-UA"/>
          <w14:ligatures w14:val="none"/>
        </w:rPr>
        <w:t> </w:t>
      </w:r>
    </w:p>
    <w:p w14:paraId="0498CE32" w14:textId="77777777" w:rsidR="00F70997" w:rsidRDefault="00F70997" w:rsidP="00D43783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uk-UA"/>
          <w14:ligatures w14:val="none"/>
        </w:rPr>
      </w:pPr>
    </w:p>
    <w:p w14:paraId="0CE8463D" w14:textId="77777777" w:rsidR="00F70997" w:rsidRPr="00334032" w:rsidRDefault="00F70997" w:rsidP="00D43783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uk-UA"/>
          <w14:ligatures w14:val="none"/>
        </w:rPr>
      </w:pPr>
    </w:p>
    <w:p w14:paraId="1997A89F" w14:textId="77777777" w:rsidR="00D43783" w:rsidRPr="00334032" w:rsidRDefault="00D43783" w:rsidP="00D43783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33403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ПАСПОРТ ПРОГРАМИ</w:t>
      </w:r>
    </w:p>
    <w:p w14:paraId="6A2C9C59" w14:textId="77777777" w:rsidR="00D43783" w:rsidRPr="00D43783" w:rsidRDefault="00D43783" w:rsidP="00D4378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43783">
        <w:rPr>
          <w:rFonts w:ascii="Roboto" w:eastAsia="Times New Roman" w:hAnsi="Roboto" w:cs="Times New Roman"/>
          <w:b/>
          <w:bCs/>
          <w:color w:val="333333"/>
          <w:kern w:val="0"/>
          <w:bdr w:val="none" w:sz="0" w:space="0" w:color="auto" w:frame="1"/>
          <w:shd w:val="clear" w:color="auto" w:fill="FFFFFF"/>
          <w:lang w:eastAsia="uk-UA"/>
          <w14:ligatures w14:val="none"/>
        </w:rPr>
        <w:t> </w:t>
      </w:r>
    </w:p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7756"/>
      </w:tblGrid>
      <w:tr w:rsidR="00D43783" w:rsidRPr="00D43783" w14:paraId="65658346" w14:textId="77777777" w:rsidTr="00485904">
        <w:trPr>
          <w:trHeight w:val="67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76F233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Назва Програми</w:t>
            </w:r>
          </w:p>
        </w:tc>
        <w:tc>
          <w:tcPr>
            <w:tcW w:w="7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366FA3" w14:textId="66577A42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«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 xml:space="preserve">Організація харчування дітей у закладах освіти </w:t>
            </w:r>
            <w:r w:rsidR="00E07F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Вишнівської сільської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 xml:space="preserve"> територіальної громади»</w:t>
            </w:r>
          </w:p>
        </w:tc>
      </w:tr>
      <w:tr w:rsidR="00D43783" w:rsidRPr="00D43783" w14:paraId="475D45B3" w14:textId="77777777" w:rsidTr="00485904">
        <w:trPr>
          <w:trHeight w:val="2790"/>
        </w:trPr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6A0414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Підстави для розроблення Програми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1DEDF3" w14:textId="77777777" w:rsidR="0037688A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Закони України </w:t>
            </w:r>
          </w:p>
          <w:p w14:paraId="382B191B" w14:textId="38000DCB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«Про освіту»,</w:t>
            </w:r>
          </w:p>
          <w:p w14:paraId="686EF03C" w14:textId="77777777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«Про повну загальну середню освіту»,</w:t>
            </w:r>
          </w:p>
          <w:p w14:paraId="03030CF6" w14:textId="77777777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«Про дошкільну освіту»,</w:t>
            </w:r>
          </w:p>
          <w:p w14:paraId="2714E0B5" w14:textId="77777777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«Про охорону дитинства»,</w:t>
            </w:r>
          </w:p>
          <w:p w14:paraId="66FD4117" w14:textId="4B8FFB06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«Про місцеве самоврядування в Україні»</w:t>
            </w:r>
          </w:p>
          <w:p w14:paraId="1CB70F30" w14:textId="77777777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«Про здійснення державних </w:t>
            </w:r>
            <w:proofErr w:type="spellStart"/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закупівель</w:t>
            </w:r>
            <w:proofErr w:type="spellEnd"/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»</w:t>
            </w:r>
          </w:p>
          <w:p w14:paraId="35CE5345" w14:textId="6C04D41C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«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Про</w:t>
            </w:r>
            <w:r w:rsidR="00263C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        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державну  соціальну  допомогу  малозабезпеченим  сім'ям»</w:t>
            </w:r>
          </w:p>
        </w:tc>
      </w:tr>
      <w:tr w:rsidR="00D43783" w:rsidRPr="00D43783" w14:paraId="5A7511DC" w14:textId="77777777" w:rsidTr="00485904">
        <w:trPr>
          <w:trHeight w:val="255"/>
        </w:trPr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47B061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Замовник Програми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46569A" w14:textId="01676C99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Вишнівська сільська рада</w:t>
            </w:r>
          </w:p>
        </w:tc>
      </w:tr>
      <w:tr w:rsidR="00D43783" w:rsidRPr="00D43783" w14:paraId="3232B85F" w14:textId="77777777" w:rsidTr="00485904">
        <w:trPr>
          <w:trHeight w:val="480"/>
        </w:trPr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3AFC70" w14:textId="5754A450" w:rsidR="00D43783" w:rsidRPr="00D43783" w:rsidRDefault="00485904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Р</w:t>
            </w:r>
            <w:r w:rsidR="00D43783"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озробник Програми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F33485" w14:textId="307D7895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Гуманітарний відділ </w:t>
            </w:r>
          </w:p>
        </w:tc>
      </w:tr>
      <w:tr w:rsidR="00D43783" w:rsidRPr="00D43783" w14:paraId="4638E96F" w14:textId="77777777" w:rsidTr="00485904">
        <w:trPr>
          <w:trHeight w:val="480"/>
        </w:trPr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D7D71F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Відповідальний виконавець програми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64AC76" w14:textId="7494E72D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Заклади освіти</w:t>
            </w:r>
          </w:p>
        </w:tc>
      </w:tr>
      <w:tr w:rsidR="00D43783" w:rsidRPr="00D43783" w14:paraId="6DA4B153" w14:textId="77777777" w:rsidTr="00485904">
        <w:trPr>
          <w:trHeight w:val="480"/>
        </w:trPr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601481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Учасники програми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2F3465" w14:textId="30C7EB9F" w:rsidR="00B00BF0" w:rsidRDefault="00B00BF0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Фінансовий відділ, гуманітарний відділ</w:t>
            </w:r>
          </w:p>
          <w:p w14:paraId="50FF4FC9" w14:textId="3567A4EF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Заклади освіти</w:t>
            </w:r>
          </w:p>
        </w:tc>
      </w:tr>
      <w:tr w:rsidR="00D43783" w:rsidRPr="00D43783" w14:paraId="07C23593" w14:textId="77777777" w:rsidTr="00485904">
        <w:trPr>
          <w:trHeight w:val="1830"/>
        </w:trPr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33BF27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Головна мета Програми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391AB3" w14:textId="77777777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Створення умов для збереження здоров'я дітей, підвищення рівня організації їх харчування, забезпечення вихованців та школярів раціональним та якісним харчуванням, дотримання наступності, послідовності у процесі удосконалення системи організації харчування вихованців і учнів  закладів  освіти міської ради, забезпечення раціонального використання бюджетних коштів</w:t>
            </w:r>
          </w:p>
        </w:tc>
      </w:tr>
      <w:tr w:rsidR="00D43783" w:rsidRPr="00D43783" w14:paraId="41EF0728" w14:textId="77777777" w:rsidTr="00485904">
        <w:trPr>
          <w:trHeight w:val="480"/>
        </w:trPr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8DF549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Термін  реалізації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07C3CB" w14:textId="71175D13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</w:t>
            </w:r>
            <w:r w:rsidR="0048590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-2028 роки</w:t>
            </w:r>
          </w:p>
        </w:tc>
      </w:tr>
      <w:tr w:rsidR="00D43783" w:rsidRPr="00D43783" w14:paraId="568E608A" w14:textId="77777777" w:rsidTr="00485904">
        <w:trPr>
          <w:trHeight w:val="480"/>
        </w:trPr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F25D28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Джерела фінансування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EC6FEB" w14:textId="4AB88E39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Вишнівської сільської</w:t>
            </w: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територіальної громади, інші джерела фінансування, не заборонені законодавством України</w:t>
            </w:r>
          </w:p>
        </w:tc>
      </w:tr>
      <w:tr w:rsidR="00D43783" w:rsidRPr="00D43783" w14:paraId="56381987" w14:textId="77777777" w:rsidTr="00485904">
        <w:trPr>
          <w:trHeight w:val="90"/>
        </w:trPr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1A63A1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Обсяги фінансування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6CD4A2" w14:textId="1C71826E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 xml:space="preserve">Обсяг коштів щороку визначається рішенням сесії </w:t>
            </w:r>
            <w:r w:rsidR="00E07F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Вишнівської сільської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 xml:space="preserve">  ради   «Про  бюджет</w:t>
            </w: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 xml:space="preserve">Вишнівської </w:t>
            </w: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 xml:space="preserve">сільської </w:t>
            </w: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 xml:space="preserve"> територіальної громади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»</w:t>
            </w:r>
          </w:p>
          <w:tbl>
            <w:tblPr>
              <w:tblW w:w="768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9"/>
              <w:gridCol w:w="2315"/>
              <w:gridCol w:w="1843"/>
              <w:gridCol w:w="1843"/>
            </w:tblGrid>
            <w:tr w:rsidR="00E97196" w:rsidRPr="00D43783" w14:paraId="3C957A94" w14:textId="77777777" w:rsidTr="00E97196"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42606B8" w14:textId="77777777" w:rsidR="00E97196" w:rsidRPr="00D43783" w:rsidRDefault="00E97196" w:rsidP="00D4378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 w:rsidRPr="00D43783"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  <w:t> </w:t>
                  </w:r>
                </w:p>
              </w:tc>
              <w:tc>
                <w:tcPr>
                  <w:tcW w:w="231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7E79496" w14:textId="77777777" w:rsidR="00E97196" w:rsidRPr="00D43783" w:rsidRDefault="00E97196" w:rsidP="00D4378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 w:rsidRPr="00D43783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uk-UA"/>
                      <w14:ligatures w14:val="none"/>
                    </w:rPr>
                    <w:t>2026 рік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5A3BE9F4" w14:textId="77777777" w:rsidR="00E97196" w:rsidRPr="00D43783" w:rsidRDefault="00E97196" w:rsidP="00D4378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 w:rsidRPr="00D43783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uk-UA"/>
                      <w14:ligatures w14:val="none"/>
                    </w:rPr>
                    <w:t>2027 рік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78B0D99" w14:textId="77777777" w:rsidR="00E97196" w:rsidRPr="00D43783" w:rsidRDefault="00E97196" w:rsidP="00D4378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 w:rsidRPr="00D43783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uk-UA"/>
                      <w14:ligatures w14:val="none"/>
                    </w:rPr>
                    <w:t>2028 рік</w:t>
                  </w:r>
                </w:p>
              </w:tc>
            </w:tr>
            <w:tr w:rsidR="00E97196" w:rsidRPr="00D43783" w14:paraId="21565CA8" w14:textId="77777777" w:rsidTr="00E97196">
              <w:tc>
                <w:tcPr>
                  <w:tcW w:w="167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D8C4AFE" w14:textId="77777777" w:rsidR="00E97196" w:rsidRPr="00D43783" w:rsidRDefault="00E97196" w:rsidP="00D4378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 w:rsidRPr="00D43783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uk-UA"/>
                      <w14:ligatures w14:val="none"/>
                    </w:rPr>
                    <w:t>загальний фонд, грн.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1B8BFC17" w14:textId="77777777" w:rsidR="00E97196" w:rsidRPr="00D43783" w:rsidRDefault="00E97196" w:rsidP="00D43783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 w:rsidRPr="00D43783"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  <w:t> </w:t>
                  </w:r>
                </w:p>
                <w:p w14:paraId="0745CC8D" w14:textId="6AD4B168" w:rsidR="00E97196" w:rsidRDefault="00E97196" w:rsidP="00D43783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</w:pP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2 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761 </w:t>
                  </w: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000</w:t>
                  </w:r>
                </w:p>
                <w:p w14:paraId="6452C649" w14:textId="62A55721" w:rsidR="00E97196" w:rsidRPr="00DB105D" w:rsidRDefault="00E97196" w:rsidP="00D43783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/>
                      <w14:ligatures w14:val="none"/>
                    </w:rPr>
                  </w:pPr>
                  <w:r w:rsidRPr="00DB105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/>
                      <w14:ligatures w14:val="none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/>
                      <w14:ligatures w14:val="none"/>
                    </w:rPr>
                    <w:t> </w:t>
                  </w:r>
                  <w:r w:rsidRPr="00DB105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/>
                      <w14:ligatures w14:val="none"/>
                    </w:rPr>
                    <w:t>448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/>
                      <w14:ligatures w14:val="none"/>
                    </w:rPr>
                    <w:t xml:space="preserve"> </w:t>
                  </w:r>
                  <w:r w:rsidRPr="00DB105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/>
                      <w14:ligatures w14:val="none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568DC6BE" w14:textId="77777777" w:rsidR="00E97196" w:rsidRPr="00D43783" w:rsidRDefault="00E97196" w:rsidP="00D43783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 w:rsidRPr="00D43783"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  <w:t> </w:t>
                  </w:r>
                </w:p>
                <w:p w14:paraId="4682269C" w14:textId="2670A0C0" w:rsidR="00E97196" w:rsidRDefault="00E97196" w:rsidP="00D43783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</w:pP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2 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92</w:t>
                  </w: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 </w:t>
                  </w: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000</w:t>
                  </w:r>
                </w:p>
                <w:p w14:paraId="180E5A44" w14:textId="4A5B3255" w:rsidR="00E97196" w:rsidRPr="00DB105D" w:rsidRDefault="00E97196" w:rsidP="00D43783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/>
                      <w14:ligatures w14:val="none"/>
                    </w:rPr>
                  </w:pPr>
                  <w:r w:rsidRPr="00DB105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/>
                      <w14:ligatures w14:val="none"/>
                    </w:rPr>
                    <w:t>7 887 600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9A9A41D" w14:textId="77777777" w:rsidR="00E97196" w:rsidRPr="00D43783" w:rsidRDefault="00E97196" w:rsidP="00D43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 w:rsidRPr="00D43783"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  <w:t> </w:t>
                  </w:r>
                </w:p>
                <w:p w14:paraId="24F8EB0C" w14:textId="77777777" w:rsidR="00E97196" w:rsidRDefault="00E97196" w:rsidP="00D43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</w:pP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3 1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78</w:t>
                  </w: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9</w:t>
                  </w: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00</w:t>
                  </w:r>
                </w:p>
                <w:p w14:paraId="7C09DC53" w14:textId="5E388066" w:rsidR="00E97196" w:rsidRPr="00DB105D" w:rsidRDefault="00E97196" w:rsidP="00D43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/>
                      <w14:ligatures w14:val="none"/>
                    </w:rPr>
                  </w:pPr>
                  <w:r w:rsidRPr="00DB105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/>
                      <w14:ligatures w14:val="none"/>
                    </w:rPr>
                    <w:t>8 305 600</w:t>
                  </w:r>
                </w:p>
              </w:tc>
            </w:tr>
            <w:tr w:rsidR="00E97196" w:rsidRPr="00D43783" w14:paraId="2D0B9508" w14:textId="77777777" w:rsidTr="00E97196">
              <w:tc>
                <w:tcPr>
                  <w:tcW w:w="167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92D604B" w14:textId="77777777" w:rsidR="00E97196" w:rsidRPr="00D43783" w:rsidRDefault="00E97196" w:rsidP="00D4378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 w:rsidRPr="00D43783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uk-UA"/>
                      <w14:ligatures w14:val="none"/>
                    </w:rPr>
                    <w:t>спеціальний фонд, грн.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5ADFFAB" w14:textId="77777777" w:rsidR="00E97196" w:rsidRPr="00D43783" w:rsidRDefault="00E97196" w:rsidP="00D43783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 w:rsidRPr="00D43783"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  <w:t> </w:t>
                  </w:r>
                </w:p>
                <w:p w14:paraId="2F362C3F" w14:textId="3C55ED9F" w:rsidR="00E97196" w:rsidRPr="00D43783" w:rsidRDefault="00E97196" w:rsidP="00D43783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300</w:t>
                  </w: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 000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C4C40BB" w14:textId="77777777" w:rsidR="00E97196" w:rsidRPr="00D43783" w:rsidRDefault="00E97196" w:rsidP="00D43783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 w:rsidRPr="00D43783"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  <w:t> </w:t>
                  </w:r>
                </w:p>
                <w:p w14:paraId="245C2997" w14:textId="7201E182" w:rsidR="00E97196" w:rsidRPr="00D43783" w:rsidRDefault="00E97196" w:rsidP="00D43783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310</w:t>
                  </w: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 000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EB44FA8" w14:textId="77777777" w:rsidR="00E97196" w:rsidRPr="00D43783" w:rsidRDefault="00E97196" w:rsidP="00D43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 w:rsidRPr="00D43783"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  <w:t> </w:t>
                  </w:r>
                </w:p>
                <w:p w14:paraId="6660DD02" w14:textId="2AEB5A42" w:rsidR="00E97196" w:rsidRPr="00D43783" w:rsidRDefault="00E97196" w:rsidP="00D43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310</w:t>
                  </w: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 xml:space="preserve"> 000</w:t>
                  </w:r>
                </w:p>
              </w:tc>
            </w:tr>
            <w:tr w:rsidR="00E97196" w:rsidRPr="00D43783" w14:paraId="43730AA2" w14:textId="77777777" w:rsidTr="00E97196">
              <w:tc>
                <w:tcPr>
                  <w:tcW w:w="167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30611EB0" w14:textId="77777777" w:rsidR="00E97196" w:rsidRPr="00D43783" w:rsidRDefault="00E97196" w:rsidP="00D4378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 w:rsidRPr="00D43783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uk-UA"/>
                      <w14:ligatures w14:val="none"/>
                    </w:rPr>
                    <w:t>Всього, грн.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581F56D0" w14:textId="1D18A7B9" w:rsidR="00E97196" w:rsidRPr="00D43783" w:rsidRDefault="00E97196" w:rsidP="00D43783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10 </w:t>
                  </w: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00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9 2</w:t>
                  </w: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5525F93" w14:textId="05E8B2C2" w:rsidR="00E97196" w:rsidRPr="00D43783" w:rsidRDefault="00E97196" w:rsidP="00D43783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10 810</w:t>
                  </w: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6</w:t>
                  </w: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4296778" w14:textId="5778B43D" w:rsidR="00E97196" w:rsidRPr="00D43783" w:rsidRDefault="00E97196" w:rsidP="00D43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11 4</w:t>
                  </w: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4</w:t>
                  </w: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5</w:t>
                  </w:r>
                  <w:r w:rsidRPr="00D4378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bdr w:val="none" w:sz="0" w:space="0" w:color="auto" w:frame="1"/>
                      <w:lang w:eastAsia="uk-UA"/>
                      <w14:ligatures w14:val="none"/>
                    </w:rPr>
                    <w:t>00</w:t>
                  </w:r>
                </w:p>
              </w:tc>
            </w:tr>
          </w:tbl>
          <w:p w14:paraId="2F6BD0DA" w14:textId="77777777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</w:tc>
      </w:tr>
      <w:tr w:rsidR="00D43783" w:rsidRPr="00D43783" w14:paraId="5C6B0848" w14:textId="77777777" w:rsidTr="00485904">
        <w:trPr>
          <w:trHeight w:val="3945"/>
        </w:trPr>
        <w:tc>
          <w:tcPr>
            <w:tcW w:w="1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38442F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lastRenderedPageBreak/>
              <w:t>Очікувані кінцеві результати реалізації Програми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9C8762" w14:textId="77777777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 удосконалення єдиної системи харчування у закладах  освіти;</w:t>
            </w:r>
          </w:p>
          <w:p w14:paraId="5E0278F1" w14:textId="77777777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 створення умов, що сприяють зміцненню здоров'я вихованців та школярів, їх гармонійному розвитку;</w:t>
            </w:r>
          </w:p>
          <w:p w14:paraId="1FE69430" w14:textId="77777777" w:rsid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 збільшення кількості учнів, охоплених гарячим харчуванням;</w:t>
            </w:r>
          </w:p>
          <w:p w14:paraId="34AB8990" w14:textId="46A588E5" w:rsidR="00D4640E" w:rsidRPr="00D43783" w:rsidRDefault="00D4640E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- </w:t>
            </w:r>
          </w:p>
          <w:p w14:paraId="6BCFB8B9" w14:textId="77777777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 забезпечення якісним харчуванням вихованців та учнів пільгових категорій відповідно до законодавства України;</w:t>
            </w:r>
          </w:p>
          <w:p w14:paraId="1AEE6F65" w14:textId="2D4175D1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-забезпечення </w:t>
            </w:r>
            <w:r w:rsidR="00D4640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безкоштовного харчування </w:t>
            </w: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школярів із категорій, які потребують соціальної підтримки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на групі продовженого дня</w:t>
            </w: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;</w:t>
            </w:r>
          </w:p>
          <w:p w14:paraId="4834359B" w14:textId="77777777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-поліпшення якості харчування вихованців та школярів;</w:t>
            </w:r>
          </w:p>
          <w:p w14:paraId="15F952D4" w14:textId="77777777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 формування навичок правильного та здорового харчування;</w:t>
            </w:r>
          </w:p>
          <w:p w14:paraId="18EB487D" w14:textId="77777777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 впровадження нових технологій в організацію харчування;</w:t>
            </w:r>
          </w:p>
          <w:p w14:paraId="1548A31A" w14:textId="77777777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 - впровадження  постійно діючих процедур, заснованих на принципах  системи аналізу небезпечних факторів та контролю у критичних точках (НААСР)</w:t>
            </w:r>
          </w:p>
          <w:p w14:paraId="1EA5DF0F" w14:textId="77777777" w:rsidR="00D43783" w:rsidRPr="00D43783" w:rsidRDefault="00D43783" w:rsidP="00D43783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</w:t>
            </w:r>
          </w:p>
        </w:tc>
      </w:tr>
    </w:tbl>
    <w:p w14:paraId="11299716" w14:textId="77777777" w:rsidR="00D43783" w:rsidRPr="00D43783" w:rsidRDefault="00D43783" w:rsidP="00D4378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43783">
        <w:rPr>
          <w:rFonts w:ascii="Roboto" w:eastAsia="Times New Roman" w:hAnsi="Roboto" w:cs="Times New Roman"/>
          <w:color w:val="333333"/>
          <w:kern w:val="0"/>
          <w:bdr w:val="none" w:sz="0" w:space="0" w:color="auto" w:frame="1"/>
          <w:shd w:val="clear" w:color="auto" w:fill="FFFFFF"/>
          <w:lang w:eastAsia="uk-UA"/>
          <w14:ligatures w14:val="none"/>
        </w:rPr>
        <w:t> </w:t>
      </w:r>
    </w:p>
    <w:p w14:paraId="60A78D97" w14:textId="00A6F29B" w:rsidR="00D43783" w:rsidRPr="00D43783" w:rsidRDefault="00D43783" w:rsidP="00B00BF0">
      <w:pPr>
        <w:pStyle w:val="a9"/>
        <w:numPr>
          <w:ilvl w:val="0"/>
          <w:numId w:val="1"/>
        </w:num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07F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ЗАГАЛЬНІ ПОЛОЖЕННЯ</w:t>
      </w:r>
    </w:p>
    <w:p w14:paraId="16EFB57F" w14:textId="34BCDD88" w:rsidR="00D43783" w:rsidRPr="00D43783" w:rsidRDefault="00B00BF0" w:rsidP="00B00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2.1.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Найважливішими компонентами розвитку особистості дитини є її фізичне, психічне та духовне здоров'я, стан якого визначається впливом на нього усього комплексу соціально-економічних, екологічних і духовних факторів. У контексті формування гармонійно розвиненої особистості постає питання створення умов для збереження здоров'я дітей, їх всебічного розвитку, навчання і виховання.</w:t>
      </w:r>
    </w:p>
    <w:p w14:paraId="0512823C" w14:textId="070D5019" w:rsidR="00D43783" w:rsidRPr="00D43783" w:rsidRDefault="00B00BF0" w:rsidP="00B00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2.2.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Одним із основних факторів впливу на здоров'я дітей є повноцінне і раціональне харчування.</w:t>
      </w:r>
    </w:p>
    <w:p w14:paraId="321AFB02" w14:textId="5D60B1B5" w:rsidR="00D43783" w:rsidRPr="00F70997" w:rsidRDefault="00B00BF0" w:rsidP="00B00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2.3.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Програму </w:t>
      </w:r>
      <w:r w:rsidR="00F70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о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рганізація харчування дітей у </w:t>
      </w:r>
      <w:r w:rsidR="00D43783" w:rsidRPr="00F7099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закладах  освіти </w:t>
      </w:r>
      <w:r w:rsidR="00D4640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Вишнівської сільської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 територіальної громади 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на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6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-2028 роки (далі – Програму) розроблено на виконання законів України «Про освіту», «Про повну загальну середню освіту», «Про дошкільну освіту», «Про охорону дитинства» та з метою дотримання наступності, послідовності в процесі удосконалення системи організації харчування вихованців і учнів закладів освіти міської ради.</w:t>
      </w:r>
    </w:p>
    <w:p w14:paraId="501C52F1" w14:textId="0DE4C626" w:rsidR="00D43783" w:rsidRPr="00D43783" w:rsidRDefault="00B4326C" w:rsidP="00B43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2.4.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Організація харчування в закладах освіти забезпечується закладами освіти міської ради, а саме: заклади освіти забезпечують закупівлю і постачання продуктів харчування та продовольчої сировини гарантованої якості, ведення обліку продуктів харчування та продовольчої сировини, аналітичний облік батьківської плати за харчування; заклади освіти забезпечують замовлення необхідної кількості продуктів харчування та продовольчої сировини, їх приймання, складання меню-розкладу, виготовлення страв, надання дітям готових страв, ведення обліку дітей, які отримують харчування, контроль за харчуванням, інформування батьків про організацію харчування дітей у закладі.</w:t>
      </w:r>
    </w:p>
    <w:p w14:paraId="69A6D1DF" w14:textId="60446410" w:rsidR="00D43783" w:rsidRPr="00D43783" w:rsidRDefault="005E1CB0" w:rsidP="005E1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2.5.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Загальний контроль за організацією харчування у закладах освіти </w:t>
      </w:r>
      <w:r w:rsidR="003340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сільської 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ради здійснюється </w:t>
      </w:r>
      <w:r w:rsidR="009662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органом управління освітою Вишнівської сільської ради</w:t>
      </w:r>
      <w:r w:rsidR="003340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.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</w:t>
      </w:r>
      <w:r w:rsidR="00B432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Безпосередній контроль за організацією харчування </w:t>
      </w:r>
      <w:r w:rsidR="009662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у закладі здійснює керівник закладу  та несе персональну відповідальність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.</w:t>
      </w:r>
      <w:r w:rsidR="009662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</w:t>
      </w:r>
    </w:p>
    <w:p w14:paraId="28B1044A" w14:textId="29FE604E" w:rsidR="00263CBA" w:rsidRPr="00D43783" w:rsidRDefault="005E1CB0" w:rsidP="0026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2.6.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Розробка Програми обумовлена необхідністю створення та забезпечення умов для організації повноцінного, якісного, безпечного харчування вихованців 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lastRenderedPageBreak/>
        <w:t>та школярів закладів освіти та забезпечення пільгових умов оплати харчування вихованців та школярів окремих категорій, які потребують соціальної підтримки.   </w:t>
      </w:r>
    </w:p>
    <w:p w14:paraId="6A008284" w14:textId="702D0141" w:rsidR="00D43783" w:rsidRPr="00D43783" w:rsidRDefault="00D43783" w:rsidP="00A927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3. МЕТА ТА ОСНОВНІ ЗАВДАННЯ ПРОГРАМИ</w:t>
      </w:r>
    </w:p>
    <w:p w14:paraId="309BEE00" w14:textId="3DF2C7BB" w:rsidR="00D43783" w:rsidRPr="00D43783" w:rsidRDefault="00485904" w:rsidP="00485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3.1.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Основна мета Програми – це створення умов для збереження здоров'я дітей, підвищення рівня організації харчування, забезпечення вихованців і школярів закладів освіти раціональним і якісним харчуванням, впровадження нових форм обслуговування учнів та нових технологій приготування їжі у  закладах освіти.</w:t>
      </w:r>
    </w:p>
    <w:p w14:paraId="69064CFD" w14:textId="0FE1E86A" w:rsidR="00D43783" w:rsidRPr="00D43783" w:rsidRDefault="00A927E3" w:rsidP="00A92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3.2.</w:t>
      </w:r>
      <w:r w:rsidR="00D43783" w:rsidRPr="00D437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Основними завданнями Програми є:</w:t>
      </w:r>
    </w:p>
    <w:p w14:paraId="31C481B1" w14:textId="77777777" w:rsidR="00D43783" w:rsidRPr="00D43783" w:rsidRDefault="00D43783" w:rsidP="00D43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вдосконалити єдину систему організації харчування у  закладах  освіти міської ради;</w:t>
      </w:r>
    </w:p>
    <w:p w14:paraId="5AB03FD6" w14:textId="77777777" w:rsidR="00D43783" w:rsidRPr="00D43783" w:rsidRDefault="00D43783" w:rsidP="00D43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створити умови для повноцінного харчування вихованців та учнів  закладів освіти;</w:t>
      </w:r>
    </w:p>
    <w:p w14:paraId="7B1B0633" w14:textId="77777777" w:rsidR="00D43783" w:rsidRPr="00D43783" w:rsidRDefault="00D43783" w:rsidP="00D43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забезпечити гарячим харчуванням дітей пільгових категорій;</w:t>
      </w:r>
    </w:p>
    <w:p w14:paraId="56C9D49A" w14:textId="77777777" w:rsidR="00D43783" w:rsidRPr="00D43783" w:rsidRDefault="00D43783" w:rsidP="00D43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забезпечити пільгові умови оплати харчування вихованців закладів освіти та школярів інших  категорій, які потребують соціальної підтримки;</w:t>
      </w:r>
    </w:p>
    <w:p w14:paraId="17EDFE60" w14:textId="77777777" w:rsidR="00D43783" w:rsidRPr="00D43783" w:rsidRDefault="00D43783" w:rsidP="00D43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оновити технологічне обладнання харчоблоків закладів освіти, забезпечити його утримання у робочому стані;</w:t>
      </w:r>
    </w:p>
    <w:p w14:paraId="204467F8" w14:textId="77777777" w:rsidR="00D43783" w:rsidRPr="00D43783" w:rsidRDefault="00D43783" w:rsidP="00D437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оновити кухонний інвентар та посуд для приготування їжі й харчування дітей;</w:t>
      </w:r>
    </w:p>
    <w:p w14:paraId="7B554651" w14:textId="77777777" w:rsidR="00D43783" w:rsidRPr="00D43783" w:rsidRDefault="00D43783" w:rsidP="00D437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561C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забезпечити  заклади освіти кваліфікованими працівниками (</w:t>
      </w:r>
      <w:proofErr w:type="spellStart"/>
      <w:r w:rsidRPr="00561C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кухарями</w:t>
      </w:r>
      <w:proofErr w:type="spellEnd"/>
      <w:r w:rsidRPr="00561C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), оплату їхньої праці.</w:t>
      </w:r>
    </w:p>
    <w:p w14:paraId="350BE8CA" w14:textId="1D8CD8FF" w:rsidR="00D43783" w:rsidRPr="00D43783" w:rsidRDefault="00A927E3" w:rsidP="00A927E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3.3.</w:t>
      </w:r>
      <w:r w:rsidR="00D43783" w:rsidRPr="00D437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Реалізація Програми дасть змогу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:</w:t>
      </w:r>
    </w:p>
    <w:p w14:paraId="658E0ED2" w14:textId="77777777" w:rsidR="00D43783" w:rsidRPr="00D43783" w:rsidRDefault="00D43783" w:rsidP="00D43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забезпечити якісним харчуванням дітей пільгових категорій;</w:t>
      </w:r>
    </w:p>
    <w:p w14:paraId="15DB84FA" w14:textId="77777777" w:rsidR="00D43783" w:rsidRPr="00D43783" w:rsidRDefault="00D43783" w:rsidP="00D43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забезпечити пільгові умови оплати харчування вихованців   освіти   та школярів із категорій, які потребують соціальної підтримки;</w:t>
      </w:r>
    </w:p>
    <w:p w14:paraId="218939DF" w14:textId="77777777" w:rsidR="00D43783" w:rsidRPr="00D43783" w:rsidRDefault="00D43783" w:rsidP="00D43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формувати навички правильного та здорового харчування;</w:t>
      </w:r>
    </w:p>
    <w:p w14:paraId="287DEBB1" w14:textId="77777777" w:rsidR="00D43783" w:rsidRPr="00D43783" w:rsidRDefault="00D43783" w:rsidP="00D43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надавати збалансоване харчування відповідно до віку і стану здоров'я дітей, урізноманітнити раціон харчування;</w:t>
      </w:r>
    </w:p>
    <w:p w14:paraId="01C7AA50" w14:textId="77777777" w:rsidR="00D43783" w:rsidRPr="00D43783" w:rsidRDefault="00D43783" w:rsidP="00D43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поліпшити контроль за якістю сировини й готової продукції;</w:t>
      </w:r>
    </w:p>
    <w:p w14:paraId="63DD7DB3" w14:textId="77777777" w:rsidR="00D43783" w:rsidRPr="00D43783" w:rsidRDefault="00D43783" w:rsidP="00D43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забезпечити раціональне та ефективне використання бюджетних коштів.</w:t>
      </w:r>
    </w:p>
    <w:p w14:paraId="123515F1" w14:textId="4A3795FC" w:rsidR="00D43783" w:rsidRPr="00D43783" w:rsidRDefault="00A927E3" w:rsidP="00A927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3.4.</w:t>
      </w:r>
      <w:r w:rsidR="00D43783" w:rsidRPr="00D437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Доцільність створення цієї Програми обумовлена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:</w:t>
      </w:r>
    </w:p>
    <w:p w14:paraId="19976ECF" w14:textId="77777777" w:rsidR="00D43783" w:rsidRPr="00D43783" w:rsidRDefault="00D43783" w:rsidP="00D43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турботою про збереження та поліпшення стану здоров'я дітей;</w:t>
      </w:r>
    </w:p>
    <w:p w14:paraId="6182ADC6" w14:textId="77777777" w:rsidR="00D43783" w:rsidRPr="00D43783" w:rsidRDefault="00D43783" w:rsidP="00D43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необхідністю створення умов для організації повноцінного і якісного харчування як важливої складової для розвитку дитячого організму;</w:t>
      </w:r>
    </w:p>
    <w:p w14:paraId="6D517612" w14:textId="77777777" w:rsidR="00D43783" w:rsidRDefault="00D43783" w:rsidP="00D43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необхідністю вдосконалення єдиної системи організації харчування у  закладах освіти, яка забезпечить раціональне, ефективне і прозоре використання бюджетних коштів.</w:t>
      </w:r>
    </w:p>
    <w:p w14:paraId="71231859" w14:textId="3E028069" w:rsidR="00593CC3" w:rsidRDefault="00463E27" w:rsidP="00463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3.5.</w:t>
      </w:r>
      <w:r w:rsidR="00593C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Організація та порядок здійснення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в </w:t>
      </w:r>
      <w:r w:rsidR="00593C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закладах загальної середньої освіти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послуг </w:t>
      </w:r>
      <w:r w:rsidR="00593C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організації гарячого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харчування визначається в договорі</w:t>
      </w:r>
      <w:r w:rsidR="008E7B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між замовником та виконавцем.</w:t>
      </w:r>
    </w:p>
    <w:p w14:paraId="3A1262C4" w14:textId="77777777" w:rsidR="008E7B02" w:rsidRPr="00D43783" w:rsidRDefault="008E7B02" w:rsidP="00463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692B7504" w14:textId="77777777" w:rsidR="00D43783" w:rsidRPr="00D43783" w:rsidRDefault="00D43783" w:rsidP="00D43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 </w:t>
      </w:r>
    </w:p>
    <w:p w14:paraId="64E54C60" w14:textId="1D71583C" w:rsidR="00D43783" w:rsidRPr="00263CBA" w:rsidRDefault="00D43783" w:rsidP="00263CBA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263CB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ОСНОВНІ ЗАХОДИ ПРОГРАМИ</w:t>
      </w:r>
    </w:p>
    <w:p w14:paraId="0819560A" w14:textId="77777777" w:rsidR="00263CBA" w:rsidRPr="00263CBA" w:rsidRDefault="00263CBA" w:rsidP="00263CBA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tbl>
      <w:tblPr>
        <w:tblW w:w="9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4983"/>
        <w:gridCol w:w="2295"/>
        <w:gridCol w:w="1790"/>
      </w:tblGrid>
      <w:tr w:rsidR="00D43783" w:rsidRPr="00D43783" w14:paraId="3D6AA7A5" w14:textId="7777777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AFFE2E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lastRenderedPageBreak/>
              <w:t>№</w:t>
            </w:r>
          </w:p>
          <w:p w14:paraId="39B6F57D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п/п</w:t>
            </w:r>
          </w:p>
        </w:tc>
        <w:tc>
          <w:tcPr>
            <w:tcW w:w="6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F4A0E4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Заходи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CD148E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Виконавці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9A8199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Термін виконання</w:t>
            </w:r>
          </w:p>
        </w:tc>
      </w:tr>
      <w:tr w:rsidR="00D43783" w:rsidRPr="00D43783" w14:paraId="7C8C4A6D" w14:textId="77777777">
        <w:tc>
          <w:tcPr>
            <w:tcW w:w="1207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AE2F58" w14:textId="77777777" w:rsidR="00D43783" w:rsidRPr="00D43783" w:rsidRDefault="00D43783" w:rsidP="00D43783">
            <w:pPr>
              <w:numPr>
                <w:ilvl w:val="0"/>
                <w:numId w:val="3"/>
              </w:numPr>
              <w:spacing w:after="0" w:line="240" w:lineRule="auto"/>
              <w:ind w:left="1065" w:right="22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Організаційне  забезпечення</w:t>
            </w:r>
          </w:p>
          <w:p w14:paraId="185B2AF9" w14:textId="77777777" w:rsidR="00D43783" w:rsidRPr="00D43783" w:rsidRDefault="00D43783" w:rsidP="00D43783">
            <w:pPr>
              <w:spacing w:before="15" w:after="15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</w:tr>
      <w:tr w:rsidR="00D43783" w:rsidRPr="00D43783" w14:paraId="64968622" w14:textId="77777777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102BBD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1.1.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6ABA1D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Оформлення інформаційних куточків для учнів та батьків щодо харчування дітей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72DD2C" w14:textId="77777777" w:rsidR="00D43783" w:rsidRPr="00D43783" w:rsidRDefault="00D43783" w:rsidP="003F6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Заклади освіти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9BDDBD" w14:textId="47D4F8CB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</w:t>
            </w:r>
            <w:r w:rsidR="004E7E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-2028 роки</w:t>
            </w:r>
          </w:p>
        </w:tc>
      </w:tr>
      <w:tr w:rsidR="00D43783" w:rsidRPr="00D43783" w14:paraId="08C77451" w14:textId="77777777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A4A475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1.2.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46221A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Складання та оновлення бази даних дітей, які потребують безкоштовного  харчування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971431" w14:textId="326E62F6" w:rsidR="00D43783" w:rsidRPr="00D43783" w:rsidRDefault="00D43783" w:rsidP="00D43783">
            <w:pPr>
              <w:spacing w:after="0" w:line="240" w:lineRule="auto"/>
              <w:ind w:hanging="3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Гуманітарний відділ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EE5FFC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EE52BA1" w14:textId="0DE126C1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</w:t>
            </w:r>
            <w:r w:rsidR="004E7E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-2028 роки</w:t>
            </w:r>
          </w:p>
        </w:tc>
      </w:tr>
      <w:tr w:rsidR="00D43783" w:rsidRPr="00D43783" w14:paraId="68817BFD" w14:textId="77777777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C5FD13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1.3.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8A9DD7" w14:textId="77777777" w:rsidR="00D43783" w:rsidRPr="00D43783" w:rsidRDefault="00D43783" w:rsidP="00D43783">
            <w:pPr>
              <w:spacing w:after="0" w:line="240" w:lineRule="auto"/>
              <w:ind w:left="-30" w:firstLine="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Організація та проведення нарад, семінарів, виховних заходів щодо формування здорового способу життя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D61612" w14:textId="4DF8ECEE" w:rsidR="00D43783" w:rsidRPr="00D43783" w:rsidRDefault="00D43783" w:rsidP="00D43783">
            <w:pPr>
              <w:spacing w:after="0" w:line="240" w:lineRule="auto"/>
              <w:ind w:hanging="3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Гуманітарний відділ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19AFFF" w14:textId="2320A3F5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</w:t>
            </w:r>
            <w:r w:rsidR="004E7E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-2028 роки</w:t>
            </w:r>
          </w:p>
        </w:tc>
      </w:tr>
      <w:tr w:rsidR="00D43783" w:rsidRPr="00D43783" w14:paraId="12157FEB" w14:textId="77777777">
        <w:trPr>
          <w:trHeight w:val="1080"/>
        </w:trPr>
        <w:tc>
          <w:tcPr>
            <w:tcW w:w="1207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7E7526" w14:textId="77777777" w:rsidR="00D43783" w:rsidRPr="00D43783" w:rsidRDefault="00D43783" w:rsidP="00D43783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7060FD48" w14:textId="77777777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2. Організація харчування учнів пільгових категорій у закладах освіти</w:t>
            </w:r>
          </w:p>
          <w:p w14:paraId="53E1A220" w14:textId="77777777" w:rsidR="00D43783" w:rsidRPr="00D43783" w:rsidRDefault="00D43783" w:rsidP="00D43783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</w:tr>
      <w:tr w:rsidR="00D43783" w:rsidRPr="00D43783" w14:paraId="1869DF59" w14:textId="77777777">
        <w:trPr>
          <w:trHeight w:val="81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D90920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2.1.</w:t>
            </w:r>
          </w:p>
          <w:p w14:paraId="6A3FF7A6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330C9224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44F4C11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7125EB9C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56CCABCB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4E768C9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3CAB98EC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1E166E87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5D9AEDE2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1BA4E3D3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1FC4DEA3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5E9DC38B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65638B67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36E7DB71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77DA3C8A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A5166B5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6FDDE8DF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2F3B98EA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1C66240C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1581AE70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2B0DBC81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49057515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716986C2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7863C266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2625C20F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11928ECC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3E7CD751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565D0289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49371FE1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 </w:t>
            </w:r>
          </w:p>
          <w:p w14:paraId="62CED9F8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348CFA21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1F648135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6DBD9116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1C73FA19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284E435C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5D7AF5B0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513055E6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465C4726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2.2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225A8A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lastRenderedPageBreak/>
              <w:t>Організація харчування учнів пільгових категорій у закладах  освіти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:</w:t>
            </w:r>
          </w:p>
          <w:p w14:paraId="09F842E4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Забезпечення безкоштовним харчуванням</w:t>
            </w:r>
          </w:p>
          <w:p w14:paraId="142AE7BE" w14:textId="6A3DDB6F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 розрахунку 100 %  від вартості харчування в день</w:t>
            </w:r>
            <w:r w:rsidR="00BA63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eastAsia="uk-UA"/>
                <w14:ligatures w14:val="none"/>
              </w:rPr>
              <w:t xml:space="preserve"> </w:t>
            </w:r>
            <w:r w:rsidR="00BA63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на групі продовженого дня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:</w:t>
            </w:r>
          </w:p>
          <w:p w14:paraId="4D091F5E" w14:textId="2782632D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для  учнів 1-</w:t>
            </w:r>
            <w:r w:rsidR="00BA63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11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класів з числа:</w:t>
            </w:r>
          </w:p>
          <w:p w14:paraId="7F532C66" w14:textId="19968628" w:rsidR="00D43783" w:rsidRPr="00BA630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uk-UA"/>
                <w14:ligatures w14:val="none"/>
              </w:rPr>
            </w:pPr>
          </w:p>
          <w:p w14:paraId="2F1457FD" w14:textId="48B66118" w:rsidR="00BA6303" w:rsidRDefault="00BA6303" w:rsidP="00BA6303">
            <w:pPr>
              <w:shd w:val="clear" w:color="auto" w:fill="FFFFFF"/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-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зон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радіоактивного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забруднення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евакуйованих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них, а також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внаслідок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Чорнобильської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катастрофи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</w:t>
            </w:r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</w:p>
          <w:p w14:paraId="3A8062CC" w14:textId="77777777" w:rsidR="00BA6303" w:rsidRPr="00EA7A1A" w:rsidRDefault="00BA6303" w:rsidP="00BA6303">
            <w:pPr>
              <w:shd w:val="clear" w:color="auto" w:fill="FFFFFF"/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дітей-сиріт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позбавлених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батьківського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піклування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 </w:t>
            </w:r>
          </w:p>
          <w:p w14:paraId="6A5AF670" w14:textId="77777777" w:rsidR="00BA6303" w:rsidRDefault="00BA6303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Захисників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Захисниць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(УБД,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загиблих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зниклих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безвісти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)</w:t>
            </w:r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</w:t>
            </w:r>
          </w:p>
          <w:p w14:paraId="562A6463" w14:textId="77777777" w:rsidR="004C760F" w:rsidRDefault="004C760F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діючих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військовослужбовців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несуть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службу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довідки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військової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частини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);</w:t>
            </w:r>
          </w:p>
          <w:p w14:paraId="3EAD07B8" w14:textId="77777777" w:rsidR="00BA6303" w:rsidRPr="00E80800" w:rsidRDefault="00BA6303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числа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внутрішньо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переміщених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осіб</w:t>
            </w:r>
            <w:proofErr w:type="spellEnd"/>
            <w:r w:rsidRPr="00E808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(ВПО)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постраждалих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внаслідок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воєнних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конфліктів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</w:t>
            </w:r>
          </w:p>
          <w:p w14:paraId="0F0E004E" w14:textId="77777777" w:rsidR="00BA6303" w:rsidRPr="00EA7A1A" w:rsidRDefault="00BA6303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внаслідок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війни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</w:t>
            </w:r>
          </w:p>
          <w:p w14:paraId="272E5760" w14:textId="77777777" w:rsidR="00BA6303" w:rsidRPr="00EA7A1A" w:rsidRDefault="00BA6303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lastRenderedPageBreak/>
              <w:t>дітей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особливими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освітніми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потребами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інклюзивних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спеціальних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класах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);</w:t>
            </w:r>
          </w:p>
          <w:p w14:paraId="37DAC9B4" w14:textId="77777777" w:rsidR="00BA6303" w:rsidRPr="00EA7A1A" w:rsidRDefault="00BA6303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дітей, які знаходяться в складних життєвих обставинах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5F78D156" w14:textId="77777777" w:rsidR="00BA6303" w:rsidRDefault="00BA6303" w:rsidP="00BA6303">
            <w:pPr>
              <w:shd w:val="clear" w:color="auto" w:fill="FFFFFF"/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малозабезпечених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сімей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отримують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державну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допомогу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).</w:t>
            </w:r>
          </w:p>
          <w:p w14:paraId="0DC8B92B" w14:textId="3903AD01" w:rsidR="00D43783" w:rsidRPr="00D43783" w:rsidRDefault="00D43783" w:rsidP="00BA63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68745C45" w14:textId="10089670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Організація харчування вихованців пільгових категорій  у  дошкільних заклад</w:t>
            </w:r>
            <w:r w:rsidR="00AB0B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ах</w:t>
            </w: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освіти :</w:t>
            </w:r>
          </w:p>
          <w:p w14:paraId="53049F01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Забезпечення безкоштовним харчуванням  з розрахунку 100% від вартості харчування  в день:</w:t>
            </w:r>
          </w:p>
          <w:p w14:paraId="797635B1" w14:textId="77777777" w:rsidR="00BA6303" w:rsidRDefault="00D43783" w:rsidP="00BA6303">
            <w:pPr>
              <w:shd w:val="clear" w:color="auto" w:fill="FFFFFF"/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- </w:t>
            </w:r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- </w:t>
            </w:r>
            <w:proofErr w:type="spellStart"/>
            <w:r w:rsidR="00BA6303"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зон </w:t>
            </w:r>
            <w:proofErr w:type="spellStart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радіоактивного</w:t>
            </w:r>
            <w:proofErr w:type="spellEnd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забруднення</w:t>
            </w:r>
            <w:proofErr w:type="spellEnd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або</w:t>
            </w:r>
            <w:proofErr w:type="spellEnd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евакуйованих</w:t>
            </w:r>
            <w:proofErr w:type="spellEnd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них, а також </w:t>
            </w:r>
            <w:proofErr w:type="spellStart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інвалідністю</w:t>
            </w:r>
            <w:proofErr w:type="spellEnd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внаслідок</w:t>
            </w:r>
            <w:proofErr w:type="spellEnd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A6303"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Чорнобильської</w:t>
            </w:r>
            <w:proofErr w:type="spellEnd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A6303"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катастрофи</w:t>
            </w:r>
            <w:proofErr w:type="spellEnd"/>
            <w:r w:rsidR="00BA63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</w:t>
            </w:r>
            <w:r w:rsidR="00BA6303"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</w:p>
          <w:p w14:paraId="46F6BAFD" w14:textId="77777777" w:rsidR="00BA6303" w:rsidRPr="00EA7A1A" w:rsidRDefault="00BA6303" w:rsidP="00BA6303">
            <w:pPr>
              <w:shd w:val="clear" w:color="auto" w:fill="FFFFFF"/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дітей-сиріт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позбавлених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батьківського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піклування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 </w:t>
            </w:r>
          </w:p>
          <w:p w14:paraId="02706723" w14:textId="77777777" w:rsidR="00BA6303" w:rsidRDefault="00BA6303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Захисників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Захисниць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(УБД,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загиблих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зниклих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безвісти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)</w:t>
            </w:r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</w:t>
            </w:r>
          </w:p>
          <w:p w14:paraId="67DD110D" w14:textId="77777777" w:rsidR="004C760F" w:rsidRDefault="004C760F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діючих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військовослужбовців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несуть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службу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довідки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військової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частини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);</w:t>
            </w:r>
          </w:p>
          <w:p w14:paraId="2D315A6B" w14:textId="77777777" w:rsidR="00BA6303" w:rsidRPr="00E80800" w:rsidRDefault="00BA6303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числа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внутрішньо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переміщених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осіб</w:t>
            </w:r>
            <w:proofErr w:type="spellEnd"/>
            <w:r w:rsidRPr="00E808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(ВПО)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постраждалих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внаслідок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воєнних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конфліктів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</w:t>
            </w:r>
          </w:p>
          <w:p w14:paraId="59669742" w14:textId="77777777" w:rsidR="00BA6303" w:rsidRPr="00EA7A1A" w:rsidRDefault="00BA6303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внаслідок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війни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</w:t>
            </w:r>
          </w:p>
          <w:p w14:paraId="4FC5AE65" w14:textId="77777777" w:rsidR="00BA6303" w:rsidRPr="00EA7A1A" w:rsidRDefault="00BA6303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особливими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освітніми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потребами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інклюзивних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спеціальних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класах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);</w:t>
            </w:r>
          </w:p>
          <w:p w14:paraId="6DC03659" w14:textId="77777777" w:rsidR="00BA6303" w:rsidRPr="00EA7A1A" w:rsidRDefault="00BA6303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дітей, які знаходяться в складних життєвих обставинах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01F1F67D" w14:textId="77777777" w:rsidR="00BA6303" w:rsidRDefault="00BA6303" w:rsidP="00BA6303">
            <w:pPr>
              <w:shd w:val="clear" w:color="auto" w:fill="FFFFFF"/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малозабезпечених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сімей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отримують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державну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допомогу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).</w:t>
            </w:r>
          </w:p>
          <w:p w14:paraId="7354BE54" w14:textId="3A89BA28" w:rsidR="00BA6303" w:rsidRPr="00D43783" w:rsidRDefault="00BA6303" w:rsidP="00B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</w:p>
          <w:p w14:paraId="3077C021" w14:textId="77777777" w:rsidR="00D43783" w:rsidRPr="00D43783" w:rsidRDefault="00D43783" w:rsidP="00D4378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127379" w14:textId="7C36A309" w:rsidR="00D43783" w:rsidRPr="00D43783" w:rsidRDefault="00E76199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lastRenderedPageBreak/>
              <w:t>Вишнівська сільська рада</w:t>
            </w:r>
          </w:p>
          <w:p w14:paraId="47E4F6B9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35D9E429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312C148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18D861B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2D5E6DF6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1AAD5107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60A3800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5113078B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62152FC8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61D6EA5D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CE9E268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39F637C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14B84C43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7D52735D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5F20AC7F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3866BC4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56E0F9B2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FD8040C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6D2006CA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0B169B3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3130A450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321C51F4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380C829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7E8B85CD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4998F4CF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BF477A7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3C9EFBF6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3A34F258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 </w:t>
            </w:r>
          </w:p>
          <w:p w14:paraId="1C41FBFA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2A6C6FC7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572056EA" w14:textId="34800960" w:rsidR="00D43783" w:rsidRPr="00D43783" w:rsidRDefault="00D43783" w:rsidP="00AB0B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0EB32C72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ABCD84D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9C2AF02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CC09993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53D05892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7AE2AD68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65235CD9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18ADEA98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0D8310" w14:textId="1C723599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lastRenderedPageBreak/>
              <w:t>202</w:t>
            </w:r>
            <w:r w:rsidR="004E7E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-2028 роки</w:t>
            </w:r>
          </w:p>
        </w:tc>
      </w:tr>
      <w:tr w:rsidR="00D43783" w:rsidRPr="00D43783" w14:paraId="1CDD93C6" w14:textId="77777777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AA0757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lastRenderedPageBreak/>
              <w:t> </w:t>
            </w:r>
          </w:p>
          <w:p w14:paraId="05E85C51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 </w:t>
            </w:r>
          </w:p>
          <w:p w14:paraId="3E2A3C62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2.3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5B54D7" w14:textId="142CBA5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Організація </w:t>
            </w:r>
            <w:r w:rsidR="00E761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безкоштовного 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раціонального харчування з урахуванням віку і стану здоров'я  дітей та учнів 1-11 класів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D2A2C2" w14:textId="3285D85E" w:rsidR="00D43783" w:rsidRPr="00D43783" w:rsidRDefault="00E76199" w:rsidP="00D43783">
            <w:pPr>
              <w:spacing w:after="0" w:line="240" w:lineRule="auto"/>
              <w:ind w:hanging="3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Вишнівська сільська рада</w:t>
            </w:r>
            <w:r w:rsidR="00F974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 xml:space="preserve">. </w:t>
            </w:r>
            <w:r w:rsidR="00F9741B" w:rsidRPr="009244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Субвенція на харчування учнів 1-4 класів</w:t>
            </w:r>
          </w:p>
          <w:p w14:paraId="6ABAC09E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7C6CEE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556B9FC8" w14:textId="69A4334B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</w:t>
            </w:r>
            <w:r w:rsidR="004E7E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-2028 роки</w:t>
            </w:r>
          </w:p>
        </w:tc>
      </w:tr>
      <w:tr w:rsidR="00D43783" w:rsidRPr="00D43783" w14:paraId="7E98C754" w14:textId="77777777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7ADDC8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2.4.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B10459" w14:textId="77777777" w:rsidR="00D43783" w:rsidRDefault="00F9741B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Організація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безкоштовного 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раціонального харчування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учнів 1-4 класів</w:t>
            </w:r>
            <w:r w:rsidR="00BA63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:</w:t>
            </w:r>
          </w:p>
          <w:p w14:paraId="4B00ABAA" w14:textId="77777777" w:rsidR="00BA6303" w:rsidRDefault="00BA6303" w:rsidP="00BA6303">
            <w:pPr>
              <w:shd w:val="clear" w:color="auto" w:fill="FFFFFF"/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зон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радіоактивного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забруднення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евакуйованих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них, а також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внаслідок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Чорнобильської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катастрофи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</w:t>
            </w:r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</w:p>
          <w:p w14:paraId="73C670B9" w14:textId="77777777" w:rsidR="00BA6303" w:rsidRPr="00EA7A1A" w:rsidRDefault="00BA6303" w:rsidP="00BA6303">
            <w:pPr>
              <w:shd w:val="clear" w:color="auto" w:fill="FFFFFF"/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дітей-сиріт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позбавлених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батьківського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піклування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 </w:t>
            </w:r>
          </w:p>
          <w:p w14:paraId="1EDF4C7D" w14:textId="77777777" w:rsidR="00BA6303" w:rsidRDefault="00BA6303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Захисників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Захисниць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(УБД,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загиблих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зниклих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безвісти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)</w:t>
            </w:r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</w:t>
            </w:r>
          </w:p>
          <w:p w14:paraId="2A6B393C" w14:textId="77777777" w:rsidR="004C760F" w:rsidRDefault="004C760F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діючих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військовослужбовців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несуть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службу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довідки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військової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частини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);</w:t>
            </w:r>
          </w:p>
          <w:p w14:paraId="778624CF" w14:textId="77777777" w:rsidR="00BA6303" w:rsidRPr="00E80800" w:rsidRDefault="00BA6303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числа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внутрішньо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переміщених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осіб</w:t>
            </w:r>
            <w:proofErr w:type="spellEnd"/>
            <w:r w:rsidRPr="00E808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(ВПО)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постраждалих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внаслідок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воєнних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конфліктів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</w:t>
            </w:r>
          </w:p>
          <w:p w14:paraId="703F0B63" w14:textId="77777777" w:rsidR="00BA6303" w:rsidRPr="00EA7A1A" w:rsidRDefault="00BA6303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інвалідністю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внаслідок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війни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</w:t>
            </w:r>
          </w:p>
          <w:p w14:paraId="3DA4CE46" w14:textId="77777777" w:rsidR="00BA6303" w:rsidRPr="00EA7A1A" w:rsidRDefault="00BA6303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особливими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освітніми</w:t>
            </w:r>
            <w:proofErr w:type="spellEnd"/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потребами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інклюзивних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спеціальних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класах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);</w:t>
            </w:r>
          </w:p>
          <w:p w14:paraId="768A3043" w14:textId="77777777" w:rsidR="00BA6303" w:rsidRPr="00EA7A1A" w:rsidRDefault="00BA6303" w:rsidP="004C760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EA7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дітей, які знаходяться в складних життєвих обставинах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2E6A7C91" w14:textId="77777777" w:rsidR="00BA6303" w:rsidRDefault="00BA6303" w:rsidP="00BA6303">
            <w:pPr>
              <w:shd w:val="clear" w:color="auto" w:fill="FFFFFF"/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малозабезпечених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сімей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отримують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державну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допомогу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).</w:t>
            </w:r>
          </w:p>
          <w:p w14:paraId="339B2D1B" w14:textId="39685F81" w:rsidR="00BA6303" w:rsidRPr="00D43783" w:rsidRDefault="00BA630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1E2A91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1753DAA3" w14:textId="77777777" w:rsidR="00D43783" w:rsidRPr="00D43783" w:rsidRDefault="00D43783" w:rsidP="003F6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Керівники закладів освіти</w:t>
            </w:r>
          </w:p>
          <w:p w14:paraId="06F77084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A42E80" w14:textId="3F601D12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</w:t>
            </w:r>
            <w:r w:rsidR="004E7E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-2028 роки</w:t>
            </w:r>
          </w:p>
        </w:tc>
      </w:tr>
      <w:tr w:rsidR="00D43783" w:rsidRPr="00D43783" w14:paraId="05EE7CCA" w14:textId="77777777">
        <w:tc>
          <w:tcPr>
            <w:tcW w:w="1207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23D1C2" w14:textId="77777777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 </w:t>
            </w:r>
          </w:p>
          <w:p w14:paraId="6732DD36" w14:textId="43BC955C" w:rsidR="00D43783" w:rsidRPr="00D43783" w:rsidRDefault="00D43783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3. Організація харчування у дошкільних  заклад</w:t>
            </w:r>
            <w:r w:rsidR="007E03C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ах</w:t>
            </w: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освіти</w:t>
            </w:r>
          </w:p>
          <w:p w14:paraId="255D4360" w14:textId="77777777" w:rsidR="00D43783" w:rsidRPr="00D43783" w:rsidRDefault="00D43783" w:rsidP="00D43783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</w:tr>
      <w:tr w:rsidR="00D43783" w:rsidRPr="00D43783" w14:paraId="67DB11F2" w14:textId="77777777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360CBA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3.1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931004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Забезпечення безкоштовним харчуванням вихованців пільгових категорій з розрахунку 100% від вартості харчування на день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DA3821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3A81931" w14:textId="53CA5F38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Керівники закладів освіти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DB200D" w14:textId="16977C60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</w:t>
            </w:r>
            <w:r w:rsidR="004E7E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-2028 роки</w:t>
            </w:r>
          </w:p>
          <w:p w14:paraId="0B6975DB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</w:tr>
      <w:tr w:rsidR="00D43783" w:rsidRPr="00D43783" w14:paraId="668DADB2" w14:textId="77777777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4C6461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3.2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B3B38E" w14:textId="4AEEF09D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Забезпечення харчуванням вихованців за рахунок </w:t>
            </w:r>
            <w:r w:rsidR="00F974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сільського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  бюджету з 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lastRenderedPageBreak/>
              <w:t xml:space="preserve">розрахунку </w:t>
            </w:r>
            <w:r w:rsidR="00705A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7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0% від вартості харчування на день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FC3203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 </w:t>
            </w:r>
          </w:p>
          <w:p w14:paraId="45179EB7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lastRenderedPageBreak/>
              <w:t>Керівники закладів  освіти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30B59D" w14:textId="1069CB9B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lastRenderedPageBreak/>
              <w:t>202</w:t>
            </w:r>
            <w:r w:rsidR="004E7E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-2028 роки</w:t>
            </w:r>
          </w:p>
          <w:p w14:paraId="05B4076E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 </w:t>
            </w:r>
          </w:p>
        </w:tc>
      </w:tr>
      <w:tr w:rsidR="00D43783" w:rsidRPr="00D43783" w14:paraId="378DA2ED" w14:textId="77777777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4D8258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lastRenderedPageBreak/>
              <w:t>3.3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8E4D67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Зменшити на 50% розмір плати для батьків, у сім’ях яких троє і більше дітей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3C1D51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Керівники закладів освіти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3D8F67" w14:textId="75D2472A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</w:t>
            </w:r>
            <w:r w:rsidR="004E7E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-2028 роки</w:t>
            </w:r>
          </w:p>
          <w:p w14:paraId="77B36098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</w:tr>
      <w:tr w:rsidR="00D43783" w:rsidRPr="00D43783" w14:paraId="327047EF" w14:textId="77777777">
        <w:tc>
          <w:tcPr>
            <w:tcW w:w="1207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B033BD" w14:textId="77777777" w:rsidR="00D43783" w:rsidRPr="00D43783" w:rsidRDefault="00D43783" w:rsidP="00D4378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35BDCB1A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4. Підвищення якості харчування вихованців та учнів</w:t>
            </w:r>
          </w:p>
          <w:p w14:paraId="4D257E6F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 </w:t>
            </w:r>
          </w:p>
        </w:tc>
      </w:tr>
      <w:tr w:rsidR="00D43783" w:rsidRPr="00D43783" w14:paraId="2B9B6A3E" w14:textId="77777777">
        <w:trPr>
          <w:trHeight w:val="84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846CF9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4.1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555B6F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Розширення асортименту страв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A1760A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Керівники закладів освіти</w:t>
            </w:r>
          </w:p>
          <w:p w14:paraId="413A0066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2E2DAE" w14:textId="087F765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</w:t>
            </w:r>
            <w:r w:rsidR="004E7E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-2028 роки</w:t>
            </w:r>
          </w:p>
        </w:tc>
      </w:tr>
      <w:tr w:rsidR="00D43783" w:rsidRPr="00D43783" w14:paraId="125E3156" w14:textId="77777777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4793EF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4.2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02EF45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Розробка   меню з використанням норм відповідно до законодавства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A213CB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Керівники закладів освіти</w:t>
            </w:r>
          </w:p>
          <w:p w14:paraId="34DE1189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5396DA" w14:textId="175B52C6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</w:t>
            </w:r>
            <w:r w:rsidR="004E7E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-2028 роки</w:t>
            </w:r>
          </w:p>
          <w:p w14:paraId="0FCEFA1F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</w:tr>
      <w:tr w:rsidR="00D43783" w:rsidRPr="00D43783" w14:paraId="4A03DD2F" w14:textId="77777777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975AF4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4.3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890AA6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Контроль за якістю та безпекою, дотриманням термінів, умов зберігання та реалізації продуктів, за поставкою продуктів харчування безпосередньо від  товаровиробників з наявністю сертифікатів відповідності, посвідчень про якість і ветеринарних супровідних документів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6A4B22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Керівники закладів освіти</w:t>
            </w:r>
          </w:p>
          <w:p w14:paraId="37D14679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8951D1" w14:textId="3841F9A1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</w:t>
            </w:r>
            <w:r w:rsidR="004E7E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-2028 роки</w:t>
            </w:r>
          </w:p>
          <w:p w14:paraId="1914B22B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</w:tr>
      <w:tr w:rsidR="00D43783" w:rsidRPr="00D43783" w14:paraId="462BDF13" w14:textId="77777777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492B72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4.4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145FF3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Забезпечення утримання технологічного та холодильного обладнання харчоблоків закладів освіти  у робочому стані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B1B536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Керівники закладів освіти</w:t>
            </w:r>
          </w:p>
          <w:p w14:paraId="3B819A7B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102D8F" w14:textId="1AF56A52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</w:t>
            </w:r>
            <w:r w:rsidR="004E7E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-2028 роки</w:t>
            </w:r>
          </w:p>
          <w:p w14:paraId="65B0AEB9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</w:tr>
      <w:tr w:rsidR="00D43783" w:rsidRPr="00D43783" w14:paraId="32DC408C" w14:textId="77777777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19BD03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4.5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74DF27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Організація роботи щодо оновлення інвентарю для харчоблоків, посуду для приготування їжі й харчування вихованців та учнів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A1A472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Керівники закладів освіти</w:t>
            </w:r>
          </w:p>
          <w:p w14:paraId="6C2E9BFA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22BBAF" w14:textId="1BDE6085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</w:t>
            </w:r>
            <w:r w:rsidR="004E7E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-2028 роки</w:t>
            </w:r>
          </w:p>
          <w:p w14:paraId="7686F7C5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</w:tr>
      <w:tr w:rsidR="00D43783" w:rsidRPr="00D43783" w14:paraId="49102B05" w14:textId="77777777"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A4F7A0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4.6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BC9AE1" w14:textId="77777777" w:rsidR="00D43783" w:rsidRPr="00D43783" w:rsidRDefault="00D43783" w:rsidP="00D43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 Забезпечення впровадження у закладах освіти системи НАССР, посилення контролю за безпекою харчування  дітей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8E76D6" w14:textId="7777777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Керівники закладів освіти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71EC6D" w14:textId="7E8A21B7" w:rsidR="00D43783" w:rsidRPr="00D43783" w:rsidRDefault="00D43783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</w:t>
            </w:r>
            <w:r w:rsidR="004E7E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-2028 роки</w:t>
            </w:r>
          </w:p>
          <w:p w14:paraId="6487CEAA" w14:textId="77777777" w:rsidR="00D43783" w:rsidRPr="00D43783" w:rsidRDefault="00D43783" w:rsidP="00D4378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</w:tr>
    </w:tbl>
    <w:p w14:paraId="0C4F41CD" w14:textId="77777777" w:rsidR="00D43783" w:rsidRPr="00D43783" w:rsidRDefault="00D43783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 </w:t>
      </w:r>
    </w:p>
    <w:p w14:paraId="1CD2CF9F" w14:textId="77777777" w:rsidR="00D43783" w:rsidRPr="00D43783" w:rsidRDefault="00D43783" w:rsidP="00910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5. ФІНАНСОВЕ ТА РЕСУРСНЕ ЗАБЕЗПЕЧЕННЯ ПРОГРАМИ</w:t>
      </w:r>
    </w:p>
    <w:p w14:paraId="5E73CADF" w14:textId="77777777" w:rsidR="00D43783" w:rsidRPr="00D43783" w:rsidRDefault="00D43783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 </w:t>
      </w:r>
    </w:p>
    <w:p w14:paraId="1B3AAB20" w14:textId="17A696B4" w:rsidR="00D43783" w:rsidRPr="00D43783" w:rsidRDefault="001E18E2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5.1.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Фінансування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заходів 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Програми здійснюється з  бюджету </w:t>
      </w:r>
      <w:r w:rsidR="00681E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Вишнівської сільської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територіальної громади  в межах бюджетних асигнувань, за рахунок</w:t>
      </w:r>
      <w:r w:rsidR="00D87C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субвенції з державного бюджету</w:t>
      </w:r>
      <w:r w:rsidR="00F911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,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</w:t>
      </w:r>
      <w:r w:rsidR="00F91179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а також 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інших джерел, не заборонених законодавством України.</w:t>
      </w:r>
    </w:p>
    <w:p w14:paraId="34C3A37F" w14:textId="3E9D75B2" w:rsidR="00D43783" w:rsidRPr="00D43783" w:rsidRDefault="001E18E2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5.2.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Обсяг коштів  визначається щорічно рішенням сесії </w:t>
      </w:r>
      <w:r w:rsidR="0004000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Вишнівської сільської 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  ради  «Про бюджет </w:t>
      </w:r>
      <w:r w:rsidR="0004000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Вишнівської сільської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територіальної громади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», з можливістю внесення змін за нагальної потреби. </w:t>
      </w:r>
    </w:p>
    <w:p w14:paraId="506413CE" w14:textId="77777777" w:rsidR="00D43783" w:rsidRPr="00D43783" w:rsidRDefault="00D43783" w:rsidP="00D4378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tbl>
      <w:tblPr>
        <w:tblW w:w="9526" w:type="dxa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896"/>
        <w:gridCol w:w="2409"/>
        <w:gridCol w:w="1701"/>
      </w:tblGrid>
      <w:tr w:rsidR="00143112" w:rsidRPr="00D43783" w14:paraId="5F2ECE00" w14:textId="77777777" w:rsidTr="001E18E2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58A96B" w14:textId="77777777" w:rsidR="00143112" w:rsidRPr="00D43783" w:rsidRDefault="00143112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216A7F" w14:textId="77777777" w:rsidR="00143112" w:rsidRPr="00D43783" w:rsidRDefault="00143112" w:rsidP="00D4378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2026 рік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FF3C57" w14:textId="77777777" w:rsidR="00143112" w:rsidRPr="00D43783" w:rsidRDefault="00143112" w:rsidP="00D4378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2027 рік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BAA3E8" w14:textId="77777777" w:rsidR="00143112" w:rsidRPr="00D43783" w:rsidRDefault="00143112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2028 рік</w:t>
            </w:r>
          </w:p>
        </w:tc>
      </w:tr>
      <w:tr w:rsidR="00143112" w:rsidRPr="00D43783" w14:paraId="44F6B999" w14:textId="77777777" w:rsidTr="001E18E2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A1C439" w14:textId="77777777" w:rsidR="00143112" w:rsidRPr="00D43783" w:rsidRDefault="00143112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lastRenderedPageBreak/>
              <w:t>загальний фонд, грн.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0E97CC" w14:textId="77777777" w:rsidR="00143112" w:rsidRDefault="00143112" w:rsidP="00AB0B2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761 </w:t>
            </w: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000</w:t>
            </w:r>
          </w:p>
          <w:p w14:paraId="2BD2D9F2" w14:textId="40E263DF" w:rsidR="00143112" w:rsidRPr="00D43783" w:rsidRDefault="00143112" w:rsidP="00AB0B2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B105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 </w:t>
            </w:r>
            <w:r w:rsidRPr="00DB105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448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</w:t>
            </w:r>
            <w:r w:rsidRPr="00DB105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6E5A51" w14:textId="77777777" w:rsidR="00143112" w:rsidRDefault="00143112" w:rsidP="00AB0B2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92</w:t>
            </w: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 </w:t>
            </w: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000</w:t>
            </w:r>
          </w:p>
          <w:p w14:paraId="52FFD9F3" w14:textId="7C8B97CF" w:rsidR="00143112" w:rsidRPr="00D43783" w:rsidRDefault="00143112" w:rsidP="00AB0B2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B105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7 887 600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475A2E" w14:textId="77777777" w:rsidR="00143112" w:rsidRDefault="00143112" w:rsidP="00AB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3 1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78</w:t>
            </w: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9</w:t>
            </w: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00</w:t>
            </w:r>
          </w:p>
          <w:p w14:paraId="3C593298" w14:textId="6B5B653C" w:rsidR="00143112" w:rsidRPr="00D43783" w:rsidRDefault="00143112" w:rsidP="00AB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B105D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8 305 600</w:t>
            </w:r>
          </w:p>
        </w:tc>
      </w:tr>
      <w:tr w:rsidR="00143112" w:rsidRPr="00D43783" w14:paraId="59D128B9" w14:textId="77777777" w:rsidTr="001E18E2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3B0E41" w14:textId="77777777" w:rsidR="00143112" w:rsidRPr="00D43783" w:rsidRDefault="00143112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спеціальний фонд, грн.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8AEBA7" w14:textId="4D1B279B" w:rsidR="00143112" w:rsidRPr="00D43783" w:rsidRDefault="00143112" w:rsidP="00D4378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300</w:t>
            </w:r>
            <w:r w:rsidRPr="00D437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7F19F9" w14:textId="07BB350E" w:rsidR="00143112" w:rsidRPr="00D43783" w:rsidRDefault="00143112" w:rsidP="00D4378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310 000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1410B0" w14:textId="48C5B18A" w:rsidR="00143112" w:rsidRPr="00D43783" w:rsidRDefault="00143112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310 000</w:t>
            </w:r>
          </w:p>
        </w:tc>
      </w:tr>
      <w:tr w:rsidR="00143112" w:rsidRPr="00D43783" w14:paraId="54ADE8E5" w14:textId="77777777" w:rsidTr="001E18E2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142A8E" w14:textId="77777777" w:rsidR="00143112" w:rsidRPr="00D43783" w:rsidRDefault="00143112" w:rsidP="00D4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378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Всього, грн.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7944A9" w14:textId="14D98D65" w:rsidR="00143112" w:rsidRPr="00D43783" w:rsidRDefault="00143112" w:rsidP="00D4378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10 </w:t>
            </w: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9 2</w:t>
            </w: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4BFCCE" w14:textId="137AFC41" w:rsidR="00143112" w:rsidRPr="00D43783" w:rsidRDefault="00143112" w:rsidP="00D4378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10 810</w:t>
            </w: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2E5CE0" w14:textId="689083FC" w:rsidR="00143112" w:rsidRPr="00D43783" w:rsidRDefault="00143112" w:rsidP="00D43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11 4</w:t>
            </w: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4</w:t>
            </w: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5</w:t>
            </w:r>
            <w:r w:rsidRPr="00D43783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eastAsia="uk-UA"/>
                <w14:ligatures w14:val="none"/>
              </w:rPr>
              <w:t>00</w:t>
            </w:r>
          </w:p>
        </w:tc>
      </w:tr>
    </w:tbl>
    <w:p w14:paraId="782BA01F" w14:textId="78FECF78" w:rsidR="00D43783" w:rsidRPr="00D43783" w:rsidRDefault="007E03CA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5.3.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Кошти бюджету використовуються для забезпечення організації харчування у  закладах освіти, а саме: харчування вихованців та учнів закладів </w:t>
      </w:r>
      <w:r w:rsidR="00D43783" w:rsidRPr="004E7E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освіти,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які потребують соціальної підтримки в обсязі 100% від вартості харчування на день.</w:t>
      </w:r>
    </w:p>
    <w:p w14:paraId="3CAAC16B" w14:textId="32A6E5A4" w:rsidR="00D43783" w:rsidRPr="00D43783" w:rsidRDefault="007E03CA" w:rsidP="007E0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5.4.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Харчування гарячими обідами</w:t>
      </w:r>
      <w:r w:rsidR="00E935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 учнів 1</w:t>
      </w:r>
      <w:r w:rsidR="00D43783" w:rsidRPr="00924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-11 класів непільгових категорій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здійснюється за кошти</w:t>
      </w:r>
      <w:r w:rsidR="00040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громади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, оплата комунальних послуг харчоблоків здійснюється за рахунок </w:t>
      </w:r>
      <w:r w:rsidR="00040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підприємця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.</w:t>
      </w:r>
    </w:p>
    <w:p w14:paraId="7DCAFEF5" w14:textId="75A1C4CD" w:rsidR="00D43783" w:rsidRPr="00D43783" w:rsidRDefault="007E03CA" w:rsidP="007E0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5.5.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 дошкільних заклад</w:t>
      </w:r>
      <w:r w:rsidR="009B47A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ах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освіти з бюджету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</w:t>
      </w:r>
      <w:r w:rsidR="00040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сільської 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територіальної громади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 оплата здійснюється з розрахунку </w:t>
      </w:r>
      <w:r w:rsidR="00705A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7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0% від вартості харчування однієї дитини на день.</w:t>
      </w:r>
    </w:p>
    <w:p w14:paraId="2F00A994" w14:textId="2BD480CD" w:rsidR="00945ABF" w:rsidRDefault="00065BB4" w:rsidP="00945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5.6.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Середня вартість харчування на день  </w:t>
      </w:r>
      <w:r w:rsidR="00945AB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заклад</w:t>
      </w:r>
      <w:r w:rsidR="00945AB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ах</w:t>
      </w:r>
      <w:r w:rsidR="005D539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 освіти</w:t>
      </w:r>
      <w:r w:rsidR="00945AB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:</w:t>
      </w:r>
    </w:p>
    <w:p w14:paraId="3FA45DCC" w14:textId="510A0FD3" w:rsidR="00F57D46" w:rsidRDefault="00945ABF" w:rsidP="00945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-</w:t>
      </w:r>
      <w:r w:rsidR="005D539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на одного учня </w:t>
      </w:r>
      <w:r w:rsidR="00F57D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–</w:t>
      </w:r>
      <w:r w:rsidR="005D539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EC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до 70</w:t>
      </w:r>
      <w:r w:rsidR="00FB38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,00 </w:t>
      </w:r>
      <w:r w:rsidR="00EC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грн. в день</w:t>
      </w:r>
    </w:p>
    <w:p w14:paraId="6B84098C" w14:textId="16E42E17" w:rsidR="00945ABF" w:rsidRDefault="00945ABF" w:rsidP="00945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-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для учнів, які харчуються за рахунок коштів </w:t>
      </w:r>
      <w:r w:rsidR="0004000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субвенції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– </w:t>
      </w:r>
      <w:r w:rsidR="008A2A7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4</w:t>
      </w:r>
      <w:r w:rsidR="00EC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6</w:t>
      </w:r>
      <w:r w:rsidR="008A2A7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,</w:t>
      </w:r>
      <w:r w:rsidR="00EC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20</w:t>
      </w:r>
      <w:r w:rsidR="0004000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грн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;</w:t>
      </w:r>
    </w:p>
    <w:p w14:paraId="54C83822" w14:textId="4433D962" w:rsidR="00945ABF" w:rsidRDefault="00945ABF" w:rsidP="00945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-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для вихованців </w:t>
      </w:r>
      <w:r w:rsidR="0004000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групи продовженого дня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(з</w:t>
      </w:r>
      <w:r w:rsidR="004C37E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одно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разовим харчуванням</w:t>
      </w:r>
      <w:r w:rsidR="00E07F6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- обід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) – </w:t>
      </w:r>
      <w:r w:rsidR="0004000B" w:rsidRPr="00EC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до </w:t>
      </w:r>
      <w:r w:rsidR="001067BE" w:rsidRPr="00EC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4</w:t>
      </w:r>
      <w:r w:rsidR="00D017DE" w:rsidRPr="00EC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</w:t>
      </w:r>
      <w:r w:rsidR="00FB38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,00</w:t>
      </w:r>
      <w:r w:rsidR="00D43783" w:rsidRPr="00EC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грн.</w:t>
      </w:r>
      <w:r w:rsidR="008A2A7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</w:p>
    <w:p w14:paraId="17B75FC4" w14:textId="77777777" w:rsidR="00EC44B0" w:rsidRDefault="00945ABF" w:rsidP="00945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-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для вихованців </w:t>
      </w:r>
      <w:r w:rsidR="0004000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закладу дошкільної освіти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(з 3-х разовим харчуванням) – </w:t>
      </w:r>
      <w:r w:rsidR="00F57D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до </w:t>
      </w:r>
      <w:r w:rsidR="00F57D46" w:rsidRPr="00EC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100</w:t>
      </w:r>
      <w:r w:rsidR="00D43783" w:rsidRPr="00EC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,00</w:t>
      </w:r>
      <w:r w:rsidR="00D43783"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грн.</w:t>
      </w:r>
      <w:r w:rsidR="00F57D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</w:p>
    <w:p w14:paraId="519266B9" w14:textId="77777777" w:rsidR="00EC44B0" w:rsidRDefault="00EC44B0" w:rsidP="00945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highlight w:val="yellow"/>
          <w:bdr w:val="none" w:sz="0" w:space="0" w:color="auto" w:frame="1"/>
          <w:lang w:eastAsia="uk-UA"/>
          <w14:ligatures w14:val="none"/>
        </w:rPr>
      </w:pPr>
    </w:p>
    <w:p w14:paraId="6FA3FC14" w14:textId="787B992D" w:rsidR="00D43783" w:rsidRPr="00D017DE" w:rsidRDefault="00EC44B0" w:rsidP="00945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EC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К</w:t>
      </w:r>
      <w:r w:rsidR="00564A3C" w:rsidRPr="00EC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онкретна ціна встановлюється рішенням сесії</w:t>
      </w:r>
      <w:r w:rsidR="00564A3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</w:p>
    <w:p w14:paraId="0CF14835" w14:textId="77777777" w:rsidR="00D43783" w:rsidRPr="00D43783" w:rsidRDefault="00D43783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 </w:t>
      </w:r>
    </w:p>
    <w:p w14:paraId="1F6BC278" w14:textId="6CF037AD" w:rsidR="00D43783" w:rsidRPr="00D43783" w:rsidRDefault="00D43783" w:rsidP="00D43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6. ОЧІКУВАНІ РЕЗУЛЬТАТИ ПРОГРАМИ</w:t>
      </w:r>
    </w:p>
    <w:p w14:paraId="041030D4" w14:textId="017A9746" w:rsidR="00D43783" w:rsidRPr="00D43783" w:rsidRDefault="00D43783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08BCE5B2" w14:textId="329A54F8" w:rsidR="00D43783" w:rsidRPr="00D43783" w:rsidRDefault="00DB2E97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6.1.</w:t>
      </w:r>
      <w:r w:rsidR="00D43783" w:rsidRPr="00D437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Реалізація основних завдань Програми забезпечить:</w:t>
      </w:r>
    </w:p>
    <w:p w14:paraId="51C4860D" w14:textId="77777777" w:rsidR="00D43783" w:rsidRPr="00D43783" w:rsidRDefault="00D43783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створення умов, що сприяють зміцненню здоров'я вихованців  та  школярів  закладів освіти;</w:t>
      </w:r>
    </w:p>
    <w:p w14:paraId="7B5776E3" w14:textId="77777777" w:rsidR="00D43783" w:rsidRPr="00D43783" w:rsidRDefault="00D43783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забезпечення якісного та збалансованого харчування вихованців  та школярів закладів освіти;</w:t>
      </w:r>
    </w:p>
    <w:p w14:paraId="6578DE52" w14:textId="77777777" w:rsidR="00D43783" w:rsidRPr="00D43783" w:rsidRDefault="00D43783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організація харчування вихованців та учнів закладів освіти  пільгових категорій (відповідно до законодавства України);</w:t>
      </w:r>
    </w:p>
    <w:p w14:paraId="68F5D35E" w14:textId="77777777" w:rsidR="00D43783" w:rsidRDefault="00D43783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організація харчування вихованців закладів дошкільної освіти та учнів  закладів загальної середньої освіти  інших категорій, які потребують соціальної підтримки;</w:t>
      </w:r>
    </w:p>
    <w:p w14:paraId="33D40980" w14:textId="71841FF2" w:rsidR="00466D90" w:rsidRPr="00D43783" w:rsidRDefault="00466D90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561C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організація харчування групи продовженого дня у закладах загальної середньої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</w:t>
      </w:r>
      <w:r w:rsidR="00561C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освіти;</w:t>
      </w:r>
    </w:p>
    <w:p w14:paraId="488C7F12" w14:textId="391BA6E6" w:rsidR="00D43783" w:rsidRPr="00D43783" w:rsidRDefault="00D43783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формування навичок правильного та здорового харчування;</w:t>
      </w:r>
    </w:p>
    <w:p w14:paraId="50F3AE1B" w14:textId="2B0D5251" w:rsidR="00D43783" w:rsidRPr="00D43783" w:rsidRDefault="00D43783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 раціональне і ефективне використання бюджетних коштів;</w:t>
      </w:r>
    </w:p>
    <w:p w14:paraId="2F6B101C" w14:textId="4BC3A13C" w:rsidR="00D43783" w:rsidRPr="00D43783" w:rsidRDefault="00D43783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-забезпечення утримання технологічного та холодильного обладнання харчоблоків  закладів  освіти у робочому стані.</w:t>
      </w:r>
    </w:p>
    <w:p w14:paraId="3955D4E5" w14:textId="77777777" w:rsidR="00D43783" w:rsidRPr="00D43783" w:rsidRDefault="00D43783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 </w:t>
      </w:r>
    </w:p>
    <w:p w14:paraId="2CD51D0D" w14:textId="725D46FB" w:rsidR="00D43783" w:rsidRPr="00D43783" w:rsidRDefault="00D43783" w:rsidP="00910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7.   КОНТРОЛЬ ЗА  ВИКОНАННЯМ</w:t>
      </w:r>
      <w:r w:rsidR="009107D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ПРОГРАМИ</w:t>
      </w:r>
    </w:p>
    <w:p w14:paraId="06C8369F" w14:textId="77777777" w:rsidR="00D43783" w:rsidRPr="00D43783" w:rsidRDefault="00D43783" w:rsidP="00D43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 </w:t>
      </w:r>
    </w:p>
    <w:p w14:paraId="3ED87801" w14:textId="4AFDCB3B" w:rsidR="000E10AA" w:rsidRDefault="00D13064" w:rsidP="001E1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7</w:t>
      </w:r>
      <w:r w:rsidR="001E18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1</w:t>
      </w:r>
      <w:r w:rsidR="001E18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.</w:t>
      </w:r>
      <w:r w:rsidR="002E655E" w:rsidRPr="002E655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Координацію </w:t>
      </w:r>
      <w:r w:rsidR="000E10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 </w:t>
      </w:r>
      <w:r w:rsidR="00D43783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виконання Програми покладається на </w:t>
      </w:r>
      <w:r w:rsidR="000400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гуманітарний відділ Вишнівської сільської ради</w:t>
      </w:r>
      <w:r w:rsidR="000E1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.</w:t>
      </w:r>
    </w:p>
    <w:p w14:paraId="49E41C65" w14:textId="2114A509" w:rsidR="00D43783" w:rsidRPr="00D43783" w:rsidRDefault="00D13064" w:rsidP="001E1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7</w:t>
      </w:r>
      <w:r w:rsidR="000E1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2</w:t>
      </w:r>
      <w:r w:rsidR="000E1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.</w:t>
      </w:r>
      <w:r w:rsidR="000E10AA" w:rsidRPr="00D437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Організація</w:t>
      </w:r>
      <w:r w:rsidR="000E1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харчування </w:t>
      </w:r>
      <w:r w:rsidR="00DA0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у закладах освіти </w:t>
      </w:r>
      <w:r w:rsidR="000E10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покладається </w:t>
      </w:r>
      <w:r w:rsidR="007D2F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на </w:t>
      </w:r>
      <w:r w:rsidR="00DA0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директорів</w:t>
      </w:r>
      <w:r w:rsidR="007D2F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. </w:t>
      </w:r>
    </w:p>
    <w:p w14:paraId="0CD3A5DE" w14:textId="0945A2FA" w:rsidR="00D43783" w:rsidRPr="000E10AA" w:rsidRDefault="00D13064" w:rsidP="007D2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lastRenderedPageBreak/>
        <w:t>7</w:t>
      </w:r>
      <w:r w:rsidR="001E18E2" w:rsidRPr="000E10A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3</w:t>
      </w:r>
      <w:r w:rsidR="001E18E2" w:rsidRPr="000E10A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.</w:t>
      </w:r>
      <w:r w:rsidR="00D43783" w:rsidRPr="000E10A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Контроль за ходом реалізації Програми здійснюється постійною комісією </w:t>
      </w:r>
      <w:r w:rsidR="0004000B" w:rsidRPr="000E10A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Вишнівської</w:t>
      </w:r>
      <w:r w:rsidR="00D43783" w:rsidRPr="000E10A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ради з питань </w:t>
      </w:r>
      <w:r w:rsidR="00E07F62" w:rsidRPr="000E10A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законності</w:t>
      </w:r>
      <w:r w:rsidR="00D43783" w:rsidRPr="000E10A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,</w:t>
      </w:r>
      <w:r w:rsidR="00E07F62" w:rsidRPr="000E10A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депутатської діяльності, освіти, культури та соціального захисту</w:t>
      </w:r>
      <w:r w:rsidR="00D43783" w:rsidRPr="000E10A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.</w:t>
      </w:r>
    </w:p>
    <w:p w14:paraId="2E8EFB1C" w14:textId="77777777" w:rsidR="00D43783" w:rsidRPr="00D43783" w:rsidRDefault="00D43783" w:rsidP="00D4378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D437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57097CC2" w14:textId="7433193A" w:rsidR="00D43783" w:rsidRPr="00D43783" w:rsidRDefault="00E07F62" w:rsidP="00E07F6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07F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Начальник гуманітарного відділу                                         </w:t>
      </w:r>
      <w:r w:rsidR="005260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   </w:t>
      </w:r>
      <w:r w:rsidRPr="00E07F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    Наталія СУХА</w:t>
      </w:r>
    </w:p>
    <w:p w14:paraId="2C179307" w14:textId="352911FD" w:rsidR="00124185" w:rsidRPr="000E10AA" w:rsidRDefault="00124185" w:rsidP="00F4327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sectPr w:rsidR="00124185" w:rsidRPr="000E10AA" w:rsidSect="0070108C">
      <w:pgSz w:w="11906" w:h="16838"/>
      <w:pgMar w:top="851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B1CF4"/>
    <w:multiLevelType w:val="multilevel"/>
    <w:tmpl w:val="D514F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07E62"/>
    <w:multiLevelType w:val="multilevel"/>
    <w:tmpl w:val="7B8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83BE7"/>
    <w:multiLevelType w:val="multilevel"/>
    <w:tmpl w:val="B2FA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95132"/>
    <w:multiLevelType w:val="multilevel"/>
    <w:tmpl w:val="435A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0468EB"/>
    <w:multiLevelType w:val="multilevel"/>
    <w:tmpl w:val="7BA26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746B5C"/>
    <w:multiLevelType w:val="multilevel"/>
    <w:tmpl w:val="09FEB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E67C6"/>
    <w:multiLevelType w:val="multilevel"/>
    <w:tmpl w:val="45CA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529FB"/>
    <w:multiLevelType w:val="hybridMultilevel"/>
    <w:tmpl w:val="A1C6D712"/>
    <w:lvl w:ilvl="0" w:tplc="2C9478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813">
    <w:abstractNumId w:val="6"/>
  </w:num>
  <w:num w:numId="2" w16cid:durableId="8531334">
    <w:abstractNumId w:val="4"/>
  </w:num>
  <w:num w:numId="3" w16cid:durableId="461658046">
    <w:abstractNumId w:val="0"/>
  </w:num>
  <w:num w:numId="4" w16cid:durableId="839347955">
    <w:abstractNumId w:val="5"/>
  </w:num>
  <w:num w:numId="5" w16cid:durableId="9892861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22434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8898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221951">
    <w:abstractNumId w:val="7"/>
  </w:num>
  <w:num w:numId="9" w16cid:durableId="115784163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1C"/>
    <w:rsid w:val="0004000B"/>
    <w:rsid w:val="00065BB4"/>
    <w:rsid w:val="000709BA"/>
    <w:rsid w:val="000E10AA"/>
    <w:rsid w:val="001067BE"/>
    <w:rsid w:val="00115F59"/>
    <w:rsid w:val="00124185"/>
    <w:rsid w:val="00143112"/>
    <w:rsid w:val="001A130E"/>
    <w:rsid w:val="001A510B"/>
    <w:rsid w:val="001E18E2"/>
    <w:rsid w:val="00263CBA"/>
    <w:rsid w:val="002965EB"/>
    <w:rsid w:val="002D092F"/>
    <w:rsid w:val="002E655E"/>
    <w:rsid w:val="0031344B"/>
    <w:rsid w:val="00334032"/>
    <w:rsid w:val="00352727"/>
    <w:rsid w:val="0037688A"/>
    <w:rsid w:val="003A48EB"/>
    <w:rsid w:val="003E62B9"/>
    <w:rsid w:val="003F6916"/>
    <w:rsid w:val="00401B14"/>
    <w:rsid w:val="00451240"/>
    <w:rsid w:val="0045214B"/>
    <w:rsid w:val="00463E27"/>
    <w:rsid w:val="00466D90"/>
    <w:rsid w:val="00485904"/>
    <w:rsid w:val="004C37EA"/>
    <w:rsid w:val="004C760F"/>
    <w:rsid w:val="004E7ED2"/>
    <w:rsid w:val="00526045"/>
    <w:rsid w:val="00551E9B"/>
    <w:rsid w:val="00561C99"/>
    <w:rsid w:val="00564A3C"/>
    <w:rsid w:val="00577DEF"/>
    <w:rsid w:val="00593CC3"/>
    <w:rsid w:val="00596C4E"/>
    <w:rsid w:val="005A46A8"/>
    <w:rsid w:val="005B039C"/>
    <w:rsid w:val="005D5397"/>
    <w:rsid w:val="005D56FD"/>
    <w:rsid w:val="005E1CB0"/>
    <w:rsid w:val="00681E11"/>
    <w:rsid w:val="006F2E1C"/>
    <w:rsid w:val="0070108C"/>
    <w:rsid w:val="00705A8C"/>
    <w:rsid w:val="00773E42"/>
    <w:rsid w:val="007B549F"/>
    <w:rsid w:val="007D2FBE"/>
    <w:rsid w:val="007E03CA"/>
    <w:rsid w:val="008052CC"/>
    <w:rsid w:val="00833F6E"/>
    <w:rsid w:val="00836310"/>
    <w:rsid w:val="008A2A78"/>
    <w:rsid w:val="008D5FF8"/>
    <w:rsid w:val="008E7B02"/>
    <w:rsid w:val="008F671E"/>
    <w:rsid w:val="009107D6"/>
    <w:rsid w:val="0091304B"/>
    <w:rsid w:val="00924437"/>
    <w:rsid w:val="00945ABF"/>
    <w:rsid w:val="00951B72"/>
    <w:rsid w:val="009662B1"/>
    <w:rsid w:val="00967E46"/>
    <w:rsid w:val="009B47A8"/>
    <w:rsid w:val="009F5062"/>
    <w:rsid w:val="00A16C02"/>
    <w:rsid w:val="00A37E59"/>
    <w:rsid w:val="00A62407"/>
    <w:rsid w:val="00A927E3"/>
    <w:rsid w:val="00A96E6C"/>
    <w:rsid w:val="00AB0B2F"/>
    <w:rsid w:val="00AB3DEB"/>
    <w:rsid w:val="00B00BF0"/>
    <w:rsid w:val="00B0470A"/>
    <w:rsid w:val="00B4326C"/>
    <w:rsid w:val="00B80AF9"/>
    <w:rsid w:val="00B9355F"/>
    <w:rsid w:val="00BA20D9"/>
    <w:rsid w:val="00BA6303"/>
    <w:rsid w:val="00BD786F"/>
    <w:rsid w:val="00BF2EA4"/>
    <w:rsid w:val="00BF4A93"/>
    <w:rsid w:val="00CC08BA"/>
    <w:rsid w:val="00CC651B"/>
    <w:rsid w:val="00D017DE"/>
    <w:rsid w:val="00D13064"/>
    <w:rsid w:val="00D3524F"/>
    <w:rsid w:val="00D43783"/>
    <w:rsid w:val="00D4640E"/>
    <w:rsid w:val="00D679D4"/>
    <w:rsid w:val="00D76871"/>
    <w:rsid w:val="00D87C9B"/>
    <w:rsid w:val="00DA0B50"/>
    <w:rsid w:val="00DB105D"/>
    <w:rsid w:val="00DB2E97"/>
    <w:rsid w:val="00E07F62"/>
    <w:rsid w:val="00E72E95"/>
    <w:rsid w:val="00E76199"/>
    <w:rsid w:val="00E81D28"/>
    <w:rsid w:val="00E9356F"/>
    <w:rsid w:val="00E97196"/>
    <w:rsid w:val="00EC44B0"/>
    <w:rsid w:val="00EC658A"/>
    <w:rsid w:val="00F43278"/>
    <w:rsid w:val="00F57132"/>
    <w:rsid w:val="00F57D46"/>
    <w:rsid w:val="00F67C1D"/>
    <w:rsid w:val="00F70997"/>
    <w:rsid w:val="00F91179"/>
    <w:rsid w:val="00F9741B"/>
    <w:rsid w:val="00F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6208"/>
  <w15:chartTrackingRefBased/>
  <w15:docId w15:val="{4511B183-B4EC-47E7-A6D0-863C010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E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E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E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E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E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E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F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F2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F2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E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F2E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2E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68-14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706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F7F7C-232C-4EB0-BF8D-5B4B9BE4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11</Pages>
  <Words>11361</Words>
  <Characters>6477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Суха</dc:creator>
  <cp:keywords/>
  <dc:description/>
  <cp:lastModifiedBy>Наталія Суха</cp:lastModifiedBy>
  <cp:revision>31</cp:revision>
  <cp:lastPrinted>2025-12-04T12:18:00Z</cp:lastPrinted>
  <dcterms:created xsi:type="dcterms:W3CDTF">2025-11-03T12:00:00Z</dcterms:created>
  <dcterms:modified xsi:type="dcterms:W3CDTF">2025-12-16T08:47:00Z</dcterms:modified>
</cp:coreProperties>
</file>