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D694" w14:textId="77777777" w:rsidR="00EC4F67" w:rsidRPr="001450D2" w:rsidRDefault="00EC4F67" w:rsidP="00EC4F67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010C6732" wp14:editId="53DF8DA7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B771" w14:textId="77777777" w:rsidR="00EC4F67" w:rsidRPr="001450D2" w:rsidRDefault="00EC4F67" w:rsidP="00EC4F6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6819556C" w14:textId="77777777" w:rsidR="00EC4F67" w:rsidRPr="001450D2" w:rsidRDefault="00EC4F67" w:rsidP="00EC4F67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72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EEEF53D" w14:textId="77777777" w:rsidR="00EC4F67" w:rsidRPr="001450D2" w:rsidRDefault="00EC4F67" w:rsidP="00EC4F6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042F94F" w14:textId="77777777" w:rsidR="00EC4F67" w:rsidRDefault="00EC4F67" w:rsidP="00EC4F67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4462FE80" w14:textId="77777777" w:rsidR="00EC4F67" w:rsidRPr="00B16941" w:rsidRDefault="00EC4F67" w:rsidP="00EC4F6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24CA542F" w14:textId="648EED17" w:rsidR="00EC4F67" w:rsidRPr="00EC4F67" w:rsidRDefault="00EC4F67" w:rsidP="00EC4F6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 лютого 2026 року                                                                                      № 72/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41</w:t>
      </w:r>
    </w:p>
    <w:p w14:paraId="72EF10FC" w14:textId="77777777" w:rsidR="002B55B7" w:rsidRPr="00B16941" w:rsidRDefault="002B55B7" w:rsidP="002B55B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04A8" w14:textId="497C1B76" w:rsidR="005B157F" w:rsidRDefault="00EC4F67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20615D">
        <w:rPr>
          <w:rFonts w:ascii="Times New Roman" w:hAnsi="Times New Roman"/>
          <w:b/>
          <w:sz w:val="28"/>
          <w:szCs w:val="28"/>
        </w:rPr>
        <w:t>Про надання дозволу на розробку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proofErr w:type="spellStart"/>
      <w:r w:rsidRPr="0020615D">
        <w:rPr>
          <w:rFonts w:ascii="Times New Roman" w:hAnsi="Times New Roman"/>
          <w:b/>
          <w:sz w:val="28"/>
          <w:szCs w:val="28"/>
        </w:rPr>
        <w:t>проекту</w:t>
      </w:r>
      <w:proofErr w:type="spellEnd"/>
      <w:r w:rsidRPr="0020615D">
        <w:rPr>
          <w:rFonts w:ascii="Times New Roman" w:hAnsi="Times New Roman"/>
          <w:b/>
          <w:sz w:val="28"/>
          <w:szCs w:val="28"/>
        </w:rPr>
        <w:t xml:space="preserve"> землеустрою щодо відведення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20615D">
        <w:rPr>
          <w:rFonts w:ascii="Times New Roman" w:hAnsi="Times New Roman"/>
          <w:b/>
          <w:sz w:val="28"/>
          <w:szCs w:val="28"/>
        </w:rPr>
        <w:t>земельної ділянки з метою продажу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20615D">
        <w:rPr>
          <w:rFonts w:ascii="Times New Roman" w:hAnsi="Times New Roman"/>
          <w:b/>
          <w:sz w:val="28"/>
          <w:szCs w:val="28"/>
        </w:rPr>
        <w:t>права оренди на земельних торгах</w:t>
      </w:r>
    </w:p>
    <w:p w14:paraId="756DA54F" w14:textId="77777777" w:rsidR="00EC4F67" w:rsidRPr="00EC4F67" w:rsidRDefault="00EC4F67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val="en-US" w:eastAsia="en-US" w:bidi="uk-UA"/>
        </w:rPr>
      </w:pPr>
    </w:p>
    <w:p w14:paraId="556D95FE" w14:textId="71BC682A" w:rsidR="005B157F" w:rsidRPr="001450D2" w:rsidRDefault="00A71B4E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322916">
        <w:rPr>
          <w:rFonts w:ascii="Times New Roman" w:eastAsia="Times New Roman" w:hAnsi="Times New Roman"/>
          <w:sz w:val="28"/>
          <w:szCs w:val="28"/>
        </w:rPr>
        <w:t xml:space="preserve">З метою створення соціально-економічного розвитку територіальної громади,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322916">
        <w:rPr>
          <w:rFonts w:ascii="Times New Roman" w:eastAsia="Times New Roman" w:hAnsi="Times New Roman"/>
          <w:sz w:val="28"/>
          <w:szCs w:val="28"/>
        </w:rPr>
        <w:t>еруючись 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22916">
        <w:rPr>
          <w:rFonts w:ascii="Times New Roman" w:eastAsia="Times New Roman" w:hAnsi="Times New Roman"/>
          <w:sz w:val="28"/>
          <w:szCs w:val="28"/>
        </w:rPr>
        <w:t>34 ст.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22916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22916">
        <w:rPr>
          <w:rFonts w:ascii="Times New Roman" w:eastAsia="Times New Roman" w:hAnsi="Times New Roman"/>
          <w:sz w:val="28"/>
          <w:szCs w:val="28"/>
        </w:rPr>
        <w:t>ст.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22916">
        <w:rPr>
          <w:rFonts w:ascii="Times New Roman" w:eastAsia="Times New Roman" w:hAnsi="Times New Roman"/>
          <w:sz w:val="28"/>
          <w:szCs w:val="28"/>
        </w:rPr>
        <w:t>12, 122, 124, 127, 134-136 Земельного кодексу України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322916">
        <w:rPr>
          <w:rFonts w:ascii="Times New Roman" w:eastAsia="Times New Roman" w:hAnsi="Times New Roman"/>
          <w:sz w:val="28"/>
          <w:szCs w:val="28"/>
        </w:rPr>
        <w:t xml:space="preserve"> </w:t>
      </w:r>
      <w:r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>рекомендації комісії з</w:t>
      </w:r>
      <w:r w:rsidRPr="00B11D88">
        <w:rPr>
          <w:rFonts w:ascii="Times New Roman" w:hAnsi="Times New Roman"/>
          <w:sz w:val="28"/>
          <w:szCs w:val="28"/>
        </w:rPr>
        <w:t xml:space="preserve"> питань </w:t>
      </w:r>
      <w:r w:rsidRPr="003B5238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9F047A" w14:textId="3BE3287B" w:rsidR="00681C1C" w:rsidRPr="005E330C" w:rsidRDefault="00A55F50" w:rsidP="001855CA">
      <w:pPr>
        <w:numPr>
          <w:ilvl w:val="0"/>
          <w:numId w:val="1"/>
        </w:numPr>
        <w:tabs>
          <w:tab w:val="clear" w:pos="2629"/>
          <w:tab w:val="left" w:pos="284"/>
          <w:tab w:val="num" w:pos="426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A55F50">
        <w:rPr>
          <w:rFonts w:ascii="Times New Roman" w:eastAsia="Times New Roman" w:hAnsi="Times New Roman"/>
          <w:sz w:val="28"/>
          <w:szCs w:val="28"/>
        </w:rPr>
        <w:t xml:space="preserve">Дати дозвіл Вишнівській сільській раді на розробку </w:t>
      </w:r>
      <w:proofErr w:type="spellStart"/>
      <w:r w:rsidRPr="00A55F50">
        <w:rPr>
          <w:rFonts w:ascii="Times New Roman" w:eastAsia="Times New Roman" w:hAnsi="Times New Roman"/>
          <w:sz w:val="28"/>
          <w:szCs w:val="28"/>
        </w:rPr>
        <w:t>проекту</w:t>
      </w:r>
      <w:proofErr w:type="spellEnd"/>
      <w:r w:rsidRPr="00A55F50">
        <w:rPr>
          <w:rFonts w:ascii="Times New Roman" w:eastAsia="Times New Roman" w:hAnsi="Times New Roman"/>
          <w:sz w:val="28"/>
          <w:szCs w:val="28"/>
        </w:rPr>
        <w:t xml:space="preserve"> землеустрою щодо відведення земельної ділянки для ведення товарного сільськогосподарського виробництва шляхом поділу земельної ділянки з кадастрового номеру 0723387200:06:001:0650, площею 73,8785 га на земельні ділянки: діл. № 1 площею 18,0000 га; діл. № 2 площею 18,0000 га; діл. № 3 площею 18,0000 га та діл.</w:t>
      </w:r>
      <w:r>
        <w:rPr>
          <w:rFonts w:ascii="Times New Roman" w:eastAsia="Times New Roman" w:hAnsi="Times New Roman"/>
          <w:sz w:val="28"/>
          <w:szCs w:val="28"/>
        </w:rPr>
        <w:t xml:space="preserve"> №</w:t>
      </w:r>
      <w:r w:rsidRPr="00A55F50">
        <w:rPr>
          <w:rFonts w:ascii="Times New Roman" w:eastAsia="Times New Roman" w:hAnsi="Times New Roman"/>
          <w:sz w:val="28"/>
          <w:szCs w:val="28"/>
        </w:rPr>
        <w:t xml:space="preserve"> 4 площею 19,8785 га</w:t>
      </w:r>
      <w:r w:rsidR="00A005B2">
        <w:rPr>
          <w:rFonts w:ascii="Times New Roman" w:eastAsia="Times New Roman" w:hAnsi="Times New Roman"/>
          <w:sz w:val="28"/>
          <w:szCs w:val="28"/>
        </w:rPr>
        <w:t>,</w:t>
      </w:r>
      <w:r w:rsidRPr="00A55F50">
        <w:rPr>
          <w:rFonts w:ascii="Times New Roman" w:eastAsia="Times New Roman" w:hAnsi="Times New Roman"/>
          <w:sz w:val="28"/>
          <w:szCs w:val="28"/>
        </w:rPr>
        <w:t xml:space="preserve"> із земель комунальної власності сільськогосподарського призначення, яка розташована на території Вишнівської сільської ради, Ковельського району, Волинської області, з метою продажу права оренди земельних ділянок на земельних торгах</w:t>
      </w:r>
      <w:r w:rsidR="00681C1C">
        <w:rPr>
          <w:rFonts w:ascii="Times New Roman" w:hAnsi="Times New Roman"/>
          <w:sz w:val="28"/>
          <w:szCs w:val="28"/>
        </w:rPr>
        <w:t>.</w:t>
      </w:r>
    </w:p>
    <w:p w14:paraId="05CED560" w14:textId="31FA556D" w:rsidR="005E330C" w:rsidRPr="005E330C" w:rsidRDefault="005E330C" w:rsidP="001A1550">
      <w:pPr>
        <w:numPr>
          <w:ilvl w:val="0"/>
          <w:numId w:val="1"/>
        </w:numPr>
        <w:tabs>
          <w:tab w:val="clear" w:pos="2629"/>
          <w:tab w:val="left" w:pos="284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5E330C">
        <w:rPr>
          <w:rFonts w:ascii="Times New Roman" w:eastAsia="Times New Roman" w:hAnsi="Times New Roman"/>
          <w:sz w:val="28"/>
          <w:szCs w:val="28"/>
        </w:rPr>
        <w:t xml:space="preserve">Доручити сільському голові </w:t>
      </w:r>
      <w:r w:rsidR="001A1550">
        <w:rPr>
          <w:rFonts w:ascii="Times New Roman" w:eastAsia="Times New Roman" w:hAnsi="Times New Roman"/>
          <w:sz w:val="28"/>
          <w:szCs w:val="28"/>
        </w:rPr>
        <w:t xml:space="preserve">Віктору </w:t>
      </w:r>
      <w:proofErr w:type="spellStart"/>
      <w:r w:rsidR="001A1550">
        <w:rPr>
          <w:rFonts w:ascii="Times New Roman" w:eastAsia="Times New Roman" w:hAnsi="Times New Roman"/>
          <w:sz w:val="28"/>
          <w:szCs w:val="28"/>
        </w:rPr>
        <w:t>Сущику</w:t>
      </w:r>
      <w:proofErr w:type="spellEnd"/>
      <w:r w:rsidRPr="005E330C">
        <w:rPr>
          <w:rFonts w:ascii="Times New Roman" w:eastAsia="Times New Roman" w:hAnsi="Times New Roman"/>
          <w:sz w:val="28"/>
          <w:szCs w:val="28"/>
        </w:rPr>
        <w:t xml:space="preserve"> укласти договір з розробником документації із землеустрою.</w:t>
      </w:r>
    </w:p>
    <w:p w14:paraId="132F8024" w14:textId="78954A6E" w:rsidR="005E330C" w:rsidRPr="007D1B86" w:rsidRDefault="005E330C" w:rsidP="001A1550">
      <w:pPr>
        <w:numPr>
          <w:ilvl w:val="0"/>
          <w:numId w:val="1"/>
        </w:numPr>
        <w:tabs>
          <w:tab w:val="clear" w:pos="2629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5E330C">
        <w:rPr>
          <w:rFonts w:ascii="Times New Roman" w:eastAsia="Times New Roman" w:hAnsi="Times New Roman"/>
          <w:sz w:val="28"/>
          <w:szCs w:val="28"/>
        </w:rPr>
        <w:t xml:space="preserve">Розробку </w:t>
      </w:r>
      <w:proofErr w:type="spellStart"/>
      <w:r w:rsidRPr="005E330C">
        <w:rPr>
          <w:rFonts w:ascii="Times New Roman" w:eastAsia="Times New Roman" w:hAnsi="Times New Roman"/>
          <w:sz w:val="28"/>
          <w:szCs w:val="28"/>
        </w:rPr>
        <w:t>проект</w:t>
      </w:r>
      <w:r w:rsidR="001A1550">
        <w:rPr>
          <w:rFonts w:ascii="Times New Roman" w:eastAsia="Times New Roman" w:hAnsi="Times New Roman"/>
          <w:sz w:val="28"/>
          <w:szCs w:val="28"/>
        </w:rPr>
        <w:t>у</w:t>
      </w:r>
      <w:proofErr w:type="spellEnd"/>
      <w:r w:rsidRPr="005E330C">
        <w:rPr>
          <w:rFonts w:ascii="Times New Roman" w:eastAsia="Times New Roman" w:hAnsi="Times New Roman"/>
          <w:sz w:val="28"/>
          <w:szCs w:val="28"/>
        </w:rPr>
        <w:t xml:space="preserve"> землеустрою щодо відведення земельн</w:t>
      </w:r>
      <w:r w:rsidR="001A1550">
        <w:rPr>
          <w:rFonts w:ascii="Times New Roman" w:eastAsia="Times New Roman" w:hAnsi="Times New Roman"/>
          <w:sz w:val="28"/>
          <w:szCs w:val="28"/>
        </w:rPr>
        <w:t>ої</w:t>
      </w:r>
      <w:r w:rsidRPr="005E330C"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1A1550">
        <w:rPr>
          <w:rFonts w:ascii="Times New Roman" w:eastAsia="Times New Roman" w:hAnsi="Times New Roman"/>
          <w:sz w:val="28"/>
          <w:szCs w:val="28"/>
        </w:rPr>
        <w:t>и</w:t>
      </w:r>
      <w:r w:rsidRPr="005E330C">
        <w:rPr>
          <w:rFonts w:ascii="Times New Roman" w:eastAsia="Times New Roman" w:hAnsi="Times New Roman"/>
          <w:sz w:val="28"/>
          <w:szCs w:val="28"/>
        </w:rPr>
        <w:t xml:space="preserve"> провести у порядку визначеному ст. 50 Закону України «Про землеустрій</w:t>
      </w:r>
      <w:r>
        <w:rPr>
          <w:rFonts w:ascii="Times New Roman" w:eastAsia="Times New Roman" w:hAnsi="Times New Roman"/>
          <w:sz w:val="28"/>
          <w:szCs w:val="28"/>
        </w:rPr>
        <w:t>».</w:t>
      </w:r>
    </w:p>
    <w:p w14:paraId="454BB612" w14:textId="564A5713" w:rsidR="007D1B86" w:rsidRDefault="007D1B86" w:rsidP="001A1550">
      <w:pPr>
        <w:numPr>
          <w:ilvl w:val="0"/>
          <w:numId w:val="1"/>
        </w:numPr>
        <w:tabs>
          <w:tab w:val="num" w:pos="0"/>
          <w:tab w:val="left" w:pos="284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 питань земельних ресурсів, кадастру та екологічної безпеки.</w:t>
      </w:r>
    </w:p>
    <w:p w14:paraId="167B9364" w14:textId="718EDD0C" w:rsidR="00681C1C" w:rsidRPr="00FB1463" w:rsidRDefault="00681C1C" w:rsidP="001A1550">
      <w:pPr>
        <w:numPr>
          <w:ilvl w:val="0"/>
          <w:numId w:val="1"/>
        </w:numPr>
        <w:tabs>
          <w:tab w:val="num" w:pos="0"/>
          <w:tab w:val="left" w:pos="284"/>
          <w:tab w:val="num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3A9F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8C5323" w:rsidRPr="003B5238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0D8432" w14:textId="77777777" w:rsidR="005B157F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EA0D53C" w14:textId="77777777" w:rsidR="00502207" w:rsidRPr="001314D8" w:rsidRDefault="00502207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4C728070" w14:textId="6DBC8EFE" w:rsidR="00A759D0" w:rsidRPr="00AA47BB" w:rsidRDefault="0076139B" w:rsidP="00B9286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Анатолій Дитина</w:t>
      </w:r>
      <w:r w:rsidR="00B9286A" w:rsidRPr="00B9286A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</w:p>
    <w:sectPr w:rsidR="00A759D0" w:rsidRPr="00AA47BB" w:rsidSect="006D417B">
      <w:pgSz w:w="11906" w:h="16838"/>
      <w:pgMar w:top="127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6AD5"/>
    <w:rsid w:val="00015609"/>
    <w:rsid w:val="000B2300"/>
    <w:rsid w:val="000C6FBF"/>
    <w:rsid w:val="000E3225"/>
    <w:rsid w:val="00100366"/>
    <w:rsid w:val="001022F9"/>
    <w:rsid w:val="0016397A"/>
    <w:rsid w:val="001855CA"/>
    <w:rsid w:val="001A1550"/>
    <w:rsid w:val="001F3E92"/>
    <w:rsid w:val="00245B5E"/>
    <w:rsid w:val="0025251C"/>
    <w:rsid w:val="002B55B7"/>
    <w:rsid w:val="002B591A"/>
    <w:rsid w:val="002F32F6"/>
    <w:rsid w:val="00322916"/>
    <w:rsid w:val="0032381F"/>
    <w:rsid w:val="00385221"/>
    <w:rsid w:val="003A67D0"/>
    <w:rsid w:val="003E0ADE"/>
    <w:rsid w:val="004144C3"/>
    <w:rsid w:val="00430FBE"/>
    <w:rsid w:val="004A3E92"/>
    <w:rsid w:val="004A581B"/>
    <w:rsid w:val="004D5776"/>
    <w:rsid w:val="00502207"/>
    <w:rsid w:val="00553943"/>
    <w:rsid w:val="005832DE"/>
    <w:rsid w:val="005B157F"/>
    <w:rsid w:val="005E330C"/>
    <w:rsid w:val="006058D6"/>
    <w:rsid w:val="0064563A"/>
    <w:rsid w:val="00652B43"/>
    <w:rsid w:val="00656C40"/>
    <w:rsid w:val="006671B1"/>
    <w:rsid w:val="00681C1C"/>
    <w:rsid w:val="00691200"/>
    <w:rsid w:val="006B142C"/>
    <w:rsid w:val="006D417B"/>
    <w:rsid w:val="00702DCF"/>
    <w:rsid w:val="00715DB3"/>
    <w:rsid w:val="00737C6E"/>
    <w:rsid w:val="00744EA7"/>
    <w:rsid w:val="0076139B"/>
    <w:rsid w:val="00771920"/>
    <w:rsid w:val="00773FDF"/>
    <w:rsid w:val="007A6609"/>
    <w:rsid w:val="007B39C1"/>
    <w:rsid w:val="007D1B86"/>
    <w:rsid w:val="007E679D"/>
    <w:rsid w:val="0083687C"/>
    <w:rsid w:val="008A1796"/>
    <w:rsid w:val="008B7767"/>
    <w:rsid w:val="008C5323"/>
    <w:rsid w:val="008D0D3F"/>
    <w:rsid w:val="00917CD5"/>
    <w:rsid w:val="009735BE"/>
    <w:rsid w:val="009A6F7B"/>
    <w:rsid w:val="00A005B2"/>
    <w:rsid w:val="00A52694"/>
    <w:rsid w:val="00A55F50"/>
    <w:rsid w:val="00A647FD"/>
    <w:rsid w:val="00A71B4E"/>
    <w:rsid w:val="00A759D0"/>
    <w:rsid w:val="00AA47BB"/>
    <w:rsid w:val="00AA70CF"/>
    <w:rsid w:val="00B51028"/>
    <w:rsid w:val="00B76570"/>
    <w:rsid w:val="00B9286A"/>
    <w:rsid w:val="00B96291"/>
    <w:rsid w:val="00BB6BE6"/>
    <w:rsid w:val="00BF424C"/>
    <w:rsid w:val="00C07DC5"/>
    <w:rsid w:val="00C170B5"/>
    <w:rsid w:val="00C4607C"/>
    <w:rsid w:val="00CE5982"/>
    <w:rsid w:val="00D31515"/>
    <w:rsid w:val="00D32294"/>
    <w:rsid w:val="00D40192"/>
    <w:rsid w:val="00D616E8"/>
    <w:rsid w:val="00D91D5F"/>
    <w:rsid w:val="00DA102E"/>
    <w:rsid w:val="00DF35B0"/>
    <w:rsid w:val="00E0754A"/>
    <w:rsid w:val="00E174A7"/>
    <w:rsid w:val="00EC2855"/>
    <w:rsid w:val="00EC4F67"/>
    <w:rsid w:val="00F12D35"/>
    <w:rsid w:val="00F41305"/>
    <w:rsid w:val="00F93F90"/>
    <w:rsid w:val="00FA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4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9D585-7561-458D-95AB-CB7D0B153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242</Words>
  <Characters>1602</Characters>
  <Application>Microsoft Office Word</Application>
  <DocSecurity>0</DocSecurity>
  <Lines>44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87</cp:revision>
  <cp:lastPrinted>2026-02-25T10:22:00Z</cp:lastPrinted>
  <dcterms:created xsi:type="dcterms:W3CDTF">2024-09-23T12:41:00Z</dcterms:created>
  <dcterms:modified xsi:type="dcterms:W3CDTF">2026-02-25T10:41:00Z</dcterms:modified>
</cp:coreProperties>
</file>