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DDA00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46476E">
        <w:rPr>
          <w:rFonts w:ascii="Times New Roman" w:eastAsia="Calibri" w:hAnsi="Times New Roman" w:cs="Times New Roman"/>
          <w:noProof/>
          <w:color w:val="003366"/>
          <w:sz w:val="32"/>
          <w:szCs w:val="32"/>
          <w:lang w:eastAsia="uk-UA"/>
        </w:rPr>
        <w:drawing>
          <wp:inline distT="0" distB="0" distL="0" distR="0" wp14:anchorId="3843B21D" wp14:editId="1814E0DF">
            <wp:extent cx="476250" cy="609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0D66B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093E84FE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73 СЕСІЯ </w:t>
      </w:r>
      <w:r w:rsidRPr="0046476E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3E80A7A4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68AC0E3A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2BAAA422" w14:textId="77777777" w:rsidR="0046476E" w:rsidRPr="0046476E" w:rsidRDefault="0046476E" w:rsidP="004647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C6776C1" w14:textId="77BC3315" w:rsidR="0046476E" w:rsidRPr="0046476E" w:rsidRDefault="0046476E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30 березня 2026 року                                                                   </w:t>
      </w:r>
      <w:r w:rsidRPr="0046476E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   </w:t>
      </w:r>
      <w:r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№73/</w:t>
      </w:r>
      <w:r>
        <w:rPr>
          <w:rFonts w:ascii="Times New Roman" w:eastAsia="Calibri" w:hAnsi="Times New Roman" w:cs="Times New Roman"/>
          <w:sz w:val="28"/>
          <w:szCs w:val="28"/>
          <w:lang w:val="en-US" w:eastAsia="ru-RU"/>
        </w:rPr>
        <w:t>4</w:t>
      </w:r>
    </w:p>
    <w:p w14:paraId="48EFF58B" w14:textId="77777777" w:rsidR="00DC133D" w:rsidRDefault="00DC133D" w:rsidP="00DC13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ABEE0D9" w14:textId="108B3EAC" w:rsidR="0046476E" w:rsidRDefault="005C7507" w:rsidP="00DC13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 w:rsidRPr="00412B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Про відмову у наданні матеріальної </w:t>
      </w:r>
    </w:p>
    <w:p w14:paraId="3EFD7281" w14:textId="3EA908E6" w:rsidR="00412B77" w:rsidRPr="00412B77" w:rsidRDefault="000F6F4F" w:rsidP="00DC13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д</w:t>
      </w:r>
      <w:r w:rsidR="005C7507" w:rsidRPr="00412B77">
        <w:rPr>
          <w:rFonts w:ascii="Times New Roman" w:eastAsia="Calibri" w:hAnsi="Times New Roman" w:cs="Times New Roman"/>
          <w:b/>
          <w:bCs/>
          <w:sz w:val="28"/>
          <w:szCs w:val="28"/>
        </w:rPr>
        <w:t>опомоги</w:t>
      </w:r>
      <w:r w:rsidR="0046476E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r w:rsidR="00BB2649">
        <w:rPr>
          <w:rFonts w:ascii="Times New Roman" w:eastAsia="Calibri" w:hAnsi="Times New Roman" w:cs="Times New Roman"/>
          <w:b/>
          <w:bCs/>
          <w:sz w:val="28"/>
          <w:szCs w:val="28"/>
        </w:rPr>
        <w:t>**********</w:t>
      </w:r>
      <w:r w:rsidR="004A312B" w:rsidRPr="00412B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BB2649">
        <w:rPr>
          <w:rFonts w:ascii="Times New Roman" w:eastAsia="Calibri" w:hAnsi="Times New Roman" w:cs="Times New Roman"/>
          <w:b/>
          <w:bCs/>
          <w:sz w:val="28"/>
          <w:szCs w:val="28"/>
        </w:rPr>
        <w:t>*</w:t>
      </w:r>
      <w:r w:rsidR="00412B77" w:rsidRPr="00412B77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BB2649">
        <w:rPr>
          <w:rFonts w:ascii="Times New Roman" w:eastAsia="Calibri" w:hAnsi="Times New Roman" w:cs="Times New Roman"/>
          <w:b/>
          <w:bCs/>
          <w:sz w:val="28"/>
          <w:szCs w:val="28"/>
        </w:rPr>
        <w:t>*</w:t>
      </w:r>
      <w:r w:rsidR="00412B77" w:rsidRPr="00412B77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14:paraId="5E7E6FEC" w14:textId="77777777" w:rsidR="00412B77" w:rsidRDefault="00412B77" w:rsidP="00DC133D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D645C8" w14:textId="54656E39" w:rsidR="005C7507" w:rsidRPr="00A70D58" w:rsidRDefault="00EC5FEB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18AA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Вишнівська сільська рада розглянула заяву </w:t>
      </w:r>
      <w:r w:rsidR="00B53BFA" w:rsidRPr="002211E3">
        <w:rPr>
          <w:rFonts w:ascii="Times New Roman" w:eastAsia="Calibri" w:hAnsi="Times New Roman" w:cs="Times New Roman"/>
          <w:sz w:val="28"/>
          <w:szCs w:val="28"/>
          <w:lang w:eastAsia="uk-UA"/>
        </w:rPr>
        <w:t>жительки с. Вижгів</w:t>
      </w:r>
      <w:r w:rsidR="00B53BFA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Pr="003118AA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громадянки </w:t>
      </w:r>
      <w:r w:rsidR="00BB2649">
        <w:rPr>
          <w:rFonts w:ascii="Times New Roman" w:eastAsia="Calibri" w:hAnsi="Times New Roman" w:cs="Times New Roman"/>
          <w:sz w:val="28"/>
          <w:szCs w:val="28"/>
          <w:lang w:eastAsia="uk-UA"/>
        </w:rPr>
        <w:t>**********</w:t>
      </w:r>
      <w:r w:rsidRPr="003118AA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BB2649">
        <w:rPr>
          <w:rFonts w:ascii="Times New Roman" w:eastAsia="Calibri" w:hAnsi="Times New Roman" w:cs="Times New Roman"/>
          <w:sz w:val="28"/>
          <w:szCs w:val="28"/>
          <w:lang w:eastAsia="uk-UA"/>
        </w:rPr>
        <w:t>******</w:t>
      </w:r>
      <w:r w:rsidR="003118AA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BB2649">
        <w:rPr>
          <w:rFonts w:ascii="Times New Roman" w:eastAsia="Calibri" w:hAnsi="Times New Roman" w:cs="Times New Roman"/>
          <w:sz w:val="28"/>
          <w:szCs w:val="28"/>
          <w:lang w:eastAsia="uk-UA"/>
        </w:rPr>
        <w:t>********</w:t>
      </w:r>
      <w:r w:rsidRPr="003118AA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від </w:t>
      </w:r>
      <w:r w:rsidR="00AF4622" w:rsidRPr="003118AA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10.03.2026 року </w:t>
      </w:r>
      <w:r w:rsidR="00B50028" w:rsidRPr="003118AA">
        <w:rPr>
          <w:rFonts w:ascii="Times New Roman" w:eastAsia="Calibri" w:hAnsi="Times New Roman" w:cs="Times New Roman"/>
          <w:sz w:val="28"/>
          <w:szCs w:val="28"/>
          <w:lang w:eastAsia="uk-UA"/>
        </w:rPr>
        <w:t>№</w:t>
      </w:r>
      <w:r w:rsidR="001D37DA">
        <w:rPr>
          <w:rFonts w:ascii="Times New Roman" w:eastAsia="Calibri" w:hAnsi="Times New Roman" w:cs="Times New Roman"/>
          <w:sz w:val="28"/>
          <w:szCs w:val="28"/>
          <w:lang w:eastAsia="uk-UA"/>
        </w:rPr>
        <w:t>П1989</w:t>
      </w:r>
      <w:r w:rsidR="003F7A9D" w:rsidRPr="003118AA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щодо виділення матеріальної допомоги </w:t>
      </w:r>
      <w:r w:rsidR="00C9786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як особі в складній </w:t>
      </w:r>
      <w:r w:rsidR="00F00EE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життєвій ситуації</w:t>
      </w:r>
      <w:r w:rsidR="001D7173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. </w:t>
      </w:r>
      <w:r w:rsidRPr="003118AA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Під час розгляду заяви </w:t>
      </w:r>
      <w:r w:rsidR="00BB2649">
        <w:rPr>
          <w:rFonts w:ascii="Times New Roman" w:eastAsia="Calibri" w:hAnsi="Times New Roman" w:cs="Times New Roman"/>
          <w:sz w:val="28"/>
          <w:szCs w:val="28"/>
          <w:lang w:eastAsia="uk-UA"/>
        </w:rPr>
        <w:t>**********</w:t>
      </w:r>
      <w:r w:rsidRPr="003118AA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BB2649">
        <w:rPr>
          <w:rFonts w:ascii="Times New Roman" w:eastAsia="Calibri" w:hAnsi="Times New Roman" w:cs="Times New Roman"/>
          <w:sz w:val="28"/>
          <w:szCs w:val="28"/>
          <w:lang w:eastAsia="uk-UA"/>
        </w:rPr>
        <w:t>*</w:t>
      </w:r>
      <w:r w:rsidRPr="003118AA">
        <w:rPr>
          <w:rFonts w:ascii="Times New Roman" w:eastAsia="Calibri" w:hAnsi="Times New Roman" w:cs="Times New Roman"/>
          <w:sz w:val="28"/>
          <w:szCs w:val="28"/>
          <w:lang w:eastAsia="uk-UA"/>
        </w:rPr>
        <w:t>.</w:t>
      </w:r>
      <w:r w:rsidR="00BB2649">
        <w:rPr>
          <w:rFonts w:ascii="Times New Roman" w:eastAsia="Calibri" w:hAnsi="Times New Roman" w:cs="Times New Roman"/>
          <w:sz w:val="28"/>
          <w:szCs w:val="28"/>
          <w:lang w:eastAsia="uk-UA"/>
        </w:rPr>
        <w:t>*</w:t>
      </w:r>
      <w:r w:rsidRPr="003118AA">
        <w:rPr>
          <w:rFonts w:ascii="Times New Roman" w:eastAsia="Calibri" w:hAnsi="Times New Roman" w:cs="Times New Roman"/>
          <w:sz w:val="28"/>
          <w:szCs w:val="28"/>
          <w:lang w:eastAsia="uk-UA"/>
        </w:rPr>
        <w:t>.</w:t>
      </w:r>
      <w:r w:rsidR="00FA053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та доданих до неї документів, аналізу фактичних обставин справи, їх детальної</w:t>
      </w:r>
      <w:r w:rsidR="001C4908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правової оцінки з урахуванням</w:t>
      </w:r>
      <w:r w:rsidR="00046E66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поданих документів </w:t>
      </w:r>
      <w:r w:rsidRPr="003118AA">
        <w:rPr>
          <w:rFonts w:ascii="Times New Roman" w:eastAsia="Calibri" w:hAnsi="Times New Roman" w:cs="Times New Roman"/>
          <w:sz w:val="28"/>
          <w:szCs w:val="28"/>
          <w:lang w:eastAsia="uk-UA"/>
        </w:rPr>
        <w:t>встановлено,</w:t>
      </w:r>
      <w:r w:rsidR="00D861E2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D861E2" w:rsidRPr="002211E3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що заявниця є внутрішньо переміщеною особою з </w:t>
      </w:r>
      <w:r w:rsidR="00877D87" w:rsidRPr="002211E3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         </w:t>
      </w:r>
      <w:r w:rsidR="00D861E2" w:rsidRPr="002211E3">
        <w:rPr>
          <w:rFonts w:ascii="Times New Roman" w:eastAsia="Calibri" w:hAnsi="Times New Roman" w:cs="Times New Roman"/>
          <w:sz w:val="28"/>
          <w:szCs w:val="28"/>
          <w:lang w:eastAsia="uk-UA"/>
        </w:rPr>
        <w:t>м. Києва</w:t>
      </w:r>
      <w:r w:rsidR="002211E3" w:rsidRPr="002211E3">
        <w:rPr>
          <w:rFonts w:ascii="Times New Roman" w:eastAsia="Calibri" w:hAnsi="Times New Roman" w:cs="Times New Roman"/>
          <w:sz w:val="28"/>
          <w:szCs w:val="28"/>
          <w:lang w:eastAsia="uk-UA"/>
        </w:rPr>
        <w:t>.</w:t>
      </w:r>
      <w:r w:rsidR="00877D87" w:rsidRPr="002211E3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737D11" w:rsidRPr="002211E3">
        <w:rPr>
          <w:rFonts w:ascii="Times New Roman" w:eastAsia="Calibri" w:hAnsi="Times New Roman" w:cs="Times New Roman"/>
          <w:sz w:val="28"/>
          <w:szCs w:val="28"/>
          <w:lang w:eastAsia="uk-UA"/>
        </w:rPr>
        <w:t>Інших підтверджуючих документів щодо обставин потрапляння у складне матеріальне становище не надано.</w:t>
      </w:r>
      <w:r w:rsidR="00737D1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Відповідно</w:t>
      </w:r>
      <w:r w:rsidR="00D861E2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046E66">
        <w:rPr>
          <w:rFonts w:ascii="Times New Roman" w:hAnsi="Times New Roman" w:cs="Times New Roman"/>
          <w:sz w:val="28"/>
          <w:szCs w:val="28"/>
        </w:rPr>
        <w:t>П</w:t>
      </w:r>
      <w:r w:rsidR="00D05B2D">
        <w:rPr>
          <w:rFonts w:ascii="Times New Roman" w:hAnsi="Times New Roman" w:cs="Times New Roman"/>
          <w:sz w:val="28"/>
          <w:szCs w:val="28"/>
        </w:rPr>
        <w:t>орядк</w:t>
      </w:r>
      <w:r w:rsidR="001D0881">
        <w:rPr>
          <w:rFonts w:ascii="Times New Roman" w:hAnsi="Times New Roman" w:cs="Times New Roman"/>
          <w:sz w:val="28"/>
          <w:szCs w:val="28"/>
        </w:rPr>
        <w:t xml:space="preserve">у надання матеріальної допомоги вразливим категоріям населення </w:t>
      </w:r>
      <w:r w:rsidR="0065707C">
        <w:rPr>
          <w:rFonts w:ascii="Times New Roman" w:hAnsi="Times New Roman" w:cs="Times New Roman"/>
          <w:sz w:val="28"/>
          <w:szCs w:val="28"/>
        </w:rPr>
        <w:t>Вишнівської територіальної громади</w:t>
      </w:r>
      <w:r w:rsidR="002C3F56" w:rsidRPr="002C3F56">
        <w:rPr>
          <w:rFonts w:ascii="Times New Roman" w:hAnsi="Times New Roman" w:cs="Times New Roman"/>
          <w:sz w:val="28"/>
          <w:szCs w:val="28"/>
        </w:rPr>
        <w:t xml:space="preserve"> </w:t>
      </w:r>
      <w:r w:rsidR="002C3F56">
        <w:rPr>
          <w:rFonts w:ascii="Times New Roman" w:hAnsi="Times New Roman" w:cs="Times New Roman"/>
          <w:sz w:val="28"/>
          <w:szCs w:val="28"/>
        </w:rPr>
        <w:t xml:space="preserve">які потребують особливої уваги  </w:t>
      </w:r>
      <w:r w:rsidR="002C3F56" w:rsidRPr="003118AA">
        <w:rPr>
          <w:rFonts w:ascii="Times New Roman" w:hAnsi="Times New Roman" w:cs="Times New Roman"/>
          <w:sz w:val="28"/>
          <w:szCs w:val="28"/>
        </w:rPr>
        <w:t>Програм</w:t>
      </w:r>
      <w:r w:rsidR="002C3F56">
        <w:rPr>
          <w:rFonts w:ascii="Times New Roman" w:hAnsi="Times New Roman" w:cs="Times New Roman"/>
          <w:sz w:val="28"/>
          <w:szCs w:val="28"/>
        </w:rPr>
        <w:t xml:space="preserve">и </w:t>
      </w:r>
      <w:r w:rsidR="002C3F56" w:rsidRPr="003118AA">
        <w:rPr>
          <w:rFonts w:ascii="Times New Roman" w:hAnsi="Times New Roman" w:cs="Times New Roman"/>
          <w:sz w:val="28"/>
          <w:szCs w:val="28"/>
        </w:rPr>
        <w:t>соціального захисту населення Вишнівської сільської ради на 2023-2027 роки затверджен</w:t>
      </w:r>
      <w:r w:rsidR="002C3F56">
        <w:rPr>
          <w:rFonts w:ascii="Times New Roman" w:hAnsi="Times New Roman" w:cs="Times New Roman"/>
          <w:sz w:val="28"/>
          <w:szCs w:val="28"/>
        </w:rPr>
        <w:t>ої</w:t>
      </w:r>
      <w:r w:rsidR="002C3F56" w:rsidRPr="003118AA">
        <w:rPr>
          <w:rFonts w:ascii="Times New Roman" w:hAnsi="Times New Roman" w:cs="Times New Roman"/>
          <w:sz w:val="28"/>
          <w:szCs w:val="28"/>
        </w:rPr>
        <w:t xml:space="preserve"> рішенням сесії від 06.12.2023 року №43/4 (зі змінами)</w:t>
      </w:r>
      <w:r w:rsidR="002C3F56">
        <w:rPr>
          <w:rFonts w:ascii="Times New Roman" w:hAnsi="Times New Roman" w:cs="Times New Roman"/>
          <w:sz w:val="28"/>
          <w:szCs w:val="28"/>
        </w:rPr>
        <w:t xml:space="preserve">, </w:t>
      </w:r>
      <w:r w:rsidR="00737D11" w:rsidRPr="003118AA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заява </w:t>
      </w:r>
      <w:r w:rsidR="00737D1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BB2649">
        <w:rPr>
          <w:rFonts w:ascii="Times New Roman" w:eastAsia="Calibri" w:hAnsi="Times New Roman" w:cs="Times New Roman"/>
          <w:sz w:val="28"/>
          <w:szCs w:val="28"/>
          <w:lang w:eastAsia="uk-UA"/>
        </w:rPr>
        <w:t>**********</w:t>
      </w:r>
      <w:r w:rsidR="00737D1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BB2649">
        <w:rPr>
          <w:rFonts w:ascii="Times New Roman" w:eastAsia="Calibri" w:hAnsi="Times New Roman" w:cs="Times New Roman"/>
          <w:sz w:val="28"/>
          <w:szCs w:val="28"/>
          <w:lang w:eastAsia="uk-UA"/>
        </w:rPr>
        <w:t>*</w:t>
      </w:r>
      <w:r w:rsidR="00737D11">
        <w:rPr>
          <w:rFonts w:ascii="Times New Roman" w:eastAsia="Calibri" w:hAnsi="Times New Roman" w:cs="Times New Roman"/>
          <w:sz w:val="28"/>
          <w:szCs w:val="28"/>
          <w:lang w:eastAsia="uk-UA"/>
        </w:rPr>
        <w:t>.</w:t>
      </w:r>
      <w:r w:rsidR="00BB2649">
        <w:rPr>
          <w:rFonts w:ascii="Times New Roman" w:eastAsia="Calibri" w:hAnsi="Times New Roman" w:cs="Times New Roman"/>
          <w:sz w:val="28"/>
          <w:szCs w:val="28"/>
          <w:lang w:eastAsia="uk-UA"/>
        </w:rPr>
        <w:t>*</w:t>
      </w:r>
      <w:r w:rsidR="00737D11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. </w:t>
      </w:r>
      <w:r w:rsidR="00737D11" w:rsidRPr="003118AA">
        <w:rPr>
          <w:rFonts w:ascii="Times New Roman" w:eastAsia="Calibri" w:hAnsi="Times New Roman" w:cs="Times New Roman"/>
          <w:sz w:val="28"/>
          <w:szCs w:val="28"/>
          <w:lang w:eastAsia="uk-UA"/>
        </w:rPr>
        <w:t>не відповідає</w:t>
      </w:r>
      <w:r w:rsidR="00737D11">
        <w:rPr>
          <w:rFonts w:ascii="Times New Roman" w:hAnsi="Times New Roman" w:cs="Times New Roman"/>
          <w:sz w:val="28"/>
          <w:szCs w:val="28"/>
        </w:rPr>
        <w:t xml:space="preserve"> умовам</w:t>
      </w:r>
      <w:r w:rsidR="0081779F">
        <w:rPr>
          <w:rFonts w:ascii="Times New Roman" w:hAnsi="Times New Roman" w:cs="Times New Roman"/>
          <w:sz w:val="28"/>
          <w:szCs w:val="28"/>
        </w:rPr>
        <w:t xml:space="preserve"> Порядку </w:t>
      </w:r>
      <w:r w:rsidR="00737D11">
        <w:rPr>
          <w:rFonts w:ascii="Times New Roman" w:hAnsi="Times New Roman" w:cs="Times New Roman"/>
          <w:sz w:val="28"/>
          <w:szCs w:val="28"/>
        </w:rPr>
        <w:t xml:space="preserve">надання </w:t>
      </w:r>
      <w:r w:rsidR="00737D11">
        <w:rPr>
          <w:rFonts w:ascii="Times New Roman" w:eastAsia="Calibri" w:hAnsi="Times New Roman" w:cs="Times New Roman"/>
          <w:sz w:val="28"/>
          <w:szCs w:val="28"/>
          <w:lang w:eastAsia="ru-RU"/>
        </w:rPr>
        <w:t>матеріальної допомоги на поліпшення матеріального становища</w:t>
      </w:r>
      <w:r w:rsidR="00737D11">
        <w:rPr>
          <w:rFonts w:ascii="Times New Roman" w:hAnsi="Times New Roman" w:cs="Times New Roman"/>
          <w:sz w:val="28"/>
          <w:szCs w:val="28"/>
        </w:rPr>
        <w:t xml:space="preserve">  </w:t>
      </w:r>
      <w:r w:rsidR="002C3F56">
        <w:rPr>
          <w:rFonts w:ascii="Times New Roman" w:hAnsi="Times New Roman" w:cs="Times New Roman"/>
          <w:sz w:val="28"/>
          <w:szCs w:val="28"/>
        </w:rPr>
        <w:t>оскільк</w:t>
      </w:r>
      <w:r w:rsidR="00A70D58">
        <w:rPr>
          <w:rFonts w:ascii="Times New Roman" w:hAnsi="Times New Roman" w:cs="Times New Roman"/>
          <w:sz w:val="28"/>
          <w:szCs w:val="28"/>
        </w:rPr>
        <w:t>и</w:t>
      </w:r>
      <w:r w:rsidR="005637DC">
        <w:rPr>
          <w:rFonts w:ascii="Times New Roman" w:hAnsi="Times New Roman" w:cs="Times New Roman"/>
          <w:sz w:val="28"/>
          <w:szCs w:val="28"/>
        </w:rPr>
        <w:t xml:space="preserve">  </w:t>
      </w:r>
      <w:r w:rsidR="00A70D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середньомісячний  сукупний дохід  </w:t>
      </w:r>
      <w:r w:rsidR="005637DC">
        <w:rPr>
          <w:rFonts w:ascii="Times New Roman" w:eastAsia="Calibri" w:hAnsi="Times New Roman" w:cs="Times New Roman"/>
          <w:sz w:val="28"/>
          <w:szCs w:val="28"/>
          <w:lang w:eastAsia="ru-RU"/>
        </w:rPr>
        <w:t>заявниці</w:t>
      </w:r>
      <w:r w:rsidR="00A70D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перевищує  два прожиткових мінімуми на дату звернення. </w:t>
      </w:r>
      <w:r w:rsidR="00A70D58">
        <w:rPr>
          <w:rFonts w:ascii="Times New Roman" w:eastAsia="Calibri" w:hAnsi="Times New Roman" w:cs="Times New Roman"/>
          <w:sz w:val="28"/>
          <w:szCs w:val="28"/>
          <w:lang w:eastAsia="uk-UA"/>
        </w:rPr>
        <w:t>К</w:t>
      </w:r>
      <w:r w:rsidR="005C7507" w:rsidRPr="003118AA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еруючись підпунктом 1 пункту «а» частини першої статті 34 Закону України «Про місцеве самоврядування в Україні», </w:t>
      </w:r>
      <w:r w:rsidR="003F7A9D" w:rsidRPr="003118AA">
        <w:rPr>
          <w:rFonts w:ascii="Times New Roman" w:eastAsia="Aptos" w:hAnsi="Times New Roman" w:cs="Times New Roman"/>
          <w:color w:val="000000"/>
          <w:kern w:val="2"/>
          <w:sz w:val="28"/>
          <w:szCs w:val="28"/>
          <w14:ligatures w14:val="standardContextual"/>
        </w:rPr>
        <w:t>Законом України «Про адміністративну процедуру»,</w:t>
      </w:r>
      <w:r w:rsidR="002E2BAE">
        <w:rPr>
          <w:rFonts w:ascii="Times New Roman" w:eastAsia="Aptos" w:hAnsi="Times New Roman" w:cs="Times New Roman"/>
          <w:color w:val="000000"/>
          <w:kern w:val="2"/>
          <w:sz w:val="28"/>
          <w:szCs w:val="28"/>
          <w14:ligatures w14:val="standardContextual"/>
        </w:rPr>
        <w:t xml:space="preserve"> враховуючи </w:t>
      </w:r>
      <w:r w:rsidR="006D4A54">
        <w:rPr>
          <w:rFonts w:ascii="Times New Roman" w:eastAsia="Aptos" w:hAnsi="Times New Roman" w:cs="Times New Roman"/>
          <w:color w:val="000000"/>
          <w:kern w:val="2"/>
          <w:sz w:val="28"/>
          <w:szCs w:val="28"/>
          <w14:ligatures w14:val="standardContextual"/>
        </w:rPr>
        <w:t xml:space="preserve"> рекомендації постійної комісії з питань планування </w:t>
      </w:r>
      <w:r w:rsidR="006A155B">
        <w:rPr>
          <w:rFonts w:ascii="Times New Roman" w:eastAsia="Aptos" w:hAnsi="Times New Roman" w:cs="Times New Roman"/>
          <w:color w:val="000000"/>
          <w:kern w:val="2"/>
          <w:sz w:val="28"/>
          <w:szCs w:val="28"/>
          <w14:ligatures w14:val="standardContextual"/>
        </w:rPr>
        <w:t>фінансів,</w:t>
      </w:r>
      <w:r w:rsidR="005556FE">
        <w:rPr>
          <w:rFonts w:ascii="Times New Roman" w:eastAsia="Aptos" w:hAnsi="Times New Roman" w:cs="Times New Roman"/>
          <w:color w:val="000000"/>
          <w:kern w:val="2"/>
          <w:sz w:val="28"/>
          <w:szCs w:val="28"/>
          <w14:ligatures w14:val="standardContextual"/>
        </w:rPr>
        <w:t xml:space="preserve"> бюджету  та соціально-економічного розвитку, </w:t>
      </w:r>
      <w:r w:rsidR="006A155B">
        <w:rPr>
          <w:rFonts w:ascii="Times New Roman" w:eastAsia="Aptos" w:hAnsi="Times New Roman" w:cs="Times New Roman"/>
          <w:color w:val="000000"/>
          <w:kern w:val="2"/>
          <w:sz w:val="28"/>
          <w:szCs w:val="28"/>
          <w14:ligatures w14:val="standardContextual"/>
        </w:rPr>
        <w:t xml:space="preserve"> </w:t>
      </w:r>
      <w:r w:rsidR="003F7A9D" w:rsidRPr="003118AA">
        <w:rPr>
          <w:rFonts w:ascii="Times New Roman" w:eastAsia="Aptos" w:hAnsi="Times New Roman" w:cs="Times New Roman"/>
          <w:color w:val="000000"/>
          <w:kern w:val="2"/>
          <w:sz w:val="28"/>
          <w:szCs w:val="28"/>
          <w14:ligatures w14:val="standardContextual"/>
        </w:rPr>
        <w:t xml:space="preserve">сільська рада  </w:t>
      </w:r>
    </w:p>
    <w:p w14:paraId="16400A03" w14:textId="77777777" w:rsidR="005C7507" w:rsidRPr="003118AA" w:rsidRDefault="005C7507" w:rsidP="00DC13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31CCCE69" w14:textId="70EF00CF" w:rsidR="005C7507" w:rsidRPr="005C7507" w:rsidRDefault="005C7507" w:rsidP="00DC133D">
      <w:pPr>
        <w:spacing w:after="24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C7507">
        <w:rPr>
          <w:rFonts w:ascii="Times New Roman" w:eastAsia="Calibri" w:hAnsi="Times New Roman" w:cs="Times New Roman"/>
          <w:sz w:val="28"/>
          <w:szCs w:val="28"/>
        </w:rPr>
        <w:t>ВИРІШИ</w:t>
      </w:r>
      <w:r w:rsidR="00D15CEA">
        <w:rPr>
          <w:rFonts w:ascii="Times New Roman" w:eastAsia="Calibri" w:hAnsi="Times New Roman" w:cs="Times New Roman"/>
          <w:sz w:val="28"/>
          <w:szCs w:val="28"/>
        </w:rPr>
        <w:t>ЛА</w:t>
      </w:r>
      <w:r w:rsidRPr="005C7507">
        <w:rPr>
          <w:rFonts w:ascii="Times New Roman" w:eastAsia="Calibri" w:hAnsi="Times New Roman" w:cs="Times New Roman"/>
          <w:sz w:val="28"/>
          <w:szCs w:val="28"/>
        </w:rPr>
        <w:t>:</w:t>
      </w:r>
      <w:r w:rsidR="00212C95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14:paraId="5257236B" w14:textId="754D6498" w:rsidR="00FA4506" w:rsidRDefault="005C7507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7507">
        <w:rPr>
          <w:rFonts w:ascii="Times New Roman" w:eastAsia="Calibri" w:hAnsi="Times New Roman" w:cs="Times New Roman"/>
          <w:sz w:val="28"/>
          <w:szCs w:val="28"/>
          <w:lang w:eastAsia="uk-UA"/>
        </w:rPr>
        <w:t>1.В</w:t>
      </w:r>
      <w:r w:rsidRPr="005C7507">
        <w:rPr>
          <w:rFonts w:ascii="Times New Roman" w:eastAsia="Calibri" w:hAnsi="Times New Roman" w:cs="Times New Roman"/>
          <w:sz w:val="28"/>
          <w:szCs w:val="28"/>
          <w:lang w:eastAsia="ru-RU"/>
        </w:rPr>
        <w:t>ідмовити</w:t>
      </w:r>
      <w:r w:rsidR="00A330F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B2649">
        <w:rPr>
          <w:rFonts w:ascii="Times New Roman" w:eastAsia="Calibri" w:hAnsi="Times New Roman" w:cs="Times New Roman"/>
          <w:sz w:val="28"/>
          <w:szCs w:val="28"/>
        </w:rPr>
        <w:t>**********</w:t>
      </w:r>
      <w:r w:rsidR="00A330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2649">
        <w:rPr>
          <w:rFonts w:ascii="Times New Roman" w:eastAsia="Calibri" w:hAnsi="Times New Roman" w:cs="Times New Roman"/>
          <w:sz w:val="28"/>
          <w:szCs w:val="28"/>
        </w:rPr>
        <w:t>******</w:t>
      </w:r>
      <w:r w:rsidR="00A330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2649">
        <w:rPr>
          <w:rFonts w:ascii="Times New Roman" w:eastAsia="Calibri" w:hAnsi="Times New Roman" w:cs="Times New Roman"/>
          <w:sz w:val="28"/>
          <w:szCs w:val="28"/>
        </w:rPr>
        <w:t>********</w:t>
      </w:r>
      <w:r w:rsidRPr="005C750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5C7507">
        <w:rPr>
          <w:rFonts w:ascii="Times New Roman" w:eastAsia="Calibri" w:hAnsi="Times New Roman" w:cs="Times New Roman"/>
          <w:sz w:val="28"/>
          <w:szCs w:val="28"/>
          <w:lang w:eastAsia="ru-RU"/>
        </w:rPr>
        <w:t>жительці с. </w:t>
      </w:r>
      <w:r w:rsidR="00D15CEA">
        <w:rPr>
          <w:rFonts w:ascii="Times New Roman" w:eastAsia="Calibri" w:hAnsi="Times New Roman" w:cs="Times New Roman"/>
          <w:sz w:val="28"/>
          <w:szCs w:val="28"/>
          <w:lang w:eastAsia="ru-RU"/>
        </w:rPr>
        <w:t>Вижгів</w:t>
      </w:r>
      <w:r w:rsidRPr="005C75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</w:t>
      </w:r>
      <w:r w:rsidRPr="005C7507">
        <w:rPr>
          <w:rFonts w:ascii="Times New Roman" w:eastAsia="Calibri" w:hAnsi="Times New Roman" w:cs="Times New Roman"/>
          <w:sz w:val="28"/>
          <w:szCs w:val="28"/>
        </w:rPr>
        <w:t>вул.</w:t>
      </w:r>
      <w:r w:rsidR="00BB264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BB2649">
        <w:rPr>
          <w:rFonts w:ascii="Times New Roman" w:eastAsia="Calibri" w:hAnsi="Times New Roman" w:cs="Times New Roman"/>
          <w:sz w:val="28"/>
          <w:szCs w:val="28"/>
        </w:rPr>
        <w:t>*******</w:t>
      </w:r>
      <w:r w:rsidRPr="005C7507">
        <w:rPr>
          <w:rFonts w:ascii="Times New Roman" w:eastAsia="Calibri" w:hAnsi="Times New Roman" w:cs="Times New Roman"/>
          <w:sz w:val="28"/>
          <w:szCs w:val="28"/>
        </w:rPr>
        <w:t>,</w:t>
      </w:r>
      <w:r w:rsidR="002E2B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C7507">
        <w:rPr>
          <w:rFonts w:ascii="Times New Roman" w:eastAsia="Calibri" w:hAnsi="Times New Roman" w:cs="Times New Roman"/>
          <w:sz w:val="28"/>
          <w:szCs w:val="28"/>
        </w:rPr>
        <w:t xml:space="preserve"> буд.</w:t>
      </w:r>
      <w:r w:rsidR="00BB264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**</w:t>
      </w:r>
      <w:r w:rsidRPr="005C750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B2649">
        <w:rPr>
          <w:rFonts w:ascii="Times New Roman" w:eastAsia="Calibri" w:hAnsi="Times New Roman" w:cs="Times New Roman"/>
          <w:sz w:val="28"/>
          <w:szCs w:val="28"/>
          <w:lang w:val="en-US"/>
        </w:rPr>
        <w:t>****</w:t>
      </w:r>
      <w:r w:rsidRPr="005C7507">
        <w:rPr>
          <w:rFonts w:ascii="Times New Roman" w:eastAsia="Calibri" w:hAnsi="Times New Roman" w:cs="Times New Roman"/>
          <w:sz w:val="28"/>
          <w:szCs w:val="28"/>
        </w:rPr>
        <w:t xml:space="preserve"> року народження, </w:t>
      </w:r>
      <w:r w:rsidR="00737D11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5C75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наданні одноразової матеріальної допомоги</w:t>
      </w:r>
      <w:r w:rsidR="00C55F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55FCE">
        <w:rPr>
          <w:rFonts w:ascii="Times New Roman" w:eastAsia="Calibri" w:hAnsi="Times New Roman" w:cs="Times New Roman"/>
          <w:sz w:val="28"/>
          <w:szCs w:val="28"/>
          <w:lang w:eastAsia="uk-UA"/>
        </w:rPr>
        <w:t>як особі в складній  життєвій ситуації</w:t>
      </w:r>
      <w:r w:rsidRPr="005C75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 зв’язку з відсутністю підстав </w:t>
      </w:r>
      <w:r w:rsidR="00105DE2">
        <w:rPr>
          <w:rFonts w:ascii="Times New Roman" w:eastAsia="Calibri" w:hAnsi="Times New Roman" w:cs="Times New Roman"/>
          <w:sz w:val="28"/>
          <w:szCs w:val="28"/>
          <w:lang w:eastAsia="ru-RU"/>
        </w:rPr>
        <w:t>у поданих документа</w:t>
      </w:r>
      <w:r w:rsidR="00737D11">
        <w:rPr>
          <w:rFonts w:ascii="Times New Roman" w:eastAsia="Calibri" w:hAnsi="Times New Roman" w:cs="Times New Roman"/>
          <w:sz w:val="28"/>
          <w:szCs w:val="28"/>
          <w:lang w:eastAsia="ru-RU"/>
        </w:rPr>
        <w:t>х</w:t>
      </w:r>
      <w:r w:rsidR="00105DE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FA4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оскільки </w:t>
      </w:r>
      <w:r w:rsidR="00873D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середньомісячний  </w:t>
      </w:r>
      <w:r w:rsidR="00FA4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сукупний дохід  перевищує </w:t>
      </w:r>
      <w:r w:rsidR="00873D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два прожиткових мінімуми на да</w:t>
      </w:r>
      <w:r w:rsidR="005D69EA">
        <w:rPr>
          <w:rFonts w:ascii="Times New Roman" w:eastAsia="Calibri" w:hAnsi="Times New Roman" w:cs="Times New Roman"/>
          <w:sz w:val="28"/>
          <w:szCs w:val="28"/>
          <w:lang w:eastAsia="ru-RU"/>
        </w:rPr>
        <w:t>ту звернення</w:t>
      </w:r>
      <w:r w:rsidR="00105DE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445DA066" w14:textId="37895637" w:rsidR="00C2281C" w:rsidRDefault="005C7507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2281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C2281C" w:rsidRPr="00C2281C">
        <w:rPr>
          <w:rFonts w:ascii="Times New Roman" w:eastAsia="Aptos" w:hAnsi="Times New Roman" w:cs="Times New Roman"/>
          <w:kern w:val="2"/>
          <w:sz w:val="28"/>
          <w:szCs w:val="28"/>
        </w:rPr>
        <w:t xml:space="preserve">Це рішення набирає чинності з дня доведення його до відома заявника, що здійснюється у спосіб зазначений заявником у заяві, зокрема </w:t>
      </w:r>
      <w:r w:rsidR="00C2281C" w:rsidRPr="00C2281C">
        <w:rPr>
          <w:rFonts w:ascii="Times New Roman" w:eastAsia="Calibri" w:hAnsi="Times New Roman" w:cs="Times New Roman"/>
          <w:sz w:val="28"/>
          <w:szCs w:val="28"/>
          <w:lang w:eastAsia="ru-RU"/>
        </w:rPr>
        <w:t>шляхом повідомлення телефонним засобом зв’язку.</w:t>
      </w:r>
    </w:p>
    <w:p w14:paraId="2B6F9DE8" w14:textId="1F74D757" w:rsidR="00D127BA" w:rsidRPr="00A330FD" w:rsidRDefault="00D127BA" w:rsidP="00DC133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330FD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 xml:space="preserve">3.Відділу «Центр надання адміністративних послуг» забезпечити виконання пункту 2 цього рішення в порядку, визначеному Законом України «Про </w:t>
      </w:r>
      <w:r w:rsidRPr="00A330FD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lastRenderedPageBreak/>
        <w:t>адміністративну процедуру», та забезпечити фіксацію інформації про час та спосіб доведення даного рішення до відома заявника в матеріалах справи.</w:t>
      </w:r>
    </w:p>
    <w:p w14:paraId="68A1DE3F" w14:textId="2DE5CBF4" w:rsidR="005C7507" w:rsidRPr="005C7507" w:rsidRDefault="00A330FD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5C7507" w:rsidRPr="005C75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Рішення може бути оскарженим до </w:t>
      </w:r>
      <w:r w:rsidR="00AF46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Волинського окружного адміністративного </w:t>
      </w:r>
      <w:r w:rsidR="005C7507" w:rsidRPr="005C75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суду </w:t>
      </w:r>
      <w:r w:rsidR="002A0B5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C7507" w:rsidRPr="005C75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протягом </w:t>
      </w:r>
      <w:r w:rsidR="002A0B5B" w:rsidRPr="00A330FD">
        <w:rPr>
          <w:rFonts w:ascii="Times New Roman" w:eastAsia="Calibri" w:hAnsi="Times New Roman" w:cs="Times New Roman"/>
          <w:sz w:val="28"/>
          <w:szCs w:val="28"/>
          <w:lang w:eastAsia="ru-RU"/>
        </w:rPr>
        <w:t>шести місяців</w:t>
      </w:r>
      <w:r w:rsidR="002A0B5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C7507" w:rsidRPr="005C75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 дня доведення його до заявника.</w:t>
      </w:r>
    </w:p>
    <w:p w14:paraId="5089FD8A" w14:textId="70612C61" w:rsidR="00046E66" w:rsidRDefault="003118AA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5.Контроль за виконанням </w:t>
      </w:r>
      <w:r w:rsidR="002E2B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цього рішення покласти </w:t>
      </w:r>
      <w:r w:rsidR="000827A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постійну комісію з питань </w:t>
      </w:r>
      <w:r w:rsidR="000827A9">
        <w:rPr>
          <w:rFonts w:ascii="Times New Roman" w:eastAsia="Aptos" w:hAnsi="Times New Roman" w:cs="Times New Roman"/>
          <w:color w:val="000000"/>
          <w:kern w:val="2"/>
          <w:sz w:val="28"/>
          <w:szCs w:val="28"/>
          <w14:ligatures w14:val="standardContextual"/>
        </w:rPr>
        <w:t>планування фінансів, бюджету  та соціально-економічного розвитку.</w:t>
      </w:r>
    </w:p>
    <w:p w14:paraId="53310819" w14:textId="77777777" w:rsidR="00046E66" w:rsidRDefault="00046E66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D0B0C48" w14:textId="2258F9BB" w:rsidR="00BF5811" w:rsidRPr="00BF5811" w:rsidRDefault="00BF5811" w:rsidP="00DC13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Сільський голова                                                                             </w:t>
      </w:r>
      <w:r w:rsidRPr="00BF581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Віктор СУЩИК</w:t>
      </w:r>
    </w:p>
    <w:p w14:paraId="49790560" w14:textId="77777777" w:rsidR="00BF5811" w:rsidRDefault="00BF5811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39ECA5C" w14:textId="3128C1C7" w:rsidR="00046E66" w:rsidRPr="00BF5811" w:rsidRDefault="00BF5811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F581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Ірина Богуш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32342</w:t>
      </w:r>
    </w:p>
    <w:p w14:paraId="2D970449" w14:textId="77777777" w:rsidR="00046E66" w:rsidRDefault="00046E66" w:rsidP="00046E66">
      <w:pPr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C795F4" w14:textId="158C360C" w:rsidR="004F7931" w:rsidRDefault="004F7931"/>
    <w:sectPr w:rsidR="004F793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334"/>
    <w:rsid w:val="00046E66"/>
    <w:rsid w:val="00052C93"/>
    <w:rsid w:val="000827A9"/>
    <w:rsid w:val="00084A83"/>
    <w:rsid w:val="000B0EBB"/>
    <w:rsid w:val="000D3DCA"/>
    <w:rsid w:val="000F6F4F"/>
    <w:rsid w:val="00105DE2"/>
    <w:rsid w:val="001C055D"/>
    <w:rsid w:val="001C4908"/>
    <w:rsid w:val="001D0881"/>
    <w:rsid w:val="001D37DA"/>
    <w:rsid w:val="001D7173"/>
    <w:rsid w:val="00212C95"/>
    <w:rsid w:val="002211E3"/>
    <w:rsid w:val="002A0B5B"/>
    <w:rsid w:val="002C3F56"/>
    <w:rsid w:val="002E2BAE"/>
    <w:rsid w:val="003118AA"/>
    <w:rsid w:val="003A4A4B"/>
    <w:rsid w:val="003F7A9D"/>
    <w:rsid w:val="00412B77"/>
    <w:rsid w:val="0046476E"/>
    <w:rsid w:val="00484A68"/>
    <w:rsid w:val="004A312B"/>
    <w:rsid w:val="004F7931"/>
    <w:rsid w:val="00516FCD"/>
    <w:rsid w:val="005556FE"/>
    <w:rsid w:val="005637DC"/>
    <w:rsid w:val="00567E88"/>
    <w:rsid w:val="005C7507"/>
    <w:rsid w:val="005D69EA"/>
    <w:rsid w:val="005F434E"/>
    <w:rsid w:val="0061573D"/>
    <w:rsid w:val="0065707C"/>
    <w:rsid w:val="006A155B"/>
    <w:rsid w:val="006D4A54"/>
    <w:rsid w:val="00737D11"/>
    <w:rsid w:val="0081779F"/>
    <w:rsid w:val="00844615"/>
    <w:rsid w:val="00873D0E"/>
    <w:rsid w:val="00877D87"/>
    <w:rsid w:val="0088270C"/>
    <w:rsid w:val="008E7AB1"/>
    <w:rsid w:val="00937884"/>
    <w:rsid w:val="00957EC6"/>
    <w:rsid w:val="00981DCE"/>
    <w:rsid w:val="00A230F5"/>
    <w:rsid w:val="00A330FD"/>
    <w:rsid w:val="00A70D58"/>
    <w:rsid w:val="00AF4622"/>
    <w:rsid w:val="00B3406A"/>
    <w:rsid w:val="00B367AD"/>
    <w:rsid w:val="00B50028"/>
    <w:rsid w:val="00B53BFA"/>
    <w:rsid w:val="00BA44AA"/>
    <w:rsid w:val="00BB2649"/>
    <w:rsid w:val="00BF5811"/>
    <w:rsid w:val="00C2281C"/>
    <w:rsid w:val="00C55FCE"/>
    <w:rsid w:val="00C9786C"/>
    <w:rsid w:val="00D04334"/>
    <w:rsid w:val="00D05B2D"/>
    <w:rsid w:val="00D127BA"/>
    <w:rsid w:val="00D15CEA"/>
    <w:rsid w:val="00D861E2"/>
    <w:rsid w:val="00D94C50"/>
    <w:rsid w:val="00DC133D"/>
    <w:rsid w:val="00EC5FEB"/>
    <w:rsid w:val="00F00EE1"/>
    <w:rsid w:val="00FA0530"/>
    <w:rsid w:val="00FA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C37FC"/>
  <w15:chartTrackingRefBased/>
  <w15:docId w15:val="{45C3D109-D4B8-4A40-BC18-3E90878D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73D"/>
  </w:style>
  <w:style w:type="paragraph" w:styleId="1">
    <w:name w:val="heading 1"/>
    <w:basedOn w:val="a"/>
    <w:next w:val="a"/>
    <w:link w:val="10"/>
    <w:uiPriority w:val="9"/>
    <w:qFormat/>
    <w:rsid w:val="00D043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3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33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3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33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3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3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3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3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0433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43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433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4334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4334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43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43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43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4334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D043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D043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D0433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D043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D043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D04334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D04334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D0433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D04334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D0433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1812</Words>
  <Characters>1033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Володимир  Салуха</cp:lastModifiedBy>
  <cp:revision>14</cp:revision>
  <dcterms:created xsi:type="dcterms:W3CDTF">2026-03-31T09:22:00Z</dcterms:created>
  <dcterms:modified xsi:type="dcterms:W3CDTF">2026-05-18T06:18:00Z</dcterms:modified>
</cp:coreProperties>
</file>