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B86" w:rsidRPr="00453FA6" w:rsidRDefault="00D17B86" w:rsidP="00D17B86">
      <w:pPr>
        <w:spacing w:after="0" w:line="240" w:lineRule="auto"/>
        <w:jc w:val="center"/>
        <w:rPr>
          <w:rFonts w:ascii="Bookman Old Style" w:hAnsi="Bookman Old Style" w:cs="Times New Roman"/>
          <w:color w:val="003366"/>
          <w:sz w:val="32"/>
          <w:szCs w:val="32"/>
          <w:lang w:eastAsia="ru-RU"/>
        </w:rPr>
      </w:pPr>
      <w:r>
        <w:rPr>
          <w:rFonts w:ascii="Bookman Old Style" w:hAnsi="Bookman Old Style" w:cs="Times New Roman"/>
          <w:noProof/>
          <w:color w:val="003366"/>
          <w:sz w:val="32"/>
          <w:szCs w:val="32"/>
          <w:lang w:eastAsia="uk-UA"/>
        </w:rPr>
        <w:drawing>
          <wp:inline distT="0" distB="0" distL="0" distR="0">
            <wp:extent cx="524510" cy="731520"/>
            <wp:effectExtent l="19050" t="0" r="889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524510" cy="731520"/>
                    </a:xfrm>
                    <a:prstGeom prst="rect">
                      <a:avLst/>
                    </a:prstGeom>
                    <a:noFill/>
                    <a:ln w="9525">
                      <a:noFill/>
                      <a:miter lim="800000"/>
                      <a:headEnd/>
                      <a:tailEnd/>
                    </a:ln>
                  </pic:spPr>
                </pic:pic>
              </a:graphicData>
            </a:graphic>
          </wp:inline>
        </w:drawing>
      </w:r>
    </w:p>
    <w:p w:rsidR="00D17B86" w:rsidRPr="00453FA6" w:rsidRDefault="00D17B86" w:rsidP="00D17B86">
      <w:pPr>
        <w:spacing w:after="0" w:line="240" w:lineRule="auto"/>
        <w:jc w:val="center"/>
        <w:rPr>
          <w:rFonts w:ascii="Times New Roman" w:hAnsi="Times New Roman" w:cs="Times New Roman"/>
          <w:b/>
          <w:sz w:val="32"/>
          <w:szCs w:val="32"/>
          <w:lang w:eastAsia="zh-CN"/>
        </w:rPr>
      </w:pPr>
      <w:r w:rsidRPr="00453FA6">
        <w:rPr>
          <w:rFonts w:ascii="Times New Roman" w:hAnsi="Times New Roman" w:cs="Times New Roman"/>
          <w:b/>
          <w:sz w:val="32"/>
          <w:szCs w:val="32"/>
          <w:lang w:eastAsia="zh-CN"/>
        </w:rPr>
        <w:t>ВИШНІВСЬКА СІЛЬСЬКА РАДА</w:t>
      </w:r>
    </w:p>
    <w:p w:rsidR="00D17B86" w:rsidRPr="00453FA6" w:rsidRDefault="00D17B86" w:rsidP="00D17B86">
      <w:pPr>
        <w:tabs>
          <w:tab w:val="left" w:pos="270"/>
          <w:tab w:val="center" w:pos="4819"/>
        </w:tabs>
        <w:spacing w:after="0" w:line="240" w:lineRule="auto"/>
        <w:jc w:val="center"/>
        <w:rPr>
          <w:rFonts w:ascii="Times New Roman" w:hAnsi="Times New Roman" w:cs="Times New Roman"/>
          <w:b/>
          <w:sz w:val="32"/>
          <w:szCs w:val="32"/>
          <w:lang w:eastAsia="zh-CN"/>
        </w:rPr>
      </w:pPr>
      <w:r>
        <w:rPr>
          <w:rFonts w:ascii="Times New Roman" w:hAnsi="Times New Roman" w:cs="Times New Roman"/>
          <w:b/>
          <w:sz w:val="32"/>
          <w:szCs w:val="32"/>
          <w:lang w:eastAsia="zh-CN"/>
        </w:rPr>
        <w:t>КОВЕЛЬСЬКОГО</w:t>
      </w:r>
      <w:r w:rsidRPr="00453FA6">
        <w:rPr>
          <w:rFonts w:ascii="Times New Roman" w:hAnsi="Times New Roman" w:cs="Times New Roman"/>
          <w:b/>
          <w:sz w:val="32"/>
          <w:szCs w:val="32"/>
          <w:lang w:eastAsia="zh-CN"/>
        </w:rPr>
        <w:t xml:space="preserve"> РАЙОНУ   ВОЛИНСЬКОЇ ОБЛАСТІ</w:t>
      </w:r>
    </w:p>
    <w:p w:rsidR="00D17B86" w:rsidRPr="00453FA6" w:rsidRDefault="00BB5AE1" w:rsidP="00D17B86">
      <w:pPr>
        <w:spacing w:after="0" w:line="240" w:lineRule="auto"/>
        <w:jc w:val="center"/>
        <w:rPr>
          <w:rFonts w:ascii="Times New Roman" w:hAnsi="Times New Roman" w:cs="Times New Roman"/>
          <w:b/>
          <w:sz w:val="32"/>
          <w:szCs w:val="32"/>
          <w:lang w:eastAsia="zh-CN"/>
        </w:rPr>
      </w:pPr>
      <w:r>
        <w:rPr>
          <w:rFonts w:ascii="Times New Roman" w:hAnsi="Times New Roman" w:cs="Times New Roman"/>
          <w:b/>
          <w:sz w:val="32"/>
          <w:szCs w:val="32"/>
          <w:lang w:eastAsia="zh-CN"/>
        </w:rPr>
        <w:t>21</w:t>
      </w:r>
      <w:r w:rsidR="00D17B86">
        <w:rPr>
          <w:rFonts w:ascii="Times New Roman" w:hAnsi="Times New Roman" w:cs="Times New Roman"/>
          <w:b/>
          <w:sz w:val="32"/>
          <w:szCs w:val="32"/>
          <w:lang w:eastAsia="zh-CN"/>
        </w:rPr>
        <w:t xml:space="preserve"> СЕСІЯ </w:t>
      </w:r>
      <w:r w:rsidR="00F9286A">
        <w:rPr>
          <w:rFonts w:ascii="Times New Roman" w:hAnsi="Times New Roman" w:cs="Times New Roman"/>
          <w:b/>
          <w:sz w:val="32"/>
          <w:szCs w:val="32"/>
          <w:lang w:eastAsia="zh-CN"/>
        </w:rPr>
        <w:t xml:space="preserve"> </w:t>
      </w:r>
      <w:r w:rsidR="00D17B86" w:rsidRPr="005D2ACB">
        <w:rPr>
          <w:rFonts w:ascii="Times New Roman" w:eastAsia="Calibri" w:hAnsi="Times New Roman" w:cs="Times New Roman"/>
          <w:b/>
          <w:sz w:val="32"/>
          <w:szCs w:val="32"/>
          <w:lang w:val="en-US" w:eastAsia="ru-RU"/>
        </w:rPr>
        <w:t>V</w:t>
      </w:r>
      <w:r w:rsidR="00D17B86" w:rsidRPr="005D2ACB">
        <w:rPr>
          <w:rFonts w:ascii="Times New Roman" w:eastAsia="Calibri" w:hAnsi="Times New Roman" w:cs="Times New Roman"/>
          <w:b/>
          <w:sz w:val="32"/>
          <w:szCs w:val="32"/>
          <w:lang w:eastAsia="ru-RU"/>
        </w:rPr>
        <w:t>ІІІ</w:t>
      </w:r>
      <w:r w:rsidR="00F9286A">
        <w:rPr>
          <w:rFonts w:ascii="Times New Roman" w:eastAsia="Calibri" w:hAnsi="Times New Roman" w:cs="Times New Roman"/>
          <w:b/>
          <w:sz w:val="32"/>
          <w:szCs w:val="32"/>
          <w:lang w:eastAsia="ru-RU"/>
        </w:rPr>
        <w:t xml:space="preserve"> </w:t>
      </w:r>
      <w:r w:rsidR="00D17B86" w:rsidRPr="00453FA6">
        <w:rPr>
          <w:rFonts w:ascii="Times New Roman" w:hAnsi="Times New Roman" w:cs="Times New Roman"/>
          <w:b/>
          <w:sz w:val="32"/>
          <w:szCs w:val="32"/>
          <w:lang w:eastAsia="zh-CN"/>
        </w:rPr>
        <w:t>СКЛИКАННЯ</w:t>
      </w:r>
    </w:p>
    <w:p w:rsidR="00D17B86" w:rsidRDefault="00D17B86" w:rsidP="00D17B86">
      <w:pPr>
        <w:spacing w:after="0" w:line="240" w:lineRule="auto"/>
        <w:jc w:val="center"/>
        <w:rPr>
          <w:rFonts w:ascii="Times New Roman" w:hAnsi="Times New Roman" w:cs="Times New Roman"/>
          <w:b/>
          <w:sz w:val="28"/>
          <w:szCs w:val="28"/>
          <w:lang w:eastAsia="zh-CN"/>
        </w:rPr>
      </w:pPr>
      <w:r w:rsidRPr="0070672B">
        <w:rPr>
          <w:rFonts w:ascii="Times New Roman" w:hAnsi="Times New Roman" w:cs="Times New Roman"/>
          <w:b/>
          <w:sz w:val="28"/>
          <w:szCs w:val="28"/>
          <w:lang w:eastAsia="zh-CN"/>
        </w:rPr>
        <w:t xml:space="preserve">Р І Ш Е Н </w:t>
      </w:r>
      <w:proofErr w:type="spellStart"/>
      <w:r w:rsidRPr="0070672B">
        <w:rPr>
          <w:rFonts w:ascii="Times New Roman" w:hAnsi="Times New Roman" w:cs="Times New Roman"/>
          <w:b/>
          <w:sz w:val="28"/>
          <w:szCs w:val="28"/>
          <w:lang w:eastAsia="zh-CN"/>
        </w:rPr>
        <w:t>Н</w:t>
      </w:r>
      <w:proofErr w:type="spellEnd"/>
      <w:r w:rsidRPr="0070672B">
        <w:rPr>
          <w:rFonts w:ascii="Times New Roman" w:hAnsi="Times New Roman" w:cs="Times New Roman"/>
          <w:b/>
          <w:sz w:val="28"/>
          <w:szCs w:val="28"/>
          <w:lang w:eastAsia="zh-CN"/>
        </w:rPr>
        <w:t xml:space="preserve"> Я</w:t>
      </w:r>
    </w:p>
    <w:p w:rsidR="00D17B86" w:rsidRPr="00453FA6" w:rsidRDefault="00D17B86" w:rsidP="00D17B86">
      <w:pPr>
        <w:spacing w:after="0" w:line="240" w:lineRule="auto"/>
        <w:jc w:val="center"/>
        <w:rPr>
          <w:rFonts w:ascii="Times New Roman" w:hAnsi="Times New Roman" w:cs="Times New Roman"/>
          <w:b/>
          <w:sz w:val="28"/>
          <w:szCs w:val="28"/>
          <w:lang w:eastAsia="zh-CN"/>
        </w:rPr>
      </w:pPr>
    </w:p>
    <w:tbl>
      <w:tblPr>
        <w:tblW w:w="0" w:type="auto"/>
        <w:tblLook w:val="04A0"/>
      </w:tblPr>
      <w:tblGrid>
        <w:gridCol w:w="3085"/>
        <w:gridCol w:w="709"/>
        <w:gridCol w:w="3418"/>
        <w:gridCol w:w="2641"/>
      </w:tblGrid>
      <w:tr w:rsidR="00D17B86" w:rsidRPr="00453FA6" w:rsidTr="00B41B38">
        <w:tc>
          <w:tcPr>
            <w:tcW w:w="3085" w:type="dxa"/>
            <w:shd w:val="clear" w:color="auto" w:fill="auto"/>
            <w:hideMark/>
          </w:tcPr>
          <w:p w:rsidR="00D17B86" w:rsidRPr="00453FA6" w:rsidRDefault="008628BC" w:rsidP="00B41B38">
            <w:pPr>
              <w:spacing w:after="0" w:line="240" w:lineRule="auto"/>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    </w:t>
            </w:r>
            <w:r w:rsidR="00983A98">
              <w:rPr>
                <w:rFonts w:ascii="Times New Roman" w:hAnsi="Times New Roman" w:cs="Times New Roman"/>
                <w:sz w:val="28"/>
                <w:szCs w:val="28"/>
                <w:lang w:eastAsia="zh-CN"/>
              </w:rPr>
              <w:t>17</w:t>
            </w:r>
            <w:r>
              <w:rPr>
                <w:rFonts w:ascii="Times New Roman" w:hAnsi="Times New Roman" w:cs="Times New Roman"/>
                <w:sz w:val="28"/>
                <w:szCs w:val="28"/>
                <w:lang w:eastAsia="zh-CN"/>
              </w:rPr>
              <w:t xml:space="preserve"> </w:t>
            </w:r>
            <w:r w:rsidR="00D17B86">
              <w:rPr>
                <w:rFonts w:ascii="Times New Roman" w:hAnsi="Times New Roman" w:cs="Times New Roman"/>
                <w:sz w:val="28"/>
                <w:szCs w:val="28"/>
                <w:lang w:eastAsia="zh-CN"/>
              </w:rPr>
              <w:t>червня 2022 року</w:t>
            </w:r>
          </w:p>
        </w:tc>
        <w:tc>
          <w:tcPr>
            <w:tcW w:w="709" w:type="dxa"/>
          </w:tcPr>
          <w:p w:rsidR="00D17B86" w:rsidRPr="00453FA6" w:rsidRDefault="00D17B86" w:rsidP="00B41B38">
            <w:pPr>
              <w:spacing w:after="0" w:line="240" w:lineRule="auto"/>
              <w:jc w:val="both"/>
              <w:rPr>
                <w:rFonts w:ascii="Times New Roman" w:hAnsi="Times New Roman" w:cs="Times New Roman"/>
                <w:sz w:val="28"/>
                <w:szCs w:val="28"/>
                <w:lang w:eastAsia="zh-CN"/>
              </w:rPr>
            </w:pPr>
          </w:p>
        </w:tc>
        <w:tc>
          <w:tcPr>
            <w:tcW w:w="3419" w:type="dxa"/>
            <w:shd w:val="clear" w:color="auto" w:fill="auto"/>
            <w:hideMark/>
          </w:tcPr>
          <w:p w:rsidR="00D17B86" w:rsidRPr="00453FA6" w:rsidRDefault="00D17B86" w:rsidP="00B41B38">
            <w:pPr>
              <w:spacing w:after="0" w:line="240" w:lineRule="auto"/>
              <w:jc w:val="both"/>
              <w:rPr>
                <w:rFonts w:ascii="Times New Roman" w:hAnsi="Times New Roman" w:cs="Times New Roman"/>
                <w:sz w:val="28"/>
                <w:szCs w:val="28"/>
                <w:lang w:eastAsia="zh-CN"/>
              </w:rPr>
            </w:pPr>
            <w:r w:rsidRPr="00453FA6">
              <w:rPr>
                <w:rFonts w:ascii="Times New Roman" w:hAnsi="Times New Roman" w:cs="Times New Roman"/>
                <w:sz w:val="28"/>
                <w:szCs w:val="28"/>
                <w:lang w:eastAsia="zh-CN"/>
              </w:rPr>
              <w:t>с.</w:t>
            </w:r>
            <w:r w:rsidR="008628BC">
              <w:rPr>
                <w:rFonts w:ascii="Times New Roman" w:hAnsi="Times New Roman" w:cs="Times New Roman"/>
                <w:sz w:val="28"/>
                <w:szCs w:val="28"/>
                <w:lang w:eastAsia="zh-CN"/>
              </w:rPr>
              <w:t xml:space="preserve"> </w:t>
            </w:r>
            <w:r w:rsidRPr="00453FA6">
              <w:rPr>
                <w:rFonts w:ascii="Times New Roman" w:hAnsi="Times New Roman" w:cs="Times New Roman"/>
                <w:sz w:val="28"/>
                <w:szCs w:val="28"/>
                <w:lang w:eastAsia="zh-CN"/>
              </w:rPr>
              <w:t>Вишнів</w:t>
            </w:r>
          </w:p>
        </w:tc>
        <w:tc>
          <w:tcPr>
            <w:tcW w:w="2642" w:type="dxa"/>
            <w:shd w:val="clear" w:color="auto" w:fill="auto"/>
            <w:hideMark/>
          </w:tcPr>
          <w:p w:rsidR="00D17B86" w:rsidRPr="00453FA6" w:rsidRDefault="00D17B86" w:rsidP="00983A98">
            <w:pPr>
              <w:spacing w:after="0" w:line="240" w:lineRule="auto"/>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              №</w:t>
            </w:r>
            <w:r w:rsidR="00983A98">
              <w:rPr>
                <w:rFonts w:ascii="Times New Roman" w:hAnsi="Times New Roman" w:cs="Times New Roman"/>
                <w:sz w:val="28"/>
                <w:szCs w:val="28"/>
                <w:lang w:eastAsia="zh-CN"/>
              </w:rPr>
              <w:t>21/3</w:t>
            </w:r>
          </w:p>
        </w:tc>
      </w:tr>
    </w:tbl>
    <w:p w:rsidR="00D17B86" w:rsidRDefault="00D17B86" w:rsidP="00D17B86">
      <w:pPr>
        <w:spacing w:after="0" w:line="0" w:lineRule="atLeast"/>
        <w:rPr>
          <w:rFonts w:ascii="Times New Roman" w:eastAsia="Times New Roman" w:hAnsi="Times New Roman" w:cs="Times New Roman"/>
          <w:b/>
          <w:sz w:val="24"/>
          <w:szCs w:val="28"/>
          <w:lang w:eastAsia="ru-RU"/>
        </w:rPr>
      </w:pPr>
      <w:bookmarkStart w:id="0" w:name="_Hlk73518794"/>
    </w:p>
    <w:p w:rsidR="002D6E85" w:rsidRDefault="00D17B86" w:rsidP="008C2CF8">
      <w:pPr>
        <w:shd w:val="clear" w:color="auto" w:fill="FFFFFF"/>
        <w:spacing w:after="0" w:line="240" w:lineRule="auto"/>
        <w:ind w:right="-360"/>
        <w:jc w:val="center"/>
        <w:rPr>
          <w:rFonts w:ascii="Times New Roman" w:eastAsia="Times New Roman" w:hAnsi="Times New Roman" w:cs="Times New Roman"/>
          <w:b/>
          <w:sz w:val="28"/>
          <w:szCs w:val="28"/>
          <w:lang w:eastAsia="ru-RU"/>
        </w:rPr>
      </w:pPr>
      <w:r w:rsidRPr="00E30BA4">
        <w:rPr>
          <w:rFonts w:ascii="Times New Roman" w:eastAsia="Times New Roman" w:hAnsi="Times New Roman" w:cs="Times New Roman"/>
          <w:b/>
          <w:sz w:val="28"/>
          <w:szCs w:val="28"/>
          <w:lang w:eastAsia="ru-RU"/>
        </w:rPr>
        <w:t xml:space="preserve">Про </w:t>
      </w:r>
      <w:r w:rsidR="008C2CF8">
        <w:rPr>
          <w:rFonts w:ascii="Times New Roman" w:eastAsia="Times New Roman" w:hAnsi="Times New Roman" w:cs="Times New Roman"/>
          <w:b/>
          <w:sz w:val="28"/>
          <w:szCs w:val="28"/>
          <w:lang w:eastAsia="ru-RU"/>
        </w:rPr>
        <w:t xml:space="preserve">затвердження </w:t>
      </w:r>
      <w:r w:rsidR="001B468A">
        <w:rPr>
          <w:rFonts w:ascii="Times New Roman" w:eastAsia="Calibri" w:hAnsi="Times New Roman" w:cs="Times New Roman"/>
          <w:b/>
          <w:sz w:val="28"/>
          <w:szCs w:val="28"/>
        </w:rPr>
        <w:t>Програм</w:t>
      </w:r>
      <w:r w:rsidR="008C2CF8">
        <w:rPr>
          <w:rFonts w:ascii="Times New Roman" w:eastAsia="Calibri" w:hAnsi="Times New Roman" w:cs="Times New Roman"/>
          <w:b/>
          <w:sz w:val="28"/>
          <w:szCs w:val="28"/>
        </w:rPr>
        <w:t>и</w:t>
      </w:r>
      <w:r w:rsidR="001B468A">
        <w:rPr>
          <w:rFonts w:ascii="Times New Roman" w:eastAsia="Calibri" w:hAnsi="Times New Roman" w:cs="Times New Roman"/>
          <w:b/>
          <w:sz w:val="28"/>
          <w:szCs w:val="28"/>
        </w:rPr>
        <w:t xml:space="preserve"> покращення функціонування Волинської митниці</w:t>
      </w:r>
      <w:r w:rsidR="00B37998">
        <w:rPr>
          <w:rFonts w:ascii="Times New Roman" w:eastAsia="Calibri" w:hAnsi="Times New Roman" w:cs="Times New Roman"/>
          <w:b/>
          <w:sz w:val="28"/>
          <w:szCs w:val="28"/>
        </w:rPr>
        <w:t>,</w:t>
      </w:r>
      <w:r w:rsidR="001B468A">
        <w:rPr>
          <w:rFonts w:ascii="Times New Roman" w:eastAsia="Calibri" w:hAnsi="Times New Roman" w:cs="Times New Roman"/>
          <w:b/>
          <w:sz w:val="28"/>
          <w:szCs w:val="28"/>
        </w:rPr>
        <w:t xml:space="preserve"> як  </w:t>
      </w:r>
      <w:r w:rsidR="000B6C02">
        <w:rPr>
          <w:rFonts w:ascii="Times New Roman" w:eastAsia="Times New Roman" w:hAnsi="Times New Roman" w:cs="Times New Roman"/>
          <w:b/>
          <w:sz w:val="28"/>
          <w:szCs w:val="28"/>
          <w:lang w:eastAsia="ru-RU"/>
        </w:rPr>
        <w:t>в</w:t>
      </w:r>
      <w:r w:rsidR="002D6E85">
        <w:rPr>
          <w:rFonts w:ascii="Times New Roman" w:eastAsia="Times New Roman" w:hAnsi="Times New Roman" w:cs="Times New Roman"/>
          <w:b/>
          <w:sz w:val="28"/>
          <w:szCs w:val="28"/>
          <w:lang w:eastAsia="ru-RU"/>
        </w:rPr>
        <w:t>ідокремленого структурного  підрозділу  Державної митної служби України</w:t>
      </w:r>
    </w:p>
    <w:p w:rsidR="001B468A" w:rsidRDefault="001B468A" w:rsidP="002D6E85">
      <w:pPr>
        <w:shd w:val="clear" w:color="auto" w:fill="FFFFFF"/>
        <w:spacing w:after="0" w:line="240" w:lineRule="auto"/>
        <w:ind w:left="-720" w:right="-360" w:firstLine="720"/>
        <w:jc w:val="both"/>
        <w:rPr>
          <w:rFonts w:ascii="Times New Roman" w:eastAsia="Times New Roman" w:hAnsi="Times New Roman" w:cs="Times New Roman"/>
          <w:sz w:val="28"/>
          <w:szCs w:val="28"/>
        </w:rPr>
      </w:pPr>
      <w:r>
        <w:rPr>
          <w:rFonts w:ascii="Times New Roman" w:eastAsia="Calibri" w:hAnsi="Times New Roman" w:cs="Times New Roman"/>
          <w:b/>
          <w:sz w:val="28"/>
          <w:szCs w:val="28"/>
        </w:rPr>
        <w:t xml:space="preserve">             </w:t>
      </w:r>
      <w:bookmarkEnd w:id="0"/>
      <w:r w:rsidR="002D6E85">
        <w:rPr>
          <w:rFonts w:ascii="Times New Roman" w:eastAsia="Calibri" w:hAnsi="Times New Roman" w:cs="Times New Roman"/>
          <w:b/>
          <w:sz w:val="28"/>
          <w:szCs w:val="28"/>
        </w:rPr>
        <w:t xml:space="preserve"> </w:t>
      </w:r>
    </w:p>
    <w:p w:rsidR="00D17B86" w:rsidRDefault="00D17B86" w:rsidP="00D17B86">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B1B60">
        <w:rPr>
          <w:rFonts w:ascii="Times New Roman" w:eastAsia="Times New Roman" w:hAnsi="Times New Roman" w:cs="Times New Roman"/>
          <w:sz w:val="28"/>
          <w:szCs w:val="28"/>
        </w:rPr>
        <w:t>Відповідно до статті 26 Закону України «Про місцеве самоврядуванн</w:t>
      </w:r>
      <w:r w:rsidR="00426704">
        <w:rPr>
          <w:rFonts w:ascii="Times New Roman" w:eastAsia="Times New Roman" w:hAnsi="Times New Roman" w:cs="Times New Roman"/>
          <w:sz w:val="28"/>
          <w:szCs w:val="28"/>
        </w:rPr>
        <w:t>я в Україні»</w:t>
      </w:r>
      <w:r w:rsidRPr="00BB1B60">
        <w:rPr>
          <w:rFonts w:ascii="Times New Roman" w:eastAsia="Times New Roman" w:hAnsi="Times New Roman" w:cs="Times New Roman"/>
          <w:sz w:val="28"/>
          <w:szCs w:val="28"/>
        </w:rPr>
        <w:t>,</w:t>
      </w:r>
      <w:r w:rsidR="00426704">
        <w:rPr>
          <w:rFonts w:ascii="Times New Roman" w:eastAsia="Times New Roman" w:hAnsi="Times New Roman" w:cs="Times New Roman"/>
          <w:sz w:val="28"/>
          <w:szCs w:val="28"/>
        </w:rPr>
        <w:t xml:space="preserve"> </w:t>
      </w:r>
      <w:r w:rsidRPr="00BB1B60">
        <w:rPr>
          <w:rFonts w:ascii="Times New Roman" w:eastAsia="Times New Roman" w:hAnsi="Times New Roman" w:cs="Times New Roman"/>
          <w:sz w:val="28"/>
          <w:szCs w:val="28"/>
        </w:rPr>
        <w:t xml:space="preserve"> </w:t>
      </w:r>
      <w:proofErr w:type="spellStart"/>
      <w:r w:rsidRPr="00BB1B60">
        <w:rPr>
          <w:rFonts w:ascii="Times New Roman" w:eastAsia="Times New Roman" w:hAnsi="Times New Roman" w:cs="Times New Roman"/>
          <w:sz w:val="28"/>
          <w:szCs w:val="28"/>
        </w:rPr>
        <w:t>Вишнівська</w:t>
      </w:r>
      <w:proofErr w:type="spellEnd"/>
      <w:r w:rsidRPr="00BB1B60">
        <w:rPr>
          <w:rFonts w:ascii="Times New Roman" w:eastAsia="Times New Roman" w:hAnsi="Times New Roman" w:cs="Times New Roman"/>
          <w:sz w:val="28"/>
          <w:szCs w:val="28"/>
        </w:rPr>
        <w:t xml:space="preserve"> сільська рада</w:t>
      </w:r>
    </w:p>
    <w:p w:rsidR="00D17B86" w:rsidRPr="00D37DF1" w:rsidRDefault="00D17B86" w:rsidP="00D17B86">
      <w:pPr>
        <w:shd w:val="clear" w:color="auto" w:fill="FFFFFF"/>
        <w:spacing w:before="100" w:beforeAutospacing="1" w:after="0" w:line="240" w:lineRule="auto"/>
        <w:jc w:val="both"/>
        <w:rPr>
          <w:rFonts w:ascii="Times New Roman" w:eastAsia="Times New Roman" w:hAnsi="Times New Roman" w:cs="Times New Roman"/>
          <w:sz w:val="28"/>
          <w:szCs w:val="28"/>
        </w:rPr>
      </w:pPr>
      <w:r w:rsidRPr="00D37DF1">
        <w:rPr>
          <w:rFonts w:ascii="Times New Roman" w:eastAsia="Times New Roman" w:hAnsi="Times New Roman" w:cs="Times New Roman"/>
          <w:b/>
          <w:bCs/>
          <w:sz w:val="28"/>
          <w:szCs w:val="28"/>
        </w:rPr>
        <w:t>ВИРІШИЛА:</w:t>
      </w:r>
    </w:p>
    <w:p w:rsidR="004F2E81" w:rsidRDefault="004F2E81" w:rsidP="00D17B86">
      <w:pPr>
        <w:spacing w:after="0" w:line="240" w:lineRule="auto"/>
        <w:ind w:firstLine="567"/>
        <w:jc w:val="both"/>
        <w:rPr>
          <w:rFonts w:ascii="Times New Roman" w:eastAsia="Times New Roman" w:hAnsi="Times New Roman" w:cs="Times New Roman"/>
          <w:sz w:val="28"/>
          <w:szCs w:val="28"/>
        </w:rPr>
      </w:pPr>
    </w:p>
    <w:p w:rsidR="004F2E81" w:rsidRDefault="00854AE5" w:rsidP="002D7B8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4F2E81">
        <w:rPr>
          <w:rFonts w:ascii="Times New Roman" w:eastAsia="Times New Roman" w:hAnsi="Times New Roman" w:cs="Times New Roman"/>
          <w:sz w:val="28"/>
          <w:szCs w:val="28"/>
        </w:rPr>
        <w:t>Затвердити Програму покращення функціонування Волинської митниці</w:t>
      </w:r>
      <w:r w:rsidR="00B37998">
        <w:rPr>
          <w:rFonts w:ascii="Times New Roman" w:eastAsia="Times New Roman" w:hAnsi="Times New Roman" w:cs="Times New Roman"/>
          <w:sz w:val="28"/>
          <w:szCs w:val="28"/>
        </w:rPr>
        <w:t>,</w:t>
      </w:r>
      <w:r w:rsidR="004F2E81">
        <w:rPr>
          <w:rFonts w:ascii="Times New Roman" w:eastAsia="Times New Roman" w:hAnsi="Times New Roman" w:cs="Times New Roman"/>
          <w:sz w:val="28"/>
          <w:szCs w:val="28"/>
        </w:rPr>
        <w:t xml:space="preserve">  як </w:t>
      </w:r>
      <w:r w:rsidR="00B674C6">
        <w:rPr>
          <w:rFonts w:ascii="Times New Roman" w:eastAsia="Times New Roman" w:hAnsi="Times New Roman" w:cs="Times New Roman"/>
          <w:sz w:val="28"/>
          <w:szCs w:val="28"/>
        </w:rPr>
        <w:t xml:space="preserve">відокремленого  структурного підрозділу Державної митної  служби </w:t>
      </w:r>
      <w:r w:rsidR="008213A4">
        <w:rPr>
          <w:rFonts w:ascii="Times New Roman" w:eastAsia="Times New Roman" w:hAnsi="Times New Roman" w:cs="Times New Roman"/>
          <w:sz w:val="28"/>
          <w:szCs w:val="28"/>
        </w:rPr>
        <w:t>України на 2022-2023 роки</w:t>
      </w:r>
    </w:p>
    <w:p w:rsidR="00D17B86" w:rsidRPr="008E7D76" w:rsidRDefault="002D7B87" w:rsidP="002D7B8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4F2E81">
        <w:rPr>
          <w:rFonts w:ascii="Times New Roman" w:eastAsia="Times New Roman" w:hAnsi="Times New Roman" w:cs="Times New Roman"/>
          <w:sz w:val="28"/>
          <w:szCs w:val="28"/>
        </w:rPr>
        <w:t>.</w:t>
      </w:r>
      <w:r w:rsidR="00D17B86" w:rsidRPr="008E7D76">
        <w:rPr>
          <w:rFonts w:ascii="Times New Roman" w:eastAsia="Times New Roman" w:hAnsi="Times New Roman" w:cs="Times New Roman"/>
          <w:sz w:val="28"/>
          <w:szCs w:val="28"/>
        </w:rPr>
        <w:t>Затвердити Порядок надання та</w:t>
      </w:r>
      <w:r w:rsidR="004F2E81">
        <w:rPr>
          <w:rFonts w:ascii="Times New Roman" w:eastAsia="Times New Roman" w:hAnsi="Times New Roman" w:cs="Times New Roman"/>
          <w:sz w:val="28"/>
          <w:szCs w:val="28"/>
        </w:rPr>
        <w:t xml:space="preserve"> використання коштів сільського </w:t>
      </w:r>
      <w:r w:rsidR="00D17B86" w:rsidRPr="008E7D76">
        <w:rPr>
          <w:rFonts w:ascii="Times New Roman" w:eastAsia="Times New Roman" w:hAnsi="Times New Roman" w:cs="Times New Roman"/>
          <w:sz w:val="28"/>
          <w:szCs w:val="28"/>
        </w:rPr>
        <w:t>бюджету на виконання заходів</w:t>
      </w:r>
      <w:r w:rsidR="008213A4" w:rsidRPr="008213A4">
        <w:rPr>
          <w:rFonts w:ascii="Times New Roman" w:eastAsia="Times New Roman" w:hAnsi="Times New Roman" w:cs="Times New Roman"/>
          <w:sz w:val="28"/>
          <w:szCs w:val="28"/>
        </w:rPr>
        <w:t xml:space="preserve"> </w:t>
      </w:r>
      <w:r w:rsidR="008213A4">
        <w:rPr>
          <w:rFonts w:ascii="Times New Roman" w:eastAsia="Times New Roman" w:hAnsi="Times New Roman" w:cs="Times New Roman"/>
          <w:sz w:val="28"/>
          <w:szCs w:val="28"/>
        </w:rPr>
        <w:t>Програм</w:t>
      </w:r>
      <w:r w:rsidR="00983A98">
        <w:rPr>
          <w:rFonts w:ascii="Times New Roman" w:eastAsia="Times New Roman" w:hAnsi="Times New Roman" w:cs="Times New Roman"/>
          <w:sz w:val="28"/>
          <w:szCs w:val="28"/>
        </w:rPr>
        <w:t>и</w:t>
      </w:r>
      <w:r w:rsidR="008213A4">
        <w:rPr>
          <w:rFonts w:ascii="Times New Roman" w:eastAsia="Times New Roman" w:hAnsi="Times New Roman" w:cs="Times New Roman"/>
          <w:sz w:val="28"/>
          <w:szCs w:val="28"/>
        </w:rPr>
        <w:t xml:space="preserve"> покращення функціонування Волинської митниці</w:t>
      </w:r>
      <w:r w:rsidR="00B37998">
        <w:rPr>
          <w:rFonts w:ascii="Times New Roman" w:eastAsia="Times New Roman" w:hAnsi="Times New Roman" w:cs="Times New Roman"/>
          <w:sz w:val="28"/>
          <w:szCs w:val="28"/>
        </w:rPr>
        <w:t>,</w:t>
      </w:r>
      <w:r w:rsidR="008213A4">
        <w:rPr>
          <w:rFonts w:ascii="Times New Roman" w:eastAsia="Times New Roman" w:hAnsi="Times New Roman" w:cs="Times New Roman"/>
          <w:sz w:val="28"/>
          <w:szCs w:val="28"/>
        </w:rPr>
        <w:t xml:space="preserve">  як відокремленого  структурного підрозділу Державної митної  служби України на 2022-2023 роки</w:t>
      </w:r>
      <w:r w:rsidR="00D17B86" w:rsidRPr="008E7D76">
        <w:rPr>
          <w:rFonts w:ascii="Times New Roman" w:eastAsia="Times New Roman" w:hAnsi="Times New Roman" w:cs="Times New Roman"/>
          <w:sz w:val="28"/>
          <w:szCs w:val="28"/>
        </w:rPr>
        <w:t xml:space="preserve"> </w:t>
      </w:r>
      <w:r w:rsidR="008213A4">
        <w:rPr>
          <w:rFonts w:ascii="Times New Roman" w:eastAsia="Times New Roman" w:hAnsi="Times New Roman" w:cs="Times New Roman"/>
          <w:sz w:val="28"/>
          <w:szCs w:val="28"/>
        </w:rPr>
        <w:t xml:space="preserve"> </w:t>
      </w:r>
      <w:r w:rsidR="00D17B86" w:rsidRPr="008E7D76">
        <w:rPr>
          <w:rFonts w:ascii="Times New Roman" w:eastAsia="Times New Roman" w:hAnsi="Times New Roman" w:cs="Times New Roman"/>
          <w:sz w:val="28"/>
          <w:szCs w:val="28"/>
        </w:rPr>
        <w:t>(додаток 2).</w:t>
      </w:r>
    </w:p>
    <w:p w:rsidR="00D17B86" w:rsidRPr="008E7D76" w:rsidRDefault="002D7B87" w:rsidP="002D7B87">
      <w:pPr>
        <w:spacing w:after="0" w:line="240" w:lineRule="auto"/>
        <w:ind w:firstLine="567"/>
        <w:jc w:val="both"/>
        <w:rPr>
          <w:rFonts w:ascii="Times New Roman" w:hAnsi="Times New Roman" w:cs="Times New Roman"/>
          <w:bCs/>
          <w:sz w:val="28"/>
          <w:szCs w:val="28"/>
        </w:rPr>
      </w:pPr>
      <w:r>
        <w:rPr>
          <w:rFonts w:ascii="Times New Roman" w:hAnsi="Times New Roman" w:cs="Times New Roman"/>
          <w:sz w:val="28"/>
          <w:szCs w:val="28"/>
        </w:rPr>
        <w:t>3</w:t>
      </w:r>
      <w:r w:rsidR="00D17B86" w:rsidRPr="008E7D76">
        <w:rPr>
          <w:rFonts w:ascii="Times New Roman" w:hAnsi="Times New Roman" w:cs="Times New Roman"/>
          <w:sz w:val="28"/>
          <w:szCs w:val="28"/>
        </w:rPr>
        <w:t xml:space="preserve">. Відділу бухгалтерського обліку та звітності </w:t>
      </w:r>
      <w:proofErr w:type="spellStart"/>
      <w:r w:rsidR="00D17B86" w:rsidRPr="008E7D76">
        <w:rPr>
          <w:rFonts w:ascii="Times New Roman" w:hAnsi="Times New Roman" w:cs="Times New Roman"/>
          <w:sz w:val="28"/>
          <w:szCs w:val="28"/>
        </w:rPr>
        <w:t>Вишнівської</w:t>
      </w:r>
      <w:proofErr w:type="spellEnd"/>
      <w:r w:rsidR="00D17B86" w:rsidRPr="008E7D76">
        <w:rPr>
          <w:rFonts w:ascii="Times New Roman" w:hAnsi="Times New Roman" w:cs="Times New Roman"/>
          <w:sz w:val="28"/>
          <w:szCs w:val="28"/>
        </w:rPr>
        <w:t xml:space="preserve"> сільської ради здійснювати фінансування зазначен</w:t>
      </w:r>
      <w:r w:rsidR="008E7D76">
        <w:rPr>
          <w:rFonts w:ascii="Times New Roman" w:hAnsi="Times New Roman" w:cs="Times New Roman"/>
          <w:sz w:val="28"/>
          <w:szCs w:val="28"/>
        </w:rPr>
        <w:t>их видатків у межах призначень.</w:t>
      </w:r>
    </w:p>
    <w:p w:rsidR="00D17B86" w:rsidRPr="008E7D76" w:rsidRDefault="002D7B87" w:rsidP="002D7B87">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D17B86" w:rsidRPr="008E7D76">
        <w:rPr>
          <w:rFonts w:ascii="Times New Roman" w:hAnsi="Times New Roman" w:cs="Times New Roman"/>
          <w:sz w:val="28"/>
          <w:szCs w:val="28"/>
        </w:rPr>
        <w:t>.</w:t>
      </w:r>
      <w:r w:rsidR="008E7D76">
        <w:rPr>
          <w:rFonts w:ascii="Times New Roman" w:eastAsia="Calibri" w:hAnsi="Times New Roman" w:cs="Times New Roman"/>
          <w:sz w:val="28"/>
          <w:szCs w:val="28"/>
          <w:lang w:eastAsia="ru-RU"/>
        </w:rPr>
        <w:t>Контроль за виконанням цього</w:t>
      </w:r>
      <w:r w:rsidR="00D17B86" w:rsidRPr="008E7D76">
        <w:rPr>
          <w:rFonts w:ascii="Times New Roman" w:eastAsia="Calibri" w:hAnsi="Times New Roman" w:cs="Times New Roman"/>
          <w:sz w:val="28"/>
          <w:szCs w:val="28"/>
          <w:lang w:eastAsia="ru-RU"/>
        </w:rPr>
        <w:t xml:space="preserve"> рішення покласти на постійну комісію з питань планування фінансів, бюджету та соціально-економічног</w:t>
      </w:r>
      <w:r w:rsidR="008E7D76">
        <w:rPr>
          <w:rFonts w:ascii="Times New Roman" w:eastAsia="Calibri" w:hAnsi="Times New Roman" w:cs="Times New Roman"/>
          <w:sz w:val="28"/>
          <w:szCs w:val="28"/>
          <w:lang w:eastAsia="ru-RU"/>
        </w:rPr>
        <w:t>о розвитку.</w:t>
      </w:r>
    </w:p>
    <w:p w:rsidR="00426704" w:rsidRDefault="00426704" w:rsidP="00D17B86">
      <w:pPr>
        <w:rPr>
          <w:rFonts w:ascii="Times New Roman" w:hAnsi="Times New Roman" w:cs="Times New Roman"/>
          <w:b/>
          <w:sz w:val="28"/>
          <w:szCs w:val="28"/>
        </w:rPr>
      </w:pPr>
    </w:p>
    <w:p w:rsidR="008628BC" w:rsidRPr="000B6C02" w:rsidRDefault="00D17B86" w:rsidP="005955F0">
      <w:pPr>
        <w:rPr>
          <w:rFonts w:ascii="Times New Roman" w:hAnsi="Times New Roman" w:cs="Times New Roman"/>
          <w:sz w:val="28"/>
          <w:szCs w:val="28"/>
        </w:rPr>
      </w:pPr>
      <w:r>
        <w:rPr>
          <w:rFonts w:ascii="Times New Roman" w:hAnsi="Times New Roman" w:cs="Times New Roman"/>
          <w:b/>
          <w:sz w:val="28"/>
          <w:szCs w:val="28"/>
        </w:rPr>
        <w:t>С</w:t>
      </w:r>
      <w:r w:rsidRPr="00A14E75">
        <w:rPr>
          <w:rFonts w:ascii="Times New Roman" w:hAnsi="Times New Roman" w:cs="Times New Roman"/>
          <w:b/>
          <w:sz w:val="28"/>
          <w:szCs w:val="28"/>
        </w:rPr>
        <w:t xml:space="preserve">ільський голова                               </w:t>
      </w:r>
      <w:r>
        <w:rPr>
          <w:rFonts w:ascii="Times New Roman" w:hAnsi="Times New Roman" w:cs="Times New Roman"/>
          <w:b/>
          <w:sz w:val="28"/>
          <w:szCs w:val="28"/>
        </w:rPr>
        <w:t xml:space="preserve">    </w:t>
      </w:r>
      <w:r w:rsidRPr="00A14E75">
        <w:rPr>
          <w:rFonts w:ascii="Times New Roman" w:hAnsi="Times New Roman" w:cs="Times New Roman"/>
          <w:b/>
          <w:sz w:val="28"/>
          <w:szCs w:val="28"/>
        </w:rPr>
        <w:t xml:space="preserve">                       </w:t>
      </w:r>
      <w:r w:rsidR="008213A4">
        <w:rPr>
          <w:rFonts w:ascii="Times New Roman" w:hAnsi="Times New Roman" w:cs="Times New Roman"/>
          <w:b/>
          <w:sz w:val="28"/>
          <w:szCs w:val="28"/>
        </w:rPr>
        <w:t xml:space="preserve">              </w:t>
      </w:r>
      <w:r w:rsidRPr="00A14E75">
        <w:rPr>
          <w:rFonts w:ascii="Times New Roman" w:hAnsi="Times New Roman" w:cs="Times New Roman"/>
          <w:b/>
          <w:sz w:val="28"/>
          <w:szCs w:val="28"/>
        </w:rPr>
        <w:t xml:space="preserve">   Віктор С</w:t>
      </w:r>
      <w:r>
        <w:rPr>
          <w:rFonts w:ascii="Times New Roman" w:hAnsi="Times New Roman" w:cs="Times New Roman"/>
          <w:b/>
          <w:sz w:val="28"/>
          <w:szCs w:val="28"/>
        </w:rPr>
        <w:t>УЩИК</w:t>
      </w:r>
    </w:p>
    <w:p w:rsidR="005955F0" w:rsidRPr="008213A4" w:rsidRDefault="008213A4" w:rsidP="005955F0">
      <w:pPr>
        <w:rPr>
          <w:rFonts w:ascii="Times New Roman" w:hAnsi="Times New Roman" w:cs="Times New Roman"/>
          <w:sz w:val="20"/>
          <w:szCs w:val="20"/>
        </w:rPr>
      </w:pPr>
      <w:proofErr w:type="spellStart"/>
      <w:r w:rsidRPr="008213A4">
        <w:rPr>
          <w:rFonts w:ascii="Times New Roman" w:hAnsi="Times New Roman" w:cs="Times New Roman"/>
          <w:sz w:val="20"/>
          <w:szCs w:val="20"/>
        </w:rPr>
        <w:t>Богуш</w:t>
      </w:r>
      <w:proofErr w:type="spellEnd"/>
      <w:r w:rsidRPr="008213A4">
        <w:rPr>
          <w:rFonts w:ascii="Times New Roman" w:hAnsi="Times New Roman" w:cs="Times New Roman"/>
          <w:sz w:val="20"/>
          <w:szCs w:val="20"/>
        </w:rPr>
        <w:t xml:space="preserve"> Ірина 32342</w:t>
      </w:r>
    </w:p>
    <w:p w:rsidR="00E86732" w:rsidRDefault="00E86732" w:rsidP="005955F0">
      <w:pPr>
        <w:rPr>
          <w:rFonts w:ascii="Times New Roman" w:hAnsi="Times New Roman" w:cs="Times New Roman"/>
          <w:sz w:val="28"/>
          <w:szCs w:val="28"/>
        </w:rPr>
      </w:pPr>
    </w:p>
    <w:p w:rsidR="00E86732" w:rsidRDefault="00E86732" w:rsidP="005955F0">
      <w:pPr>
        <w:rPr>
          <w:rFonts w:ascii="Times New Roman" w:hAnsi="Times New Roman" w:cs="Times New Roman"/>
          <w:sz w:val="28"/>
          <w:szCs w:val="28"/>
        </w:rPr>
      </w:pPr>
    </w:p>
    <w:p w:rsidR="000B6C02" w:rsidRDefault="000B6C02" w:rsidP="005955F0">
      <w:pPr>
        <w:rPr>
          <w:rFonts w:ascii="Times New Roman" w:hAnsi="Times New Roman" w:cs="Times New Roman"/>
          <w:sz w:val="28"/>
          <w:szCs w:val="28"/>
        </w:rPr>
      </w:pPr>
    </w:p>
    <w:p w:rsidR="000B6C02" w:rsidRDefault="000B6C02" w:rsidP="005955F0">
      <w:pPr>
        <w:rPr>
          <w:rFonts w:ascii="Times New Roman" w:hAnsi="Times New Roman" w:cs="Times New Roman"/>
          <w:sz w:val="28"/>
          <w:szCs w:val="28"/>
        </w:rPr>
      </w:pPr>
    </w:p>
    <w:p w:rsidR="000B6C02" w:rsidRDefault="000B6C02" w:rsidP="005955F0">
      <w:pPr>
        <w:rPr>
          <w:rFonts w:ascii="Times New Roman" w:hAnsi="Times New Roman" w:cs="Times New Roman"/>
          <w:sz w:val="28"/>
          <w:szCs w:val="28"/>
        </w:rPr>
      </w:pPr>
    </w:p>
    <w:p w:rsidR="000B6C02" w:rsidRDefault="000B6C02" w:rsidP="005955F0">
      <w:pPr>
        <w:rPr>
          <w:rFonts w:ascii="Times New Roman" w:hAnsi="Times New Roman" w:cs="Times New Roman"/>
          <w:sz w:val="28"/>
          <w:szCs w:val="28"/>
        </w:rPr>
      </w:pPr>
    </w:p>
    <w:p w:rsidR="000B6C02" w:rsidRDefault="000B6C02" w:rsidP="005955F0">
      <w:pPr>
        <w:rPr>
          <w:rFonts w:ascii="Times New Roman" w:hAnsi="Times New Roman" w:cs="Times New Roman"/>
          <w:sz w:val="28"/>
          <w:szCs w:val="28"/>
        </w:rPr>
      </w:pPr>
    </w:p>
    <w:p w:rsidR="005955F0" w:rsidRPr="009F1E1B" w:rsidRDefault="00020CEE" w:rsidP="00020CEE">
      <w:pPr>
        <w:spacing w:after="0"/>
        <w:jc w:val="right"/>
        <w:rPr>
          <w:rFonts w:ascii="Times New Roman" w:hAnsi="Times New Roman" w:cs="Times New Roman"/>
          <w:sz w:val="20"/>
          <w:szCs w:val="20"/>
        </w:rPr>
      </w:pPr>
      <w:r w:rsidRPr="009F1E1B">
        <w:rPr>
          <w:rFonts w:ascii="Times New Roman" w:hAnsi="Times New Roman" w:cs="Times New Roman"/>
          <w:sz w:val="20"/>
          <w:szCs w:val="20"/>
        </w:rPr>
        <w:lastRenderedPageBreak/>
        <w:t>Додаток 1</w:t>
      </w:r>
    </w:p>
    <w:p w:rsidR="00020CEE" w:rsidRPr="009F1E1B" w:rsidRDefault="00020CEE" w:rsidP="00020CEE">
      <w:pPr>
        <w:spacing w:after="0"/>
        <w:jc w:val="right"/>
        <w:rPr>
          <w:rFonts w:ascii="Times New Roman" w:hAnsi="Times New Roman" w:cs="Times New Roman"/>
          <w:sz w:val="20"/>
          <w:szCs w:val="20"/>
        </w:rPr>
      </w:pPr>
      <w:r w:rsidRPr="009F1E1B">
        <w:rPr>
          <w:rFonts w:ascii="Times New Roman" w:hAnsi="Times New Roman" w:cs="Times New Roman"/>
          <w:sz w:val="20"/>
          <w:szCs w:val="20"/>
        </w:rPr>
        <w:t>до рішення  сільської ради</w:t>
      </w:r>
    </w:p>
    <w:p w:rsidR="00020CEE" w:rsidRPr="009F1E1B" w:rsidRDefault="00020CEE" w:rsidP="00020CEE">
      <w:pPr>
        <w:spacing w:after="0"/>
        <w:jc w:val="right"/>
        <w:rPr>
          <w:rFonts w:ascii="Times New Roman" w:hAnsi="Times New Roman" w:cs="Times New Roman"/>
          <w:sz w:val="20"/>
          <w:szCs w:val="20"/>
        </w:rPr>
      </w:pPr>
      <w:r w:rsidRPr="009F1E1B">
        <w:rPr>
          <w:rFonts w:ascii="Times New Roman" w:hAnsi="Times New Roman" w:cs="Times New Roman"/>
          <w:sz w:val="20"/>
          <w:szCs w:val="20"/>
        </w:rPr>
        <w:t xml:space="preserve">від </w:t>
      </w:r>
      <w:r w:rsidR="009F1E1B" w:rsidRPr="009F1E1B">
        <w:rPr>
          <w:rFonts w:ascii="Times New Roman" w:hAnsi="Times New Roman" w:cs="Times New Roman"/>
          <w:sz w:val="20"/>
          <w:szCs w:val="20"/>
        </w:rPr>
        <w:t xml:space="preserve">17.06.2022р. </w:t>
      </w:r>
      <w:r w:rsidRPr="009F1E1B">
        <w:rPr>
          <w:rFonts w:ascii="Times New Roman" w:hAnsi="Times New Roman" w:cs="Times New Roman"/>
          <w:sz w:val="20"/>
          <w:szCs w:val="20"/>
        </w:rPr>
        <w:t>№</w:t>
      </w:r>
      <w:r w:rsidR="009F1E1B" w:rsidRPr="009F1E1B">
        <w:rPr>
          <w:rFonts w:ascii="Times New Roman" w:hAnsi="Times New Roman" w:cs="Times New Roman"/>
          <w:sz w:val="20"/>
          <w:szCs w:val="20"/>
        </w:rPr>
        <w:t>21/3</w:t>
      </w:r>
    </w:p>
    <w:p w:rsidR="00020CEE" w:rsidRDefault="00020CEE" w:rsidP="005955F0">
      <w:pPr>
        <w:spacing w:after="0" w:line="240" w:lineRule="auto"/>
        <w:ind w:firstLine="720"/>
        <w:jc w:val="center"/>
        <w:rPr>
          <w:rFonts w:ascii="Times New Roman" w:eastAsia="Times New Roman" w:hAnsi="Times New Roman" w:cs="Times New Roman"/>
          <w:b/>
          <w:sz w:val="36"/>
          <w:szCs w:val="36"/>
          <w:lang w:eastAsia="ru-RU"/>
        </w:rPr>
      </w:pPr>
    </w:p>
    <w:p w:rsidR="00020CEE" w:rsidRDefault="00020CEE" w:rsidP="005955F0">
      <w:pPr>
        <w:spacing w:after="0" w:line="240" w:lineRule="auto"/>
        <w:ind w:firstLine="720"/>
        <w:jc w:val="center"/>
        <w:rPr>
          <w:rFonts w:ascii="Times New Roman" w:eastAsia="Times New Roman" w:hAnsi="Times New Roman" w:cs="Times New Roman"/>
          <w:b/>
          <w:sz w:val="36"/>
          <w:szCs w:val="36"/>
          <w:lang w:eastAsia="ru-RU"/>
        </w:rPr>
      </w:pPr>
    </w:p>
    <w:p w:rsidR="00020CEE" w:rsidRDefault="00020CEE" w:rsidP="005955F0">
      <w:pPr>
        <w:spacing w:after="0" w:line="240" w:lineRule="auto"/>
        <w:ind w:firstLine="720"/>
        <w:jc w:val="center"/>
        <w:rPr>
          <w:rFonts w:ascii="Times New Roman" w:eastAsia="Times New Roman" w:hAnsi="Times New Roman" w:cs="Times New Roman"/>
          <w:b/>
          <w:sz w:val="36"/>
          <w:szCs w:val="36"/>
          <w:lang w:eastAsia="ru-RU"/>
        </w:rPr>
      </w:pPr>
    </w:p>
    <w:p w:rsidR="00020CEE" w:rsidRDefault="00020CEE" w:rsidP="005955F0">
      <w:pPr>
        <w:spacing w:after="0" w:line="240" w:lineRule="auto"/>
        <w:ind w:firstLine="720"/>
        <w:jc w:val="center"/>
        <w:rPr>
          <w:rFonts w:ascii="Times New Roman" w:eastAsia="Times New Roman" w:hAnsi="Times New Roman" w:cs="Times New Roman"/>
          <w:b/>
          <w:sz w:val="36"/>
          <w:szCs w:val="36"/>
          <w:lang w:eastAsia="ru-RU"/>
        </w:rPr>
      </w:pPr>
    </w:p>
    <w:p w:rsidR="00020CEE" w:rsidRDefault="00020CEE" w:rsidP="005955F0">
      <w:pPr>
        <w:spacing w:after="0" w:line="240" w:lineRule="auto"/>
        <w:ind w:firstLine="720"/>
        <w:jc w:val="center"/>
        <w:rPr>
          <w:rFonts w:ascii="Times New Roman" w:eastAsia="Times New Roman" w:hAnsi="Times New Roman" w:cs="Times New Roman"/>
          <w:b/>
          <w:sz w:val="36"/>
          <w:szCs w:val="36"/>
          <w:lang w:eastAsia="ru-RU"/>
        </w:rPr>
      </w:pPr>
    </w:p>
    <w:p w:rsidR="00020CEE" w:rsidRDefault="00020CEE" w:rsidP="005955F0">
      <w:pPr>
        <w:spacing w:after="0" w:line="240" w:lineRule="auto"/>
        <w:ind w:firstLine="720"/>
        <w:jc w:val="center"/>
        <w:rPr>
          <w:rFonts w:ascii="Times New Roman" w:eastAsia="Times New Roman" w:hAnsi="Times New Roman" w:cs="Times New Roman"/>
          <w:b/>
          <w:sz w:val="36"/>
          <w:szCs w:val="36"/>
          <w:lang w:eastAsia="ru-RU"/>
        </w:rPr>
      </w:pPr>
    </w:p>
    <w:p w:rsidR="00020CEE" w:rsidRDefault="00020CEE" w:rsidP="005955F0">
      <w:pPr>
        <w:spacing w:after="0" w:line="240" w:lineRule="auto"/>
        <w:ind w:firstLine="720"/>
        <w:jc w:val="center"/>
        <w:rPr>
          <w:rFonts w:ascii="Times New Roman" w:eastAsia="Times New Roman" w:hAnsi="Times New Roman" w:cs="Times New Roman"/>
          <w:b/>
          <w:sz w:val="36"/>
          <w:szCs w:val="36"/>
          <w:lang w:eastAsia="ru-RU"/>
        </w:rPr>
      </w:pPr>
    </w:p>
    <w:p w:rsidR="005955F0" w:rsidRPr="005955F0" w:rsidRDefault="005955F0" w:rsidP="005955F0">
      <w:pPr>
        <w:spacing w:after="0" w:line="240" w:lineRule="auto"/>
        <w:ind w:firstLine="720"/>
        <w:jc w:val="center"/>
        <w:rPr>
          <w:rFonts w:ascii="Times New Roman" w:eastAsia="Times New Roman" w:hAnsi="Times New Roman" w:cs="Times New Roman"/>
          <w:b/>
          <w:sz w:val="36"/>
          <w:szCs w:val="36"/>
          <w:lang w:eastAsia="ru-RU"/>
        </w:rPr>
      </w:pPr>
      <w:r w:rsidRPr="005955F0">
        <w:rPr>
          <w:rFonts w:ascii="Times New Roman" w:eastAsia="Times New Roman" w:hAnsi="Times New Roman" w:cs="Times New Roman"/>
          <w:b/>
          <w:sz w:val="36"/>
          <w:szCs w:val="36"/>
          <w:lang w:eastAsia="ru-RU"/>
        </w:rPr>
        <w:t>П Р О Г Р А М А</w:t>
      </w:r>
    </w:p>
    <w:p w:rsidR="005955F0" w:rsidRPr="005955F0" w:rsidRDefault="005955F0" w:rsidP="005955F0">
      <w:pPr>
        <w:spacing w:after="0" w:line="240" w:lineRule="auto"/>
        <w:ind w:firstLine="720"/>
        <w:jc w:val="center"/>
        <w:rPr>
          <w:rFonts w:ascii="Times New Roman" w:eastAsia="Times New Roman" w:hAnsi="Times New Roman" w:cs="Times New Roman"/>
          <w:b/>
          <w:sz w:val="36"/>
          <w:szCs w:val="36"/>
          <w:lang w:eastAsia="ru-RU"/>
        </w:rPr>
      </w:pPr>
    </w:p>
    <w:p w:rsidR="009E58AD" w:rsidRDefault="005955F0" w:rsidP="00E86732">
      <w:pPr>
        <w:spacing w:after="0" w:line="240" w:lineRule="auto"/>
        <w:ind w:firstLine="720"/>
        <w:jc w:val="center"/>
        <w:rPr>
          <w:rFonts w:ascii="Times New Roman" w:eastAsia="Times New Roman" w:hAnsi="Times New Roman" w:cs="Times New Roman"/>
          <w:b/>
          <w:sz w:val="36"/>
          <w:szCs w:val="36"/>
          <w:lang w:eastAsia="ru-RU"/>
        </w:rPr>
      </w:pPr>
      <w:r w:rsidRPr="005955F0">
        <w:rPr>
          <w:rFonts w:ascii="Times New Roman" w:eastAsia="Times New Roman" w:hAnsi="Times New Roman" w:cs="Times New Roman"/>
          <w:b/>
          <w:sz w:val="36"/>
          <w:szCs w:val="36"/>
          <w:lang w:eastAsia="ru-RU"/>
        </w:rPr>
        <w:t xml:space="preserve">покращення функціонування Волинській </w:t>
      </w:r>
      <w:r w:rsidR="00D371D8">
        <w:rPr>
          <w:rFonts w:ascii="Times New Roman" w:eastAsia="Times New Roman" w:hAnsi="Times New Roman" w:cs="Times New Roman"/>
          <w:b/>
          <w:sz w:val="36"/>
          <w:szCs w:val="36"/>
          <w:lang w:eastAsia="ru-RU"/>
        </w:rPr>
        <w:t>митниці</w:t>
      </w:r>
      <w:r w:rsidR="00B37998">
        <w:rPr>
          <w:rFonts w:ascii="Times New Roman" w:eastAsia="Times New Roman" w:hAnsi="Times New Roman" w:cs="Times New Roman"/>
          <w:b/>
          <w:sz w:val="36"/>
          <w:szCs w:val="36"/>
          <w:lang w:eastAsia="ru-RU"/>
        </w:rPr>
        <w:t>,</w:t>
      </w:r>
      <w:r w:rsidR="00D371D8">
        <w:rPr>
          <w:rFonts w:ascii="Times New Roman" w:eastAsia="Times New Roman" w:hAnsi="Times New Roman" w:cs="Times New Roman"/>
          <w:b/>
          <w:sz w:val="36"/>
          <w:szCs w:val="36"/>
          <w:lang w:eastAsia="ru-RU"/>
        </w:rPr>
        <w:t xml:space="preserve"> як відокремленого структурного підрозділу </w:t>
      </w:r>
    </w:p>
    <w:p w:rsidR="009E58AD" w:rsidRDefault="00D371D8" w:rsidP="00E86732">
      <w:pPr>
        <w:spacing w:after="0" w:line="240" w:lineRule="auto"/>
        <w:ind w:firstLine="720"/>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Державної митної служби України</w:t>
      </w:r>
      <w:r w:rsidR="005955F0" w:rsidRPr="005955F0">
        <w:rPr>
          <w:rFonts w:ascii="Times New Roman" w:eastAsia="Times New Roman" w:hAnsi="Times New Roman" w:cs="Times New Roman"/>
          <w:b/>
          <w:sz w:val="36"/>
          <w:szCs w:val="36"/>
          <w:lang w:eastAsia="ru-RU"/>
        </w:rPr>
        <w:t xml:space="preserve">  </w:t>
      </w:r>
    </w:p>
    <w:p w:rsidR="005955F0" w:rsidRPr="005955F0" w:rsidRDefault="005955F0" w:rsidP="00E86732">
      <w:pPr>
        <w:spacing w:after="0" w:line="240" w:lineRule="auto"/>
        <w:ind w:firstLine="720"/>
        <w:jc w:val="center"/>
        <w:rPr>
          <w:rFonts w:ascii="Times New Roman" w:eastAsia="Times New Roman" w:hAnsi="Times New Roman" w:cs="Times New Roman"/>
          <w:b/>
          <w:sz w:val="36"/>
          <w:szCs w:val="36"/>
          <w:lang w:eastAsia="ru-RU"/>
        </w:rPr>
      </w:pPr>
      <w:r w:rsidRPr="005955F0">
        <w:rPr>
          <w:rFonts w:ascii="Times New Roman" w:eastAsia="Times New Roman" w:hAnsi="Times New Roman" w:cs="Times New Roman"/>
          <w:b/>
          <w:sz w:val="36"/>
          <w:szCs w:val="36"/>
          <w:lang w:eastAsia="ru-RU"/>
        </w:rPr>
        <w:t>на 202</w:t>
      </w:r>
      <w:r w:rsidR="00D371D8">
        <w:rPr>
          <w:rFonts w:ascii="Times New Roman" w:eastAsia="Times New Roman" w:hAnsi="Times New Roman" w:cs="Times New Roman"/>
          <w:b/>
          <w:sz w:val="36"/>
          <w:szCs w:val="36"/>
          <w:lang w:eastAsia="ru-RU"/>
        </w:rPr>
        <w:t>2</w:t>
      </w:r>
      <w:r w:rsidRPr="005955F0">
        <w:rPr>
          <w:rFonts w:ascii="Times New Roman" w:eastAsia="Times New Roman" w:hAnsi="Times New Roman" w:cs="Times New Roman"/>
          <w:b/>
          <w:sz w:val="36"/>
          <w:szCs w:val="36"/>
          <w:lang w:eastAsia="ru-RU"/>
        </w:rPr>
        <w:t xml:space="preserve"> – 202</w:t>
      </w:r>
      <w:r w:rsidR="00D371D8">
        <w:rPr>
          <w:rFonts w:ascii="Times New Roman" w:eastAsia="Times New Roman" w:hAnsi="Times New Roman" w:cs="Times New Roman"/>
          <w:b/>
          <w:sz w:val="36"/>
          <w:szCs w:val="36"/>
          <w:lang w:eastAsia="ru-RU"/>
        </w:rPr>
        <w:t>3</w:t>
      </w:r>
      <w:r w:rsidRPr="005955F0">
        <w:rPr>
          <w:rFonts w:ascii="Times New Roman" w:eastAsia="Times New Roman" w:hAnsi="Times New Roman" w:cs="Times New Roman"/>
          <w:b/>
          <w:sz w:val="36"/>
          <w:szCs w:val="36"/>
          <w:lang w:eastAsia="ru-RU"/>
        </w:rPr>
        <w:t xml:space="preserve"> роки</w:t>
      </w:r>
    </w:p>
    <w:p w:rsidR="005955F0" w:rsidRPr="005955F0" w:rsidRDefault="005955F0" w:rsidP="005955F0">
      <w:pPr>
        <w:spacing w:after="0" w:line="240" w:lineRule="auto"/>
        <w:ind w:firstLine="720"/>
        <w:jc w:val="center"/>
        <w:rPr>
          <w:rFonts w:ascii="Times New Roman" w:eastAsia="Times New Roman" w:hAnsi="Times New Roman" w:cs="Times New Roman"/>
          <w:sz w:val="28"/>
          <w:szCs w:val="28"/>
          <w:lang w:eastAsia="ru-RU"/>
        </w:rPr>
      </w:pPr>
    </w:p>
    <w:p w:rsidR="005955F0" w:rsidRPr="005955F0" w:rsidRDefault="005955F0" w:rsidP="005955F0">
      <w:pPr>
        <w:spacing w:after="0" w:line="240" w:lineRule="auto"/>
        <w:ind w:firstLine="720"/>
        <w:jc w:val="center"/>
        <w:rPr>
          <w:rFonts w:ascii="Times New Roman" w:eastAsia="Times New Roman" w:hAnsi="Times New Roman" w:cs="Times New Roman"/>
          <w:sz w:val="28"/>
          <w:szCs w:val="28"/>
          <w:lang w:eastAsia="ru-RU"/>
        </w:rPr>
      </w:pPr>
    </w:p>
    <w:p w:rsidR="005955F0" w:rsidRPr="005955F0" w:rsidRDefault="005955F0" w:rsidP="005955F0">
      <w:pPr>
        <w:spacing w:after="0" w:line="240" w:lineRule="auto"/>
        <w:ind w:firstLine="720"/>
        <w:jc w:val="center"/>
        <w:rPr>
          <w:rFonts w:ascii="Times New Roman" w:eastAsia="Times New Roman" w:hAnsi="Times New Roman" w:cs="Times New Roman"/>
          <w:sz w:val="28"/>
          <w:szCs w:val="28"/>
          <w:lang w:eastAsia="ru-RU"/>
        </w:rPr>
      </w:pPr>
    </w:p>
    <w:p w:rsidR="005955F0" w:rsidRPr="005955F0" w:rsidRDefault="005955F0" w:rsidP="005955F0">
      <w:pPr>
        <w:spacing w:after="0" w:line="240" w:lineRule="auto"/>
        <w:ind w:firstLine="720"/>
        <w:jc w:val="center"/>
        <w:rPr>
          <w:rFonts w:ascii="Times New Roman" w:eastAsia="Times New Roman" w:hAnsi="Times New Roman" w:cs="Times New Roman"/>
          <w:sz w:val="28"/>
          <w:szCs w:val="28"/>
          <w:lang w:eastAsia="ru-RU"/>
        </w:rPr>
      </w:pPr>
    </w:p>
    <w:p w:rsidR="005955F0" w:rsidRPr="005955F0" w:rsidRDefault="005955F0" w:rsidP="005955F0">
      <w:pPr>
        <w:spacing w:after="0" w:line="240" w:lineRule="auto"/>
        <w:ind w:firstLine="720"/>
        <w:jc w:val="center"/>
        <w:rPr>
          <w:rFonts w:ascii="Times New Roman" w:eastAsia="Times New Roman" w:hAnsi="Times New Roman" w:cs="Times New Roman"/>
          <w:sz w:val="28"/>
          <w:szCs w:val="28"/>
          <w:lang w:eastAsia="ru-RU"/>
        </w:rPr>
      </w:pPr>
    </w:p>
    <w:p w:rsidR="005955F0" w:rsidRPr="005955F0" w:rsidRDefault="005955F0" w:rsidP="005955F0">
      <w:pPr>
        <w:spacing w:after="0" w:line="240" w:lineRule="auto"/>
        <w:ind w:firstLine="720"/>
        <w:jc w:val="center"/>
        <w:rPr>
          <w:rFonts w:ascii="Times New Roman" w:eastAsia="Times New Roman" w:hAnsi="Times New Roman" w:cs="Times New Roman"/>
          <w:sz w:val="28"/>
          <w:szCs w:val="28"/>
          <w:lang w:eastAsia="ru-RU"/>
        </w:rPr>
      </w:pPr>
    </w:p>
    <w:p w:rsidR="005955F0" w:rsidRPr="005955F0" w:rsidRDefault="005955F0" w:rsidP="005955F0">
      <w:pPr>
        <w:spacing w:after="0" w:line="240" w:lineRule="auto"/>
        <w:ind w:firstLine="720"/>
        <w:jc w:val="center"/>
        <w:rPr>
          <w:rFonts w:ascii="Times New Roman" w:eastAsia="Times New Roman" w:hAnsi="Times New Roman" w:cs="Times New Roman"/>
          <w:sz w:val="28"/>
          <w:szCs w:val="28"/>
          <w:lang w:eastAsia="ru-RU"/>
        </w:rPr>
      </w:pPr>
    </w:p>
    <w:p w:rsidR="005955F0" w:rsidRPr="005955F0" w:rsidRDefault="005955F0" w:rsidP="005955F0">
      <w:pPr>
        <w:spacing w:after="0" w:line="240" w:lineRule="auto"/>
        <w:ind w:firstLine="720"/>
        <w:jc w:val="center"/>
        <w:rPr>
          <w:rFonts w:ascii="Times New Roman" w:eastAsia="Times New Roman" w:hAnsi="Times New Roman" w:cs="Times New Roman"/>
          <w:sz w:val="28"/>
          <w:szCs w:val="28"/>
          <w:lang w:eastAsia="ru-RU"/>
        </w:rPr>
      </w:pPr>
    </w:p>
    <w:p w:rsidR="005955F0" w:rsidRPr="005955F0" w:rsidRDefault="005955F0" w:rsidP="005955F0">
      <w:pPr>
        <w:spacing w:after="0" w:line="240" w:lineRule="auto"/>
        <w:ind w:firstLine="720"/>
        <w:jc w:val="center"/>
        <w:rPr>
          <w:rFonts w:ascii="Times New Roman" w:eastAsia="Times New Roman" w:hAnsi="Times New Roman" w:cs="Times New Roman"/>
          <w:sz w:val="28"/>
          <w:szCs w:val="28"/>
          <w:lang w:eastAsia="ru-RU"/>
        </w:rPr>
      </w:pPr>
    </w:p>
    <w:p w:rsidR="005955F0" w:rsidRPr="005955F0" w:rsidRDefault="005955F0" w:rsidP="005955F0">
      <w:pPr>
        <w:spacing w:after="0" w:line="240" w:lineRule="auto"/>
        <w:ind w:firstLine="720"/>
        <w:jc w:val="center"/>
        <w:rPr>
          <w:rFonts w:ascii="Times New Roman" w:eastAsia="Times New Roman" w:hAnsi="Times New Roman" w:cs="Times New Roman"/>
          <w:sz w:val="28"/>
          <w:szCs w:val="28"/>
          <w:lang w:eastAsia="ru-RU"/>
        </w:rPr>
      </w:pPr>
    </w:p>
    <w:p w:rsidR="005955F0" w:rsidRPr="005955F0" w:rsidRDefault="005955F0" w:rsidP="005955F0">
      <w:pPr>
        <w:spacing w:after="0" w:line="240" w:lineRule="auto"/>
        <w:ind w:firstLine="720"/>
        <w:jc w:val="center"/>
        <w:rPr>
          <w:rFonts w:ascii="Times New Roman" w:eastAsia="Times New Roman" w:hAnsi="Times New Roman" w:cs="Times New Roman"/>
          <w:sz w:val="28"/>
          <w:szCs w:val="28"/>
          <w:lang w:eastAsia="ru-RU"/>
        </w:rPr>
      </w:pPr>
    </w:p>
    <w:p w:rsidR="005955F0" w:rsidRPr="005955F0" w:rsidRDefault="005955F0" w:rsidP="005955F0">
      <w:pPr>
        <w:spacing w:after="0" w:line="240" w:lineRule="auto"/>
        <w:ind w:firstLine="720"/>
        <w:jc w:val="center"/>
        <w:rPr>
          <w:rFonts w:ascii="Times New Roman" w:eastAsia="Times New Roman" w:hAnsi="Times New Roman" w:cs="Times New Roman"/>
          <w:sz w:val="28"/>
          <w:szCs w:val="28"/>
          <w:lang w:eastAsia="ru-RU"/>
        </w:rPr>
      </w:pPr>
    </w:p>
    <w:p w:rsidR="005955F0" w:rsidRDefault="005955F0" w:rsidP="005955F0">
      <w:pPr>
        <w:spacing w:after="0" w:line="240" w:lineRule="auto"/>
        <w:ind w:firstLine="720"/>
        <w:jc w:val="center"/>
        <w:rPr>
          <w:rFonts w:ascii="Times New Roman" w:eastAsia="Times New Roman" w:hAnsi="Times New Roman" w:cs="Times New Roman"/>
          <w:sz w:val="28"/>
          <w:szCs w:val="28"/>
          <w:lang w:eastAsia="ru-RU"/>
        </w:rPr>
      </w:pPr>
    </w:p>
    <w:p w:rsidR="007E58D1" w:rsidRDefault="007E58D1" w:rsidP="005955F0">
      <w:pPr>
        <w:spacing w:after="0" w:line="240" w:lineRule="auto"/>
        <w:ind w:firstLine="720"/>
        <w:jc w:val="center"/>
        <w:rPr>
          <w:rFonts w:ascii="Times New Roman" w:eastAsia="Times New Roman" w:hAnsi="Times New Roman" w:cs="Times New Roman"/>
          <w:sz w:val="28"/>
          <w:szCs w:val="28"/>
          <w:lang w:eastAsia="ru-RU"/>
        </w:rPr>
      </w:pPr>
    </w:p>
    <w:p w:rsidR="007E58D1" w:rsidRDefault="007E58D1" w:rsidP="005955F0">
      <w:pPr>
        <w:spacing w:after="0" w:line="240" w:lineRule="auto"/>
        <w:ind w:firstLine="720"/>
        <w:jc w:val="center"/>
        <w:rPr>
          <w:rFonts w:ascii="Times New Roman" w:eastAsia="Times New Roman" w:hAnsi="Times New Roman" w:cs="Times New Roman"/>
          <w:sz w:val="28"/>
          <w:szCs w:val="28"/>
          <w:lang w:eastAsia="ru-RU"/>
        </w:rPr>
      </w:pPr>
    </w:p>
    <w:p w:rsidR="007E58D1" w:rsidRDefault="007E58D1" w:rsidP="005955F0">
      <w:pPr>
        <w:spacing w:after="0" w:line="240" w:lineRule="auto"/>
        <w:ind w:firstLine="720"/>
        <w:jc w:val="center"/>
        <w:rPr>
          <w:rFonts w:ascii="Times New Roman" w:eastAsia="Times New Roman" w:hAnsi="Times New Roman" w:cs="Times New Roman"/>
          <w:sz w:val="28"/>
          <w:szCs w:val="28"/>
          <w:lang w:eastAsia="ru-RU"/>
        </w:rPr>
      </w:pPr>
    </w:p>
    <w:p w:rsidR="007E58D1" w:rsidRDefault="007E58D1" w:rsidP="005955F0">
      <w:pPr>
        <w:spacing w:after="0" w:line="240" w:lineRule="auto"/>
        <w:ind w:firstLine="720"/>
        <w:jc w:val="center"/>
        <w:rPr>
          <w:rFonts w:ascii="Times New Roman" w:eastAsia="Times New Roman" w:hAnsi="Times New Roman" w:cs="Times New Roman"/>
          <w:sz w:val="28"/>
          <w:szCs w:val="28"/>
          <w:lang w:eastAsia="ru-RU"/>
        </w:rPr>
      </w:pPr>
    </w:p>
    <w:p w:rsidR="007E58D1" w:rsidRDefault="007E58D1" w:rsidP="005955F0">
      <w:pPr>
        <w:spacing w:after="0" w:line="240" w:lineRule="auto"/>
        <w:ind w:firstLine="720"/>
        <w:jc w:val="center"/>
        <w:rPr>
          <w:rFonts w:ascii="Times New Roman" w:eastAsia="Times New Roman" w:hAnsi="Times New Roman" w:cs="Times New Roman"/>
          <w:sz w:val="28"/>
          <w:szCs w:val="28"/>
          <w:lang w:eastAsia="ru-RU"/>
        </w:rPr>
      </w:pPr>
    </w:p>
    <w:p w:rsidR="007E58D1" w:rsidRDefault="007E58D1" w:rsidP="005955F0">
      <w:pPr>
        <w:spacing w:after="0" w:line="240" w:lineRule="auto"/>
        <w:ind w:firstLine="720"/>
        <w:jc w:val="center"/>
        <w:rPr>
          <w:rFonts w:ascii="Times New Roman" w:eastAsia="Times New Roman" w:hAnsi="Times New Roman" w:cs="Times New Roman"/>
          <w:sz w:val="28"/>
          <w:szCs w:val="28"/>
          <w:lang w:eastAsia="ru-RU"/>
        </w:rPr>
      </w:pPr>
    </w:p>
    <w:p w:rsidR="007E58D1" w:rsidRDefault="007E58D1" w:rsidP="005955F0">
      <w:pPr>
        <w:spacing w:after="0" w:line="240" w:lineRule="auto"/>
        <w:ind w:firstLine="720"/>
        <w:jc w:val="center"/>
        <w:rPr>
          <w:rFonts w:ascii="Times New Roman" w:eastAsia="Times New Roman" w:hAnsi="Times New Roman" w:cs="Times New Roman"/>
          <w:sz w:val="28"/>
          <w:szCs w:val="28"/>
          <w:lang w:eastAsia="ru-RU"/>
        </w:rPr>
      </w:pPr>
    </w:p>
    <w:p w:rsidR="007E58D1" w:rsidRDefault="007E58D1" w:rsidP="005955F0">
      <w:pPr>
        <w:spacing w:after="0" w:line="240" w:lineRule="auto"/>
        <w:ind w:firstLine="720"/>
        <w:jc w:val="center"/>
        <w:rPr>
          <w:rFonts w:ascii="Times New Roman" w:eastAsia="Times New Roman" w:hAnsi="Times New Roman" w:cs="Times New Roman"/>
          <w:sz w:val="28"/>
          <w:szCs w:val="28"/>
          <w:lang w:eastAsia="ru-RU"/>
        </w:rPr>
      </w:pPr>
    </w:p>
    <w:p w:rsidR="007E58D1" w:rsidRDefault="007E58D1" w:rsidP="005955F0">
      <w:pPr>
        <w:spacing w:after="0" w:line="240" w:lineRule="auto"/>
        <w:ind w:firstLine="720"/>
        <w:jc w:val="center"/>
        <w:rPr>
          <w:rFonts w:ascii="Times New Roman" w:eastAsia="Times New Roman" w:hAnsi="Times New Roman" w:cs="Times New Roman"/>
          <w:sz w:val="28"/>
          <w:szCs w:val="28"/>
          <w:lang w:eastAsia="ru-RU"/>
        </w:rPr>
      </w:pPr>
    </w:p>
    <w:p w:rsidR="00702982" w:rsidRDefault="00702982" w:rsidP="005955F0">
      <w:pPr>
        <w:spacing w:after="0" w:line="240" w:lineRule="auto"/>
        <w:ind w:firstLine="720"/>
        <w:jc w:val="center"/>
        <w:rPr>
          <w:rFonts w:ascii="Times New Roman" w:eastAsia="Times New Roman" w:hAnsi="Times New Roman" w:cs="Times New Roman"/>
          <w:sz w:val="28"/>
          <w:szCs w:val="28"/>
          <w:lang w:eastAsia="ru-RU"/>
        </w:rPr>
      </w:pPr>
    </w:p>
    <w:p w:rsidR="00702982" w:rsidRDefault="00702982" w:rsidP="005955F0">
      <w:pPr>
        <w:spacing w:after="0" w:line="240" w:lineRule="auto"/>
        <w:ind w:firstLine="720"/>
        <w:jc w:val="center"/>
        <w:rPr>
          <w:rFonts w:ascii="Times New Roman" w:eastAsia="Times New Roman" w:hAnsi="Times New Roman" w:cs="Times New Roman"/>
          <w:sz w:val="28"/>
          <w:szCs w:val="28"/>
          <w:lang w:eastAsia="ru-RU"/>
        </w:rPr>
      </w:pPr>
    </w:p>
    <w:p w:rsidR="00702982" w:rsidRDefault="00702982" w:rsidP="005955F0">
      <w:pPr>
        <w:spacing w:after="0" w:line="240" w:lineRule="auto"/>
        <w:ind w:firstLine="720"/>
        <w:jc w:val="center"/>
        <w:rPr>
          <w:rFonts w:ascii="Times New Roman" w:eastAsia="Times New Roman" w:hAnsi="Times New Roman" w:cs="Times New Roman"/>
          <w:sz w:val="28"/>
          <w:szCs w:val="28"/>
          <w:lang w:eastAsia="ru-RU"/>
        </w:rPr>
      </w:pPr>
    </w:p>
    <w:p w:rsidR="00702982" w:rsidRDefault="00702982" w:rsidP="005955F0">
      <w:pPr>
        <w:spacing w:after="0" w:line="240" w:lineRule="auto"/>
        <w:ind w:firstLine="720"/>
        <w:jc w:val="center"/>
        <w:rPr>
          <w:rFonts w:ascii="Times New Roman" w:eastAsia="Times New Roman" w:hAnsi="Times New Roman" w:cs="Times New Roman"/>
          <w:sz w:val="28"/>
          <w:szCs w:val="28"/>
          <w:lang w:eastAsia="ru-RU"/>
        </w:rPr>
      </w:pPr>
    </w:p>
    <w:p w:rsidR="007E58D1" w:rsidRPr="005955F0" w:rsidRDefault="007E58D1" w:rsidP="005955F0">
      <w:pPr>
        <w:spacing w:after="0" w:line="240" w:lineRule="auto"/>
        <w:ind w:firstLine="720"/>
        <w:jc w:val="center"/>
        <w:rPr>
          <w:rFonts w:ascii="Times New Roman" w:eastAsia="Times New Roman" w:hAnsi="Times New Roman" w:cs="Times New Roman"/>
          <w:sz w:val="28"/>
          <w:szCs w:val="28"/>
          <w:lang w:eastAsia="ru-RU"/>
        </w:rPr>
      </w:pPr>
    </w:p>
    <w:p w:rsidR="005955F0" w:rsidRPr="005955F0" w:rsidRDefault="00D371D8" w:rsidP="005955F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5955F0" w:rsidRPr="005955F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Римачі</w:t>
      </w:r>
    </w:p>
    <w:p w:rsidR="007E58D1" w:rsidRDefault="00BB5AE1" w:rsidP="007E58D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955F0" w:rsidRPr="005955F0">
        <w:rPr>
          <w:rFonts w:ascii="Times New Roman" w:eastAsia="Times New Roman" w:hAnsi="Times New Roman" w:cs="Times New Roman"/>
          <w:sz w:val="28"/>
          <w:szCs w:val="28"/>
          <w:lang w:eastAsia="ru-RU"/>
        </w:rPr>
        <w:t>202</w:t>
      </w:r>
      <w:r w:rsidR="00D371D8">
        <w:rPr>
          <w:rFonts w:ascii="Times New Roman" w:eastAsia="Times New Roman" w:hAnsi="Times New Roman" w:cs="Times New Roman"/>
          <w:sz w:val="28"/>
          <w:szCs w:val="28"/>
          <w:lang w:eastAsia="ru-RU"/>
        </w:rPr>
        <w:t>2</w:t>
      </w:r>
      <w:r w:rsidR="005955F0" w:rsidRPr="005955F0">
        <w:rPr>
          <w:rFonts w:ascii="Times New Roman" w:eastAsia="Times New Roman" w:hAnsi="Times New Roman" w:cs="Times New Roman"/>
          <w:sz w:val="28"/>
          <w:szCs w:val="28"/>
          <w:lang w:eastAsia="ru-RU"/>
        </w:rPr>
        <w:t xml:space="preserve"> рік</w:t>
      </w:r>
      <w:r w:rsidR="007E58D1">
        <w:rPr>
          <w:rFonts w:ascii="Times New Roman" w:eastAsia="Times New Roman" w:hAnsi="Times New Roman" w:cs="Times New Roman"/>
          <w:sz w:val="28"/>
          <w:szCs w:val="28"/>
          <w:lang w:eastAsia="ru-RU"/>
        </w:rPr>
        <w:br w:type="page"/>
      </w:r>
    </w:p>
    <w:p w:rsidR="005955F0" w:rsidRPr="00CA4E18" w:rsidRDefault="005955F0" w:rsidP="005955F0">
      <w:pPr>
        <w:spacing w:after="0" w:line="240" w:lineRule="auto"/>
        <w:jc w:val="center"/>
        <w:rPr>
          <w:rFonts w:ascii="Times New Roman" w:eastAsia="Times New Roman" w:hAnsi="Times New Roman" w:cs="Times New Roman"/>
          <w:b/>
          <w:sz w:val="28"/>
          <w:szCs w:val="28"/>
          <w:lang w:eastAsia="ru-RU"/>
        </w:rPr>
      </w:pPr>
      <w:r w:rsidRPr="00CA4E18">
        <w:rPr>
          <w:rFonts w:ascii="Times New Roman" w:eastAsia="Times New Roman" w:hAnsi="Times New Roman" w:cs="Times New Roman"/>
          <w:b/>
          <w:sz w:val="28"/>
          <w:szCs w:val="28"/>
          <w:lang w:eastAsia="ru-RU"/>
        </w:rPr>
        <w:lastRenderedPageBreak/>
        <w:t>1. ПАСПОРТ ПРОГРАМИ</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4556"/>
        <w:gridCol w:w="102"/>
        <w:gridCol w:w="4787"/>
      </w:tblGrid>
      <w:tr w:rsidR="005955F0" w:rsidRPr="00702982" w:rsidTr="006F63B0">
        <w:tc>
          <w:tcPr>
            <w:tcW w:w="648" w:type="dxa"/>
            <w:shd w:val="clear" w:color="auto" w:fill="auto"/>
          </w:tcPr>
          <w:p w:rsidR="005955F0" w:rsidRPr="00702982" w:rsidRDefault="005955F0" w:rsidP="005955F0">
            <w:pPr>
              <w:spacing w:after="0" w:line="240" w:lineRule="auto"/>
              <w:jc w:val="center"/>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 xml:space="preserve">1. </w:t>
            </w:r>
          </w:p>
        </w:tc>
        <w:tc>
          <w:tcPr>
            <w:tcW w:w="4556" w:type="dxa"/>
            <w:shd w:val="clear" w:color="auto" w:fill="auto"/>
          </w:tcPr>
          <w:p w:rsidR="005955F0" w:rsidRPr="00702982" w:rsidRDefault="005955F0" w:rsidP="005955F0">
            <w:pPr>
              <w:spacing w:after="0" w:line="240" w:lineRule="auto"/>
              <w:jc w:val="center"/>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Ініціатор розроблення Програми</w:t>
            </w:r>
          </w:p>
          <w:p w:rsidR="005955F0" w:rsidRPr="00702982" w:rsidRDefault="005955F0" w:rsidP="005955F0">
            <w:pPr>
              <w:spacing w:after="0" w:line="240" w:lineRule="auto"/>
              <w:jc w:val="center"/>
              <w:rPr>
                <w:rFonts w:ascii="Times New Roman" w:eastAsia="Times New Roman" w:hAnsi="Times New Roman" w:cs="Times New Roman"/>
                <w:sz w:val="26"/>
                <w:szCs w:val="26"/>
                <w:lang w:eastAsia="ru-RU"/>
              </w:rPr>
            </w:pPr>
          </w:p>
        </w:tc>
        <w:tc>
          <w:tcPr>
            <w:tcW w:w="4889" w:type="dxa"/>
            <w:gridSpan w:val="2"/>
            <w:shd w:val="clear" w:color="auto" w:fill="auto"/>
          </w:tcPr>
          <w:p w:rsidR="005955F0" w:rsidRPr="00702982" w:rsidRDefault="006A56EB" w:rsidP="005955F0">
            <w:pPr>
              <w:spacing w:after="0" w:line="240" w:lineRule="auto"/>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Волинська митниця</w:t>
            </w:r>
          </w:p>
        </w:tc>
      </w:tr>
      <w:tr w:rsidR="005955F0" w:rsidRPr="00702982" w:rsidTr="006F63B0">
        <w:tc>
          <w:tcPr>
            <w:tcW w:w="648" w:type="dxa"/>
            <w:shd w:val="clear" w:color="auto" w:fill="auto"/>
          </w:tcPr>
          <w:p w:rsidR="005955F0" w:rsidRPr="00702982" w:rsidRDefault="005955F0" w:rsidP="005955F0">
            <w:pPr>
              <w:spacing w:after="0" w:line="240" w:lineRule="auto"/>
              <w:jc w:val="center"/>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2.</w:t>
            </w:r>
          </w:p>
        </w:tc>
        <w:tc>
          <w:tcPr>
            <w:tcW w:w="4556" w:type="dxa"/>
            <w:shd w:val="clear" w:color="auto" w:fill="auto"/>
          </w:tcPr>
          <w:p w:rsidR="005955F0" w:rsidRPr="00702982" w:rsidRDefault="005955F0" w:rsidP="005955F0">
            <w:pPr>
              <w:spacing w:after="0" w:line="240" w:lineRule="auto"/>
              <w:jc w:val="center"/>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Розробник</w:t>
            </w:r>
            <w:r w:rsidR="006F63B0" w:rsidRPr="00702982">
              <w:rPr>
                <w:rFonts w:ascii="Times New Roman" w:eastAsia="Times New Roman" w:hAnsi="Times New Roman" w:cs="Times New Roman"/>
                <w:sz w:val="26"/>
                <w:szCs w:val="26"/>
                <w:lang w:eastAsia="ru-RU"/>
              </w:rPr>
              <w:t>и</w:t>
            </w:r>
            <w:r w:rsidRPr="00702982">
              <w:rPr>
                <w:rFonts w:ascii="Times New Roman" w:eastAsia="Times New Roman" w:hAnsi="Times New Roman" w:cs="Times New Roman"/>
                <w:sz w:val="26"/>
                <w:szCs w:val="26"/>
                <w:lang w:eastAsia="ru-RU"/>
              </w:rPr>
              <w:t xml:space="preserve"> Програми</w:t>
            </w:r>
          </w:p>
        </w:tc>
        <w:tc>
          <w:tcPr>
            <w:tcW w:w="4889" w:type="dxa"/>
            <w:gridSpan w:val="2"/>
            <w:shd w:val="clear" w:color="auto" w:fill="auto"/>
          </w:tcPr>
          <w:p w:rsidR="005955F0" w:rsidRPr="00702982" w:rsidRDefault="006A56EB" w:rsidP="005955F0">
            <w:pPr>
              <w:spacing w:after="0" w:line="240" w:lineRule="auto"/>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Волинська митниця</w:t>
            </w:r>
            <w:r w:rsidR="006F63B0" w:rsidRPr="00702982">
              <w:rPr>
                <w:rFonts w:ascii="Times New Roman" w:eastAsia="Times New Roman" w:hAnsi="Times New Roman" w:cs="Times New Roman"/>
                <w:sz w:val="26"/>
                <w:szCs w:val="26"/>
                <w:lang w:eastAsia="ru-RU"/>
              </w:rPr>
              <w:t xml:space="preserve"> та </w:t>
            </w:r>
            <w:proofErr w:type="spellStart"/>
            <w:r w:rsidR="006F63B0" w:rsidRPr="00702982">
              <w:rPr>
                <w:rFonts w:ascii="Times New Roman" w:eastAsia="Times New Roman" w:hAnsi="Times New Roman" w:cs="Times New Roman"/>
                <w:sz w:val="26"/>
                <w:szCs w:val="26"/>
                <w:lang w:eastAsia="ru-RU"/>
              </w:rPr>
              <w:t>Вишнівська</w:t>
            </w:r>
            <w:proofErr w:type="spellEnd"/>
            <w:r w:rsidR="006F63B0" w:rsidRPr="00702982">
              <w:rPr>
                <w:rFonts w:ascii="Times New Roman" w:eastAsia="Times New Roman" w:hAnsi="Times New Roman" w:cs="Times New Roman"/>
                <w:sz w:val="26"/>
                <w:szCs w:val="26"/>
                <w:lang w:eastAsia="ru-RU"/>
              </w:rPr>
              <w:t xml:space="preserve"> сільська рада</w:t>
            </w:r>
          </w:p>
        </w:tc>
      </w:tr>
      <w:tr w:rsidR="005955F0" w:rsidRPr="00702982" w:rsidTr="006F63B0">
        <w:tc>
          <w:tcPr>
            <w:tcW w:w="648" w:type="dxa"/>
            <w:shd w:val="clear" w:color="auto" w:fill="auto"/>
          </w:tcPr>
          <w:p w:rsidR="005955F0" w:rsidRPr="00702982" w:rsidRDefault="005955F0" w:rsidP="005955F0">
            <w:pPr>
              <w:spacing w:after="0" w:line="240" w:lineRule="auto"/>
              <w:jc w:val="center"/>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3.</w:t>
            </w:r>
          </w:p>
        </w:tc>
        <w:tc>
          <w:tcPr>
            <w:tcW w:w="4556" w:type="dxa"/>
            <w:shd w:val="clear" w:color="auto" w:fill="auto"/>
          </w:tcPr>
          <w:p w:rsidR="005955F0" w:rsidRPr="00702982" w:rsidRDefault="005955F0" w:rsidP="005955F0">
            <w:pPr>
              <w:spacing w:after="0" w:line="240" w:lineRule="auto"/>
              <w:jc w:val="center"/>
              <w:rPr>
                <w:rFonts w:ascii="Times New Roman" w:eastAsia="Times New Roman" w:hAnsi="Times New Roman" w:cs="Times New Roman"/>
                <w:sz w:val="26"/>
                <w:szCs w:val="26"/>
                <w:lang w:eastAsia="ru-RU"/>
              </w:rPr>
            </w:pPr>
            <w:proofErr w:type="spellStart"/>
            <w:r w:rsidRPr="00702982">
              <w:rPr>
                <w:rFonts w:ascii="Times New Roman" w:eastAsia="Times New Roman" w:hAnsi="Times New Roman" w:cs="Times New Roman"/>
                <w:sz w:val="26"/>
                <w:szCs w:val="26"/>
                <w:lang w:eastAsia="ru-RU"/>
              </w:rPr>
              <w:t>Співрозробники</w:t>
            </w:r>
            <w:proofErr w:type="spellEnd"/>
            <w:r w:rsidRPr="00702982">
              <w:rPr>
                <w:rFonts w:ascii="Times New Roman" w:eastAsia="Times New Roman" w:hAnsi="Times New Roman" w:cs="Times New Roman"/>
                <w:sz w:val="26"/>
                <w:szCs w:val="26"/>
                <w:lang w:eastAsia="ru-RU"/>
              </w:rPr>
              <w:t xml:space="preserve"> Програми</w:t>
            </w:r>
          </w:p>
        </w:tc>
        <w:tc>
          <w:tcPr>
            <w:tcW w:w="4889" w:type="dxa"/>
            <w:gridSpan w:val="2"/>
            <w:shd w:val="clear" w:color="auto" w:fill="auto"/>
          </w:tcPr>
          <w:p w:rsidR="005955F0" w:rsidRPr="00702982" w:rsidRDefault="006A56EB" w:rsidP="005955F0">
            <w:pPr>
              <w:spacing w:after="0" w:line="240" w:lineRule="auto"/>
              <w:jc w:val="both"/>
              <w:rPr>
                <w:rFonts w:ascii="Times New Roman" w:eastAsia="Times New Roman" w:hAnsi="Times New Roman" w:cs="Times New Roman"/>
                <w:b/>
                <w:sz w:val="26"/>
                <w:szCs w:val="26"/>
                <w:lang w:eastAsia="ru-RU"/>
              </w:rPr>
            </w:pPr>
            <w:r w:rsidRPr="00702982">
              <w:rPr>
                <w:rFonts w:ascii="Times New Roman" w:eastAsia="Times New Roman" w:hAnsi="Times New Roman" w:cs="Times New Roman"/>
                <w:sz w:val="26"/>
                <w:szCs w:val="26"/>
                <w:lang w:eastAsia="ru-RU"/>
              </w:rPr>
              <w:t>Волинська митниця</w:t>
            </w:r>
            <w:r w:rsidR="006F63B0" w:rsidRPr="00702982">
              <w:rPr>
                <w:rFonts w:ascii="Times New Roman" w:eastAsia="Times New Roman" w:hAnsi="Times New Roman" w:cs="Times New Roman"/>
                <w:sz w:val="26"/>
                <w:szCs w:val="26"/>
                <w:lang w:eastAsia="ru-RU"/>
              </w:rPr>
              <w:t xml:space="preserve"> та </w:t>
            </w:r>
            <w:proofErr w:type="spellStart"/>
            <w:r w:rsidR="006F63B0" w:rsidRPr="00702982">
              <w:rPr>
                <w:rFonts w:ascii="Times New Roman" w:eastAsia="Times New Roman" w:hAnsi="Times New Roman" w:cs="Times New Roman"/>
                <w:sz w:val="26"/>
                <w:szCs w:val="26"/>
                <w:lang w:eastAsia="ru-RU"/>
              </w:rPr>
              <w:t>Вишнівська</w:t>
            </w:r>
            <w:proofErr w:type="spellEnd"/>
            <w:r w:rsidR="006F63B0" w:rsidRPr="00702982">
              <w:rPr>
                <w:rFonts w:ascii="Times New Roman" w:eastAsia="Times New Roman" w:hAnsi="Times New Roman" w:cs="Times New Roman"/>
                <w:sz w:val="26"/>
                <w:szCs w:val="26"/>
                <w:lang w:eastAsia="ru-RU"/>
              </w:rPr>
              <w:t xml:space="preserve"> сільська рада</w:t>
            </w:r>
          </w:p>
        </w:tc>
      </w:tr>
      <w:tr w:rsidR="005955F0" w:rsidRPr="00702982" w:rsidTr="006F63B0">
        <w:tc>
          <w:tcPr>
            <w:tcW w:w="648" w:type="dxa"/>
            <w:shd w:val="clear" w:color="auto" w:fill="auto"/>
          </w:tcPr>
          <w:p w:rsidR="005955F0" w:rsidRPr="00702982" w:rsidRDefault="005955F0" w:rsidP="005955F0">
            <w:pPr>
              <w:spacing w:after="0" w:line="240" w:lineRule="auto"/>
              <w:jc w:val="center"/>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4.</w:t>
            </w:r>
          </w:p>
        </w:tc>
        <w:tc>
          <w:tcPr>
            <w:tcW w:w="4556" w:type="dxa"/>
            <w:shd w:val="clear" w:color="auto" w:fill="auto"/>
          </w:tcPr>
          <w:p w:rsidR="005955F0" w:rsidRPr="00702982" w:rsidRDefault="006F63B0" w:rsidP="005955F0">
            <w:pPr>
              <w:spacing w:after="0" w:line="240" w:lineRule="auto"/>
              <w:jc w:val="center"/>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 xml:space="preserve">Відповідальні виконавці </w:t>
            </w:r>
            <w:r w:rsidR="005955F0" w:rsidRPr="00702982">
              <w:rPr>
                <w:rFonts w:ascii="Times New Roman" w:eastAsia="Times New Roman" w:hAnsi="Times New Roman" w:cs="Times New Roman"/>
                <w:sz w:val="26"/>
                <w:szCs w:val="26"/>
                <w:lang w:eastAsia="ru-RU"/>
              </w:rPr>
              <w:t>Програми</w:t>
            </w:r>
          </w:p>
        </w:tc>
        <w:tc>
          <w:tcPr>
            <w:tcW w:w="4889" w:type="dxa"/>
            <w:gridSpan w:val="2"/>
            <w:shd w:val="clear" w:color="auto" w:fill="auto"/>
          </w:tcPr>
          <w:p w:rsidR="005955F0" w:rsidRPr="00702982" w:rsidRDefault="006A56EB" w:rsidP="005955F0">
            <w:pPr>
              <w:spacing w:after="0" w:line="240" w:lineRule="auto"/>
              <w:jc w:val="both"/>
              <w:rPr>
                <w:rFonts w:ascii="Times New Roman" w:eastAsia="Times New Roman" w:hAnsi="Times New Roman" w:cs="Times New Roman"/>
                <w:b/>
                <w:sz w:val="26"/>
                <w:szCs w:val="26"/>
                <w:lang w:eastAsia="ru-RU"/>
              </w:rPr>
            </w:pPr>
            <w:r w:rsidRPr="00702982">
              <w:rPr>
                <w:rFonts w:ascii="Times New Roman" w:eastAsia="Times New Roman" w:hAnsi="Times New Roman" w:cs="Times New Roman"/>
                <w:sz w:val="26"/>
                <w:szCs w:val="26"/>
                <w:lang w:eastAsia="ru-RU"/>
              </w:rPr>
              <w:t>Волинська митниця</w:t>
            </w:r>
          </w:p>
        </w:tc>
      </w:tr>
      <w:tr w:rsidR="005955F0" w:rsidRPr="00702982" w:rsidTr="006F63B0">
        <w:tc>
          <w:tcPr>
            <w:tcW w:w="648" w:type="dxa"/>
            <w:shd w:val="clear" w:color="auto" w:fill="auto"/>
          </w:tcPr>
          <w:p w:rsidR="005955F0" w:rsidRPr="00702982" w:rsidRDefault="006F63B0" w:rsidP="005955F0">
            <w:pPr>
              <w:spacing w:after="0" w:line="240" w:lineRule="auto"/>
              <w:jc w:val="center"/>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5</w:t>
            </w:r>
            <w:r w:rsidR="005955F0" w:rsidRPr="00702982">
              <w:rPr>
                <w:rFonts w:ascii="Times New Roman" w:eastAsia="Times New Roman" w:hAnsi="Times New Roman" w:cs="Times New Roman"/>
                <w:sz w:val="26"/>
                <w:szCs w:val="26"/>
                <w:lang w:eastAsia="ru-RU"/>
              </w:rPr>
              <w:t>.</w:t>
            </w:r>
          </w:p>
        </w:tc>
        <w:tc>
          <w:tcPr>
            <w:tcW w:w="4556" w:type="dxa"/>
            <w:shd w:val="clear" w:color="auto" w:fill="auto"/>
          </w:tcPr>
          <w:p w:rsidR="005955F0" w:rsidRPr="00702982" w:rsidRDefault="005955F0" w:rsidP="005955F0">
            <w:pPr>
              <w:spacing w:after="0" w:line="240" w:lineRule="auto"/>
              <w:jc w:val="center"/>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Термін реалізації Програми</w:t>
            </w:r>
          </w:p>
        </w:tc>
        <w:tc>
          <w:tcPr>
            <w:tcW w:w="4889" w:type="dxa"/>
            <w:gridSpan w:val="2"/>
            <w:shd w:val="clear" w:color="auto" w:fill="auto"/>
          </w:tcPr>
          <w:p w:rsidR="005955F0" w:rsidRPr="00702982" w:rsidRDefault="005955F0" w:rsidP="006A56EB">
            <w:pPr>
              <w:spacing w:after="0" w:line="240" w:lineRule="auto"/>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202</w:t>
            </w:r>
            <w:r w:rsidR="006A56EB" w:rsidRPr="00702982">
              <w:rPr>
                <w:rFonts w:ascii="Times New Roman" w:eastAsia="Times New Roman" w:hAnsi="Times New Roman" w:cs="Times New Roman"/>
                <w:sz w:val="26"/>
                <w:szCs w:val="26"/>
                <w:lang w:eastAsia="ru-RU"/>
              </w:rPr>
              <w:t>2</w:t>
            </w:r>
            <w:r w:rsidRPr="00702982">
              <w:rPr>
                <w:rFonts w:ascii="Times New Roman" w:eastAsia="Times New Roman" w:hAnsi="Times New Roman" w:cs="Times New Roman"/>
                <w:sz w:val="26"/>
                <w:szCs w:val="26"/>
                <w:lang w:eastAsia="ru-RU"/>
              </w:rPr>
              <w:t>-202</w:t>
            </w:r>
            <w:r w:rsidR="006A56EB" w:rsidRPr="00702982">
              <w:rPr>
                <w:rFonts w:ascii="Times New Roman" w:eastAsia="Times New Roman" w:hAnsi="Times New Roman" w:cs="Times New Roman"/>
                <w:sz w:val="26"/>
                <w:szCs w:val="26"/>
                <w:lang w:eastAsia="ru-RU"/>
              </w:rPr>
              <w:t>3</w:t>
            </w:r>
            <w:r w:rsidR="00FD4A87" w:rsidRPr="00702982">
              <w:rPr>
                <w:rFonts w:ascii="Times New Roman" w:eastAsia="Times New Roman" w:hAnsi="Times New Roman" w:cs="Times New Roman"/>
                <w:sz w:val="26"/>
                <w:szCs w:val="26"/>
                <w:lang w:eastAsia="ru-RU"/>
              </w:rPr>
              <w:t xml:space="preserve"> роки</w:t>
            </w:r>
          </w:p>
        </w:tc>
      </w:tr>
      <w:tr w:rsidR="005955F0" w:rsidRPr="00702982" w:rsidTr="006F63B0">
        <w:tc>
          <w:tcPr>
            <w:tcW w:w="648" w:type="dxa"/>
            <w:shd w:val="clear" w:color="auto" w:fill="auto"/>
          </w:tcPr>
          <w:p w:rsidR="005955F0" w:rsidRPr="00702982" w:rsidRDefault="006F63B0" w:rsidP="005955F0">
            <w:pPr>
              <w:spacing w:after="0" w:line="240" w:lineRule="auto"/>
              <w:jc w:val="center"/>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6</w:t>
            </w:r>
            <w:r w:rsidR="005955F0" w:rsidRPr="00702982">
              <w:rPr>
                <w:rFonts w:ascii="Times New Roman" w:eastAsia="Times New Roman" w:hAnsi="Times New Roman" w:cs="Times New Roman"/>
                <w:sz w:val="26"/>
                <w:szCs w:val="26"/>
                <w:lang w:eastAsia="ru-RU"/>
              </w:rPr>
              <w:t>.</w:t>
            </w:r>
          </w:p>
        </w:tc>
        <w:tc>
          <w:tcPr>
            <w:tcW w:w="4556" w:type="dxa"/>
            <w:shd w:val="clear" w:color="auto" w:fill="auto"/>
          </w:tcPr>
          <w:p w:rsidR="005955F0" w:rsidRPr="00702982" w:rsidRDefault="005955F0" w:rsidP="005955F0">
            <w:pPr>
              <w:spacing w:after="0" w:line="240" w:lineRule="auto"/>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Загальний обсяг фінансових ресурсів, необхідних для реалізації Програми, усього</w:t>
            </w:r>
          </w:p>
        </w:tc>
        <w:tc>
          <w:tcPr>
            <w:tcW w:w="4889" w:type="dxa"/>
            <w:gridSpan w:val="2"/>
            <w:shd w:val="clear" w:color="auto" w:fill="auto"/>
          </w:tcPr>
          <w:p w:rsidR="005955F0" w:rsidRPr="00702982" w:rsidRDefault="00D06382" w:rsidP="008F53C1">
            <w:pPr>
              <w:spacing w:after="0" w:line="240" w:lineRule="auto"/>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color w:val="000000" w:themeColor="text1"/>
                <w:sz w:val="26"/>
                <w:szCs w:val="26"/>
                <w:lang w:eastAsia="ru-RU"/>
              </w:rPr>
              <w:t xml:space="preserve"> </w:t>
            </w:r>
            <w:r w:rsidR="00B41B38" w:rsidRPr="00702982">
              <w:rPr>
                <w:rFonts w:ascii="Times New Roman" w:eastAsia="Times New Roman" w:hAnsi="Times New Roman" w:cs="Times New Roman"/>
                <w:color w:val="000000" w:themeColor="text1"/>
                <w:sz w:val="26"/>
                <w:szCs w:val="26"/>
                <w:lang w:eastAsia="ru-RU"/>
              </w:rPr>
              <w:t>1401,4</w:t>
            </w:r>
            <w:r w:rsidR="0094093C" w:rsidRPr="00702982">
              <w:rPr>
                <w:rFonts w:ascii="Times New Roman" w:eastAsia="Times New Roman" w:hAnsi="Times New Roman" w:cs="Times New Roman"/>
                <w:color w:val="000000" w:themeColor="text1"/>
                <w:sz w:val="26"/>
                <w:szCs w:val="26"/>
                <w:lang w:eastAsia="ru-RU"/>
              </w:rPr>
              <w:t xml:space="preserve">0   </w:t>
            </w:r>
            <w:proofErr w:type="spellStart"/>
            <w:r w:rsidR="005955F0" w:rsidRPr="00702982">
              <w:rPr>
                <w:rFonts w:ascii="Times New Roman" w:eastAsia="Times New Roman" w:hAnsi="Times New Roman" w:cs="Times New Roman"/>
                <w:sz w:val="26"/>
                <w:szCs w:val="26"/>
                <w:lang w:eastAsia="ru-RU"/>
              </w:rPr>
              <w:t>тис.грн</w:t>
            </w:r>
            <w:proofErr w:type="spellEnd"/>
            <w:r w:rsidR="005955F0" w:rsidRPr="00702982">
              <w:rPr>
                <w:rFonts w:ascii="Times New Roman" w:eastAsia="Times New Roman" w:hAnsi="Times New Roman" w:cs="Times New Roman"/>
                <w:sz w:val="26"/>
                <w:szCs w:val="26"/>
                <w:lang w:eastAsia="ru-RU"/>
              </w:rPr>
              <w:t>.</w:t>
            </w:r>
          </w:p>
        </w:tc>
      </w:tr>
      <w:tr w:rsidR="005955F0" w:rsidRPr="00702982" w:rsidTr="00B41B38">
        <w:tblPrEx>
          <w:tblLook w:val="0000"/>
        </w:tblPrEx>
        <w:trPr>
          <w:trHeight w:val="556"/>
        </w:trPr>
        <w:tc>
          <w:tcPr>
            <w:tcW w:w="10093" w:type="dxa"/>
            <w:gridSpan w:val="4"/>
            <w:shd w:val="clear" w:color="auto" w:fill="auto"/>
          </w:tcPr>
          <w:p w:rsidR="005955F0" w:rsidRPr="00702982" w:rsidRDefault="005955F0" w:rsidP="005955F0">
            <w:pPr>
              <w:spacing w:after="0" w:line="240" w:lineRule="auto"/>
              <w:jc w:val="center"/>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у тому числі:</w:t>
            </w:r>
          </w:p>
        </w:tc>
      </w:tr>
      <w:tr w:rsidR="005955F0" w:rsidRPr="00702982" w:rsidTr="00B41B38">
        <w:tblPrEx>
          <w:tblLook w:val="0000"/>
        </w:tblPrEx>
        <w:trPr>
          <w:trHeight w:val="450"/>
        </w:trPr>
        <w:tc>
          <w:tcPr>
            <w:tcW w:w="648" w:type="dxa"/>
            <w:shd w:val="clear" w:color="auto" w:fill="auto"/>
          </w:tcPr>
          <w:p w:rsidR="005955F0" w:rsidRPr="00702982" w:rsidRDefault="006F63B0" w:rsidP="005955F0">
            <w:pPr>
              <w:spacing w:after="0" w:line="240" w:lineRule="auto"/>
              <w:jc w:val="center"/>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6</w:t>
            </w:r>
            <w:r w:rsidR="005955F0" w:rsidRPr="00702982">
              <w:rPr>
                <w:rFonts w:ascii="Times New Roman" w:eastAsia="Times New Roman" w:hAnsi="Times New Roman" w:cs="Times New Roman"/>
                <w:sz w:val="26"/>
                <w:szCs w:val="26"/>
                <w:lang w:eastAsia="ru-RU"/>
              </w:rPr>
              <w:t>.1.</w:t>
            </w:r>
          </w:p>
        </w:tc>
        <w:tc>
          <w:tcPr>
            <w:tcW w:w="4658" w:type="dxa"/>
            <w:gridSpan w:val="2"/>
            <w:shd w:val="clear" w:color="auto" w:fill="auto"/>
          </w:tcPr>
          <w:p w:rsidR="005955F0" w:rsidRPr="00702982" w:rsidRDefault="009E58AD" w:rsidP="005955F0">
            <w:pPr>
              <w:spacing w:after="0" w:line="240" w:lineRule="auto"/>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К</w:t>
            </w:r>
            <w:r w:rsidR="005955F0" w:rsidRPr="00702982">
              <w:rPr>
                <w:rFonts w:ascii="Times New Roman" w:eastAsia="Times New Roman" w:hAnsi="Times New Roman" w:cs="Times New Roman"/>
                <w:sz w:val="26"/>
                <w:szCs w:val="26"/>
                <w:lang w:eastAsia="ru-RU"/>
              </w:rPr>
              <w:t>оштів сільського бюджету</w:t>
            </w:r>
          </w:p>
          <w:p w:rsidR="005955F0" w:rsidRPr="00702982" w:rsidRDefault="005955F0" w:rsidP="005955F0">
            <w:pPr>
              <w:spacing w:after="0" w:line="240" w:lineRule="auto"/>
              <w:jc w:val="both"/>
              <w:rPr>
                <w:rFonts w:ascii="Times New Roman" w:eastAsia="Times New Roman" w:hAnsi="Times New Roman" w:cs="Times New Roman"/>
                <w:sz w:val="26"/>
                <w:szCs w:val="26"/>
                <w:lang w:eastAsia="ru-RU"/>
              </w:rPr>
            </w:pPr>
          </w:p>
        </w:tc>
        <w:tc>
          <w:tcPr>
            <w:tcW w:w="4787" w:type="dxa"/>
            <w:shd w:val="clear" w:color="auto" w:fill="auto"/>
          </w:tcPr>
          <w:p w:rsidR="005955F0" w:rsidRPr="00702982" w:rsidRDefault="00B41B38" w:rsidP="008F53C1">
            <w:pPr>
              <w:spacing w:after="0" w:line="240" w:lineRule="auto"/>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color w:val="000000" w:themeColor="text1"/>
                <w:sz w:val="26"/>
                <w:szCs w:val="26"/>
                <w:lang w:eastAsia="ru-RU"/>
              </w:rPr>
              <w:t>1401,4</w:t>
            </w:r>
            <w:r w:rsidR="007C633E" w:rsidRPr="00702982">
              <w:rPr>
                <w:rFonts w:ascii="Times New Roman" w:eastAsia="Times New Roman" w:hAnsi="Times New Roman" w:cs="Times New Roman"/>
                <w:color w:val="000000" w:themeColor="text1"/>
                <w:sz w:val="26"/>
                <w:szCs w:val="26"/>
                <w:lang w:eastAsia="ru-RU"/>
              </w:rPr>
              <w:t>0</w:t>
            </w:r>
            <w:r w:rsidR="00963ED1" w:rsidRPr="00702982">
              <w:rPr>
                <w:rFonts w:ascii="Times New Roman" w:eastAsia="Times New Roman" w:hAnsi="Times New Roman" w:cs="Times New Roman"/>
                <w:color w:val="000000" w:themeColor="text1"/>
                <w:sz w:val="26"/>
                <w:szCs w:val="26"/>
                <w:lang w:eastAsia="ru-RU"/>
              </w:rPr>
              <w:t xml:space="preserve">  </w:t>
            </w:r>
            <w:r w:rsidR="00D06382" w:rsidRPr="00702982">
              <w:rPr>
                <w:rFonts w:ascii="Times New Roman" w:eastAsia="Times New Roman" w:hAnsi="Times New Roman" w:cs="Times New Roman"/>
                <w:color w:val="000000" w:themeColor="text1"/>
                <w:sz w:val="26"/>
                <w:szCs w:val="26"/>
                <w:lang w:eastAsia="ru-RU"/>
              </w:rPr>
              <w:t xml:space="preserve"> </w:t>
            </w:r>
            <w:proofErr w:type="spellStart"/>
            <w:r w:rsidR="005955F0" w:rsidRPr="00702982">
              <w:rPr>
                <w:rFonts w:ascii="Times New Roman" w:eastAsia="Times New Roman" w:hAnsi="Times New Roman" w:cs="Times New Roman"/>
                <w:sz w:val="26"/>
                <w:szCs w:val="26"/>
                <w:lang w:eastAsia="ru-RU"/>
              </w:rPr>
              <w:t>тис.грн</w:t>
            </w:r>
            <w:proofErr w:type="spellEnd"/>
            <w:r w:rsidR="005955F0" w:rsidRPr="00702982">
              <w:rPr>
                <w:rFonts w:ascii="Times New Roman" w:eastAsia="Times New Roman" w:hAnsi="Times New Roman" w:cs="Times New Roman"/>
                <w:sz w:val="26"/>
                <w:szCs w:val="26"/>
                <w:lang w:eastAsia="ru-RU"/>
              </w:rPr>
              <w:t>.</w:t>
            </w:r>
          </w:p>
        </w:tc>
      </w:tr>
    </w:tbl>
    <w:p w:rsidR="005955F0" w:rsidRPr="00702982" w:rsidRDefault="005955F0" w:rsidP="005955F0">
      <w:pPr>
        <w:spacing w:after="0" w:line="240" w:lineRule="auto"/>
        <w:jc w:val="center"/>
        <w:rPr>
          <w:rFonts w:ascii="Times New Roman" w:eastAsia="Times New Roman" w:hAnsi="Times New Roman" w:cs="Times New Roman"/>
          <w:sz w:val="26"/>
          <w:szCs w:val="26"/>
          <w:lang w:eastAsia="ru-RU"/>
        </w:rPr>
      </w:pPr>
    </w:p>
    <w:p w:rsidR="005955F0" w:rsidRPr="00702982" w:rsidRDefault="005955F0" w:rsidP="00A6719C">
      <w:pPr>
        <w:spacing w:after="0" w:line="240" w:lineRule="auto"/>
        <w:ind w:firstLine="720"/>
        <w:jc w:val="center"/>
        <w:rPr>
          <w:rFonts w:ascii="Times New Roman" w:eastAsia="Times New Roman" w:hAnsi="Times New Roman" w:cs="Times New Roman"/>
          <w:b/>
          <w:sz w:val="26"/>
          <w:szCs w:val="26"/>
          <w:lang w:eastAsia="ru-RU"/>
        </w:rPr>
      </w:pPr>
      <w:r w:rsidRPr="00702982">
        <w:rPr>
          <w:rFonts w:ascii="Times New Roman" w:eastAsia="Times New Roman" w:hAnsi="Times New Roman" w:cs="Times New Roman"/>
          <w:b/>
          <w:sz w:val="26"/>
          <w:szCs w:val="26"/>
          <w:lang w:eastAsia="ru-RU"/>
        </w:rPr>
        <w:t>2. ЗАГАЛЬНІ ПОЛОЖЕННЯ</w:t>
      </w:r>
    </w:p>
    <w:p w:rsidR="005955F0" w:rsidRPr="00702982" w:rsidRDefault="006A56EB" w:rsidP="005955F0">
      <w:pPr>
        <w:spacing w:after="0" w:line="240" w:lineRule="auto"/>
        <w:ind w:firstLine="720"/>
        <w:jc w:val="both"/>
        <w:rPr>
          <w:rFonts w:ascii="Times New Roman" w:eastAsia="Times New Roman" w:hAnsi="Times New Roman" w:cs="Times New Roman"/>
          <w:strike/>
          <w:sz w:val="26"/>
          <w:szCs w:val="26"/>
          <w:lang w:eastAsia="ru-RU"/>
        </w:rPr>
      </w:pPr>
      <w:r w:rsidRPr="00702982">
        <w:rPr>
          <w:rFonts w:ascii="Times New Roman" w:eastAsia="Times New Roman" w:hAnsi="Times New Roman" w:cs="Times New Roman"/>
          <w:sz w:val="26"/>
          <w:szCs w:val="26"/>
          <w:lang w:eastAsia="ru-RU"/>
        </w:rPr>
        <w:t>Волинська митниця</w:t>
      </w:r>
      <w:r w:rsidR="005955F0" w:rsidRPr="00702982">
        <w:rPr>
          <w:rFonts w:ascii="Times New Roman" w:eastAsia="Times New Roman" w:hAnsi="Times New Roman" w:cs="Times New Roman"/>
          <w:sz w:val="26"/>
          <w:szCs w:val="26"/>
          <w:lang w:eastAsia="ru-RU"/>
        </w:rPr>
        <w:t xml:space="preserve"> </w:t>
      </w:r>
      <w:r w:rsidR="00D04F8A" w:rsidRPr="00702982">
        <w:rPr>
          <w:rFonts w:ascii="Times New Roman" w:eastAsia="Times New Roman" w:hAnsi="Times New Roman" w:cs="Times New Roman"/>
          <w:sz w:val="26"/>
          <w:szCs w:val="26"/>
          <w:lang w:eastAsia="ru-RU"/>
        </w:rPr>
        <w:t>є митним органом, який у зоні своєї діяльності безпосередньо</w:t>
      </w:r>
      <w:r w:rsidRPr="00702982">
        <w:rPr>
          <w:rFonts w:ascii="Times New Roman" w:eastAsia="Times New Roman" w:hAnsi="Times New Roman" w:cs="Times New Roman"/>
          <w:sz w:val="26"/>
          <w:szCs w:val="26"/>
          <w:lang w:eastAsia="ru-RU"/>
        </w:rPr>
        <w:t xml:space="preserve"> здійсн</w:t>
      </w:r>
      <w:r w:rsidR="00D04F8A" w:rsidRPr="00702982">
        <w:rPr>
          <w:rFonts w:ascii="Times New Roman" w:eastAsia="Times New Roman" w:hAnsi="Times New Roman" w:cs="Times New Roman"/>
          <w:sz w:val="26"/>
          <w:szCs w:val="26"/>
          <w:lang w:eastAsia="ru-RU"/>
        </w:rPr>
        <w:t>ює</w:t>
      </w:r>
      <w:r w:rsidRPr="00702982">
        <w:rPr>
          <w:rFonts w:ascii="Times New Roman" w:eastAsia="Times New Roman" w:hAnsi="Times New Roman" w:cs="Times New Roman"/>
          <w:sz w:val="26"/>
          <w:szCs w:val="26"/>
          <w:lang w:eastAsia="ru-RU"/>
        </w:rPr>
        <w:t xml:space="preserve"> митн</w:t>
      </w:r>
      <w:r w:rsidR="00D04F8A" w:rsidRPr="00702982">
        <w:rPr>
          <w:rFonts w:ascii="Times New Roman" w:eastAsia="Times New Roman" w:hAnsi="Times New Roman" w:cs="Times New Roman"/>
          <w:sz w:val="26"/>
          <w:szCs w:val="26"/>
          <w:lang w:eastAsia="ru-RU"/>
        </w:rPr>
        <w:t>у</w:t>
      </w:r>
      <w:r w:rsidRPr="00702982">
        <w:rPr>
          <w:rFonts w:ascii="Times New Roman" w:eastAsia="Times New Roman" w:hAnsi="Times New Roman" w:cs="Times New Roman"/>
          <w:sz w:val="26"/>
          <w:szCs w:val="26"/>
          <w:lang w:eastAsia="ru-RU"/>
        </w:rPr>
        <w:t xml:space="preserve"> справ</w:t>
      </w:r>
      <w:r w:rsidR="00D04F8A" w:rsidRPr="00702982">
        <w:rPr>
          <w:rFonts w:ascii="Times New Roman" w:eastAsia="Times New Roman" w:hAnsi="Times New Roman" w:cs="Times New Roman"/>
          <w:sz w:val="26"/>
          <w:szCs w:val="26"/>
          <w:lang w:eastAsia="ru-RU"/>
        </w:rPr>
        <w:t>у</w:t>
      </w:r>
      <w:r w:rsidRPr="00702982">
        <w:rPr>
          <w:rFonts w:ascii="Times New Roman" w:eastAsia="Times New Roman" w:hAnsi="Times New Roman" w:cs="Times New Roman"/>
          <w:sz w:val="26"/>
          <w:szCs w:val="26"/>
          <w:lang w:eastAsia="ru-RU"/>
        </w:rPr>
        <w:t>, забезпеч</w:t>
      </w:r>
      <w:r w:rsidR="00D04F8A" w:rsidRPr="00702982">
        <w:rPr>
          <w:rFonts w:ascii="Times New Roman" w:eastAsia="Times New Roman" w:hAnsi="Times New Roman" w:cs="Times New Roman"/>
          <w:sz w:val="26"/>
          <w:szCs w:val="26"/>
          <w:lang w:eastAsia="ru-RU"/>
        </w:rPr>
        <w:t>ує</w:t>
      </w:r>
      <w:r w:rsidRPr="00702982">
        <w:rPr>
          <w:rFonts w:ascii="Times New Roman" w:eastAsia="Times New Roman" w:hAnsi="Times New Roman" w:cs="Times New Roman"/>
          <w:sz w:val="26"/>
          <w:szCs w:val="26"/>
          <w:lang w:eastAsia="ru-RU"/>
        </w:rPr>
        <w:t xml:space="preserve"> виконання завдань, покладених на митні органи, а також реалізацію делегованих повноважень Державної митної служби України як її відокремлений підрозділ</w:t>
      </w:r>
      <w:r w:rsidR="005955F0" w:rsidRPr="00702982">
        <w:rPr>
          <w:rFonts w:ascii="Times New Roman" w:eastAsia="Times New Roman" w:hAnsi="Times New Roman" w:cs="Times New Roman"/>
          <w:sz w:val="26"/>
          <w:szCs w:val="26"/>
          <w:lang w:eastAsia="ru-RU"/>
        </w:rPr>
        <w:t xml:space="preserve">. Діяльність </w:t>
      </w:r>
      <w:r w:rsidRPr="00702982">
        <w:rPr>
          <w:rFonts w:ascii="Times New Roman" w:eastAsia="Times New Roman" w:hAnsi="Times New Roman" w:cs="Times New Roman"/>
          <w:sz w:val="26"/>
          <w:szCs w:val="26"/>
          <w:lang w:eastAsia="ru-RU"/>
        </w:rPr>
        <w:t>Волинської митниці</w:t>
      </w:r>
      <w:r w:rsidR="005955F0" w:rsidRPr="00702982">
        <w:rPr>
          <w:rFonts w:ascii="Times New Roman" w:eastAsia="Times New Roman" w:hAnsi="Times New Roman" w:cs="Times New Roman"/>
          <w:sz w:val="26"/>
          <w:szCs w:val="26"/>
          <w:lang w:eastAsia="ru-RU"/>
        </w:rPr>
        <w:t xml:space="preserve"> регламентується вимогами наказу </w:t>
      </w:r>
      <w:r w:rsidRPr="00702982">
        <w:rPr>
          <w:rFonts w:ascii="Times New Roman" w:eastAsia="Times New Roman" w:hAnsi="Times New Roman" w:cs="Times New Roman"/>
          <w:sz w:val="26"/>
          <w:szCs w:val="26"/>
          <w:lang w:eastAsia="ru-RU"/>
        </w:rPr>
        <w:t xml:space="preserve">Державної митної служби </w:t>
      </w:r>
      <w:r w:rsidR="005955F0" w:rsidRPr="00702982">
        <w:rPr>
          <w:rFonts w:ascii="Times New Roman" w:eastAsia="Times New Roman" w:hAnsi="Times New Roman" w:cs="Times New Roman"/>
          <w:sz w:val="26"/>
          <w:szCs w:val="26"/>
          <w:lang w:eastAsia="ru-RU"/>
        </w:rPr>
        <w:t>України</w:t>
      </w:r>
      <w:r w:rsidR="00D04F8A" w:rsidRPr="00702982">
        <w:rPr>
          <w:rFonts w:ascii="Times New Roman" w:eastAsia="Times New Roman" w:hAnsi="Times New Roman" w:cs="Times New Roman"/>
          <w:sz w:val="26"/>
          <w:szCs w:val="26"/>
          <w:lang w:eastAsia="ru-RU"/>
        </w:rPr>
        <w:t>. Створена відповідно до наказу Держмитслужби</w:t>
      </w:r>
      <w:r w:rsidR="005955F0" w:rsidRPr="00702982">
        <w:rPr>
          <w:rFonts w:ascii="Times New Roman" w:eastAsia="Times New Roman" w:hAnsi="Times New Roman" w:cs="Times New Roman"/>
          <w:sz w:val="26"/>
          <w:szCs w:val="26"/>
          <w:lang w:eastAsia="ru-RU"/>
        </w:rPr>
        <w:t xml:space="preserve"> від </w:t>
      </w:r>
      <w:r w:rsidR="007E58D1" w:rsidRPr="00702982">
        <w:rPr>
          <w:rFonts w:ascii="Times New Roman" w:eastAsia="Times New Roman" w:hAnsi="Times New Roman" w:cs="Times New Roman"/>
          <w:sz w:val="26"/>
          <w:szCs w:val="26"/>
          <w:lang w:eastAsia="ru-RU"/>
        </w:rPr>
        <w:t>1</w:t>
      </w:r>
      <w:r w:rsidRPr="00702982">
        <w:rPr>
          <w:rFonts w:ascii="Times New Roman" w:eastAsia="Times New Roman" w:hAnsi="Times New Roman" w:cs="Times New Roman"/>
          <w:sz w:val="26"/>
          <w:szCs w:val="26"/>
          <w:lang w:eastAsia="ru-RU"/>
        </w:rPr>
        <w:t>9</w:t>
      </w:r>
      <w:r w:rsidR="005955F0" w:rsidRPr="00702982">
        <w:rPr>
          <w:rFonts w:ascii="Times New Roman" w:eastAsia="Times New Roman" w:hAnsi="Times New Roman" w:cs="Times New Roman"/>
          <w:sz w:val="26"/>
          <w:szCs w:val="26"/>
          <w:lang w:eastAsia="ru-RU"/>
        </w:rPr>
        <w:t>.</w:t>
      </w:r>
      <w:r w:rsidRPr="00702982">
        <w:rPr>
          <w:rFonts w:ascii="Times New Roman" w:eastAsia="Times New Roman" w:hAnsi="Times New Roman" w:cs="Times New Roman"/>
          <w:sz w:val="26"/>
          <w:szCs w:val="26"/>
          <w:lang w:eastAsia="ru-RU"/>
        </w:rPr>
        <w:t>10</w:t>
      </w:r>
      <w:r w:rsidR="005955F0" w:rsidRPr="00702982">
        <w:rPr>
          <w:rFonts w:ascii="Times New Roman" w:eastAsia="Times New Roman" w:hAnsi="Times New Roman" w:cs="Times New Roman"/>
          <w:sz w:val="26"/>
          <w:szCs w:val="26"/>
          <w:lang w:eastAsia="ru-RU"/>
        </w:rPr>
        <w:t>.20</w:t>
      </w:r>
      <w:r w:rsidRPr="00702982">
        <w:rPr>
          <w:rFonts w:ascii="Times New Roman" w:eastAsia="Times New Roman" w:hAnsi="Times New Roman" w:cs="Times New Roman"/>
          <w:sz w:val="26"/>
          <w:szCs w:val="26"/>
          <w:lang w:eastAsia="ru-RU"/>
        </w:rPr>
        <w:t>20</w:t>
      </w:r>
      <w:r w:rsidR="005955F0" w:rsidRPr="00702982">
        <w:rPr>
          <w:rFonts w:ascii="Times New Roman" w:eastAsia="Times New Roman" w:hAnsi="Times New Roman" w:cs="Times New Roman"/>
          <w:sz w:val="26"/>
          <w:szCs w:val="26"/>
          <w:lang w:eastAsia="ru-RU"/>
        </w:rPr>
        <w:t>р. №4</w:t>
      </w:r>
      <w:r w:rsidR="007E58D1" w:rsidRPr="00702982">
        <w:rPr>
          <w:rFonts w:ascii="Times New Roman" w:eastAsia="Times New Roman" w:hAnsi="Times New Roman" w:cs="Times New Roman"/>
          <w:sz w:val="26"/>
          <w:szCs w:val="26"/>
          <w:lang w:eastAsia="ru-RU"/>
        </w:rPr>
        <w:t>60</w:t>
      </w:r>
      <w:r w:rsidR="005955F0" w:rsidRPr="00702982">
        <w:rPr>
          <w:rFonts w:ascii="Times New Roman" w:eastAsia="Times New Roman" w:hAnsi="Times New Roman" w:cs="Times New Roman"/>
          <w:sz w:val="26"/>
          <w:szCs w:val="26"/>
          <w:lang w:eastAsia="ru-RU"/>
        </w:rPr>
        <w:t xml:space="preserve"> «Про </w:t>
      </w:r>
      <w:r w:rsidR="007E58D1" w:rsidRPr="00702982">
        <w:rPr>
          <w:rFonts w:ascii="Times New Roman" w:eastAsia="Times New Roman" w:hAnsi="Times New Roman" w:cs="Times New Roman"/>
          <w:sz w:val="26"/>
          <w:szCs w:val="26"/>
          <w:lang w:eastAsia="ru-RU"/>
        </w:rPr>
        <w:t xml:space="preserve">утворення територіальних органів </w:t>
      </w:r>
      <w:r w:rsidRPr="00702982">
        <w:rPr>
          <w:rFonts w:ascii="Times New Roman" w:eastAsia="Times New Roman" w:hAnsi="Times New Roman" w:cs="Times New Roman"/>
          <w:sz w:val="26"/>
          <w:szCs w:val="26"/>
          <w:lang w:eastAsia="ru-RU"/>
        </w:rPr>
        <w:t>Держ</w:t>
      </w:r>
      <w:r w:rsidR="007E58D1" w:rsidRPr="00702982">
        <w:rPr>
          <w:rFonts w:ascii="Times New Roman" w:eastAsia="Times New Roman" w:hAnsi="Times New Roman" w:cs="Times New Roman"/>
          <w:sz w:val="26"/>
          <w:szCs w:val="26"/>
          <w:lang w:eastAsia="ru-RU"/>
        </w:rPr>
        <w:t xml:space="preserve">авної </w:t>
      </w:r>
      <w:r w:rsidRPr="00702982">
        <w:rPr>
          <w:rFonts w:ascii="Times New Roman" w:eastAsia="Times New Roman" w:hAnsi="Times New Roman" w:cs="Times New Roman"/>
          <w:sz w:val="26"/>
          <w:szCs w:val="26"/>
          <w:lang w:eastAsia="ru-RU"/>
        </w:rPr>
        <w:t>мит</w:t>
      </w:r>
      <w:r w:rsidR="007E58D1" w:rsidRPr="00702982">
        <w:rPr>
          <w:rFonts w:ascii="Times New Roman" w:eastAsia="Times New Roman" w:hAnsi="Times New Roman" w:cs="Times New Roman"/>
          <w:sz w:val="26"/>
          <w:szCs w:val="26"/>
          <w:lang w:eastAsia="ru-RU"/>
        </w:rPr>
        <w:t xml:space="preserve">ної </w:t>
      </w:r>
      <w:r w:rsidRPr="00702982">
        <w:rPr>
          <w:rFonts w:ascii="Times New Roman" w:eastAsia="Times New Roman" w:hAnsi="Times New Roman" w:cs="Times New Roman"/>
          <w:sz w:val="26"/>
          <w:szCs w:val="26"/>
          <w:lang w:eastAsia="ru-RU"/>
        </w:rPr>
        <w:t>служби</w:t>
      </w:r>
      <w:r w:rsidR="007E58D1" w:rsidRPr="00702982">
        <w:rPr>
          <w:rFonts w:ascii="Times New Roman" w:eastAsia="Times New Roman" w:hAnsi="Times New Roman" w:cs="Times New Roman"/>
          <w:sz w:val="26"/>
          <w:szCs w:val="26"/>
          <w:lang w:eastAsia="ru-RU"/>
        </w:rPr>
        <w:t xml:space="preserve"> України як відокремлених підрозділів</w:t>
      </w:r>
      <w:r w:rsidR="005955F0" w:rsidRPr="00702982">
        <w:rPr>
          <w:rFonts w:ascii="Times New Roman" w:eastAsia="Times New Roman" w:hAnsi="Times New Roman" w:cs="Times New Roman"/>
          <w:sz w:val="26"/>
          <w:szCs w:val="26"/>
          <w:lang w:eastAsia="ru-RU"/>
        </w:rPr>
        <w:t xml:space="preserve">». </w:t>
      </w:r>
    </w:p>
    <w:p w:rsidR="009A7E3B" w:rsidRPr="00702982" w:rsidRDefault="006A56EB" w:rsidP="005955F0">
      <w:pPr>
        <w:spacing w:after="0" w:line="240" w:lineRule="auto"/>
        <w:ind w:firstLine="720"/>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Волинська митниця</w:t>
      </w:r>
      <w:r w:rsidR="005955F0" w:rsidRPr="00702982">
        <w:rPr>
          <w:rFonts w:ascii="Times New Roman" w:eastAsia="Times New Roman" w:hAnsi="Times New Roman" w:cs="Times New Roman"/>
          <w:sz w:val="26"/>
          <w:szCs w:val="26"/>
          <w:lang w:eastAsia="ru-RU"/>
        </w:rPr>
        <w:t xml:space="preserve"> – </w:t>
      </w:r>
      <w:r w:rsidRPr="00702982">
        <w:rPr>
          <w:rFonts w:ascii="Times New Roman" w:eastAsia="Times New Roman" w:hAnsi="Times New Roman" w:cs="Times New Roman"/>
          <w:sz w:val="26"/>
          <w:szCs w:val="26"/>
          <w:lang w:eastAsia="ru-RU"/>
        </w:rPr>
        <w:t>відокремлений підрозділ Державної митної служби України</w:t>
      </w:r>
      <w:r w:rsidR="005955F0" w:rsidRPr="00702982">
        <w:rPr>
          <w:rFonts w:ascii="Times New Roman" w:eastAsia="Times New Roman" w:hAnsi="Times New Roman" w:cs="Times New Roman"/>
          <w:sz w:val="26"/>
          <w:szCs w:val="26"/>
          <w:lang w:eastAsia="ru-RU"/>
        </w:rPr>
        <w:t xml:space="preserve"> </w:t>
      </w:r>
      <w:r w:rsidR="009A7E3B" w:rsidRPr="00702982">
        <w:rPr>
          <w:rFonts w:ascii="Times New Roman" w:eastAsia="Times New Roman" w:hAnsi="Times New Roman" w:cs="Times New Roman"/>
          <w:sz w:val="26"/>
          <w:szCs w:val="26"/>
          <w:lang w:eastAsia="ru-RU"/>
        </w:rPr>
        <w:t>основними завданнями якого є:</w:t>
      </w:r>
    </w:p>
    <w:p w:rsidR="001B0004" w:rsidRPr="00702982" w:rsidRDefault="001B0004" w:rsidP="001B0004">
      <w:pPr>
        <w:pStyle w:val="a6"/>
        <w:numPr>
          <w:ilvl w:val="1"/>
          <w:numId w:val="1"/>
        </w:numPr>
        <w:shd w:val="clear" w:color="auto" w:fill="auto"/>
        <w:tabs>
          <w:tab w:val="left" w:pos="831"/>
        </w:tabs>
        <w:spacing w:after="0" w:line="288" w:lineRule="exact"/>
        <w:ind w:left="20" w:right="20" w:firstLine="540"/>
        <w:jc w:val="both"/>
        <w:rPr>
          <w:sz w:val="26"/>
          <w:szCs w:val="26"/>
        </w:rPr>
      </w:pPr>
      <w:r w:rsidRPr="00702982">
        <w:rPr>
          <w:sz w:val="26"/>
          <w:szCs w:val="26"/>
        </w:rPr>
        <w:t>забезпечення в межах повноважень реалізації державної митної політики та державної політики у сфері боротьби з правопорушеннями під час застосування законодавства з питань митної справи, запобігання та протидії контрабанді, боротьби з порушеннями митних правил;</w:t>
      </w:r>
    </w:p>
    <w:p w:rsidR="001B0004" w:rsidRPr="00702982" w:rsidRDefault="001B0004" w:rsidP="001B0004">
      <w:pPr>
        <w:pStyle w:val="a6"/>
        <w:numPr>
          <w:ilvl w:val="1"/>
          <w:numId w:val="1"/>
        </w:numPr>
        <w:shd w:val="clear" w:color="auto" w:fill="auto"/>
        <w:tabs>
          <w:tab w:val="left" w:pos="836"/>
        </w:tabs>
        <w:spacing w:after="0" w:line="288" w:lineRule="exact"/>
        <w:ind w:left="20" w:right="20" w:firstLine="540"/>
        <w:jc w:val="both"/>
        <w:rPr>
          <w:sz w:val="26"/>
          <w:szCs w:val="26"/>
        </w:rPr>
      </w:pPr>
      <w:r w:rsidRPr="00702982">
        <w:rPr>
          <w:sz w:val="26"/>
          <w:szCs w:val="26"/>
        </w:rPr>
        <w:t>здійснення в межах повноважень контролю за порядком та умовами переміщення товарів через митний кордон України, їх митний контроль та митне оформлення, застосування механізмів тарифного і нетарифного регулювання зовнішньоекономічної діяльності, справляння митних платежів, ведення митної статистики, обмін митною інформацією, ведення Української класифікації товарів зовнішньоекономічної діяльності, здійснення відповідно до закону державного контролю нехарчової продукції при її ввезенні на митну територію України, організація та забезпечення здійснення Інших заходів, спрямованих на реалізацію державної митної політики, що становлять митну справу.</w:t>
      </w:r>
    </w:p>
    <w:p w:rsidR="001B0004" w:rsidRPr="00702982" w:rsidRDefault="001B0004" w:rsidP="005955F0">
      <w:pPr>
        <w:spacing w:after="0" w:line="240" w:lineRule="auto"/>
        <w:ind w:firstLine="720"/>
        <w:jc w:val="both"/>
        <w:rPr>
          <w:rFonts w:ascii="Times New Roman" w:eastAsia="Times New Roman" w:hAnsi="Times New Roman" w:cs="Times New Roman"/>
          <w:sz w:val="26"/>
          <w:szCs w:val="26"/>
          <w:lang w:eastAsia="ru-RU"/>
        </w:rPr>
      </w:pPr>
    </w:p>
    <w:p w:rsidR="005955F0" w:rsidRPr="00702982" w:rsidRDefault="005955F0" w:rsidP="00020CEE">
      <w:pPr>
        <w:spacing w:after="0" w:line="240" w:lineRule="auto"/>
        <w:ind w:firstLine="720"/>
        <w:jc w:val="center"/>
        <w:rPr>
          <w:rFonts w:ascii="Times New Roman" w:eastAsia="Times New Roman" w:hAnsi="Times New Roman" w:cs="Times New Roman"/>
          <w:b/>
          <w:sz w:val="26"/>
          <w:szCs w:val="26"/>
          <w:lang w:eastAsia="ru-RU"/>
        </w:rPr>
      </w:pPr>
      <w:r w:rsidRPr="00702982">
        <w:rPr>
          <w:rFonts w:ascii="Times New Roman" w:eastAsia="Times New Roman" w:hAnsi="Times New Roman" w:cs="Times New Roman"/>
          <w:b/>
          <w:sz w:val="26"/>
          <w:szCs w:val="26"/>
          <w:lang w:eastAsia="ru-RU"/>
        </w:rPr>
        <w:t>3. ВИЗНАЧЕННЯ ПРОБЛЕМИ НА РОЗВ’ЯЗАННЯ  ЯКОЇ</w:t>
      </w:r>
      <w:r w:rsidR="00D04F8A" w:rsidRPr="00702982">
        <w:rPr>
          <w:rFonts w:ascii="Times New Roman" w:eastAsia="Times New Roman" w:hAnsi="Times New Roman" w:cs="Times New Roman"/>
          <w:b/>
          <w:sz w:val="26"/>
          <w:szCs w:val="26"/>
          <w:lang w:eastAsia="ru-RU"/>
        </w:rPr>
        <w:t xml:space="preserve"> </w:t>
      </w:r>
      <w:r w:rsidR="0082581C" w:rsidRPr="00702982">
        <w:rPr>
          <w:rFonts w:ascii="Times New Roman" w:eastAsia="Times New Roman" w:hAnsi="Times New Roman" w:cs="Times New Roman"/>
          <w:b/>
          <w:sz w:val="26"/>
          <w:szCs w:val="26"/>
          <w:lang w:eastAsia="ru-RU"/>
        </w:rPr>
        <w:t>СПРЯМОВАНА ПРОГРАМА</w:t>
      </w:r>
    </w:p>
    <w:p w:rsidR="005955F0" w:rsidRPr="00702982" w:rsidRDefault="005955F0" w:rsidP="0007056C">
      <w:pPr>
        <w:pStyle w:val="a6"/>
        <w:shd w:val="clear" w:color="auto" w:fill="auto"/>
        <w:tabs>
          <w:tab w:val="left" w:pos="0"/>
        </w:tabs>
        <w:spacing w:after="0" w:line="240" w:lineRule="auto"/>
        <w:ind w:right="20" w:firstLine="740"/>
        <w:jc w:val="both"/>
        <w:rPr>
          <w:rFonts w:eastAsia="Times New Roman"/>
          <w:sz w:val="26"/>
          <w:szCs w:val="26"/>
          <w:lang w:eastAsia="ru-RU"/>
        </w:rPr>
      </w:pPr>
      <w:r w:rsidRPr="00702982">
        <w:rPr>
          <w:rFonts w:eastAsia="Times New Roman"/>
          <w:sz w:val="26"/>
          <w:szCs w:val="26"/>
          <w:lang w:eastAsia="ru-RU"/>
        </w:rPr>
        <w:t xml:space="preserve">Недостатнє бюджетне фінансування, а отже, слабка матеріальна база, не дають можливості </w:t>
      </w:r>
      <w:r w:rsidR="000B6CFF" w:rsidRPr="00702982">
        <w:rPr>
          <w:rFonts w:eastAsia="Times New Roman"/>
          <w:sz w:val="26"/>
          <w:szCs w:val="26"/>
          <w:lang w:eastAsia="ru-RU"/>
        </w:rPr>
        <w:t xml:space="preserve">Волинській митниці </w:t>
      </w:r>
      <w:r w:rsidR="008B0B40" w:rsidRPr="00702982">
        <w:rPr>
          <w:sz w:val="26"/>
          <w:szCs w:val="26"/>
        </w:rPr>
        <w:t>відповідно до покладених на Держмитслужбу завдань здійснювати у зоні своєї діяльності окремі делеговані повноваження Держмитслужби, а також повноваження визначені законодавчими та іншими нормативно-правовими актами</w:t>
      </w:r>
      <w:r w:rsidRPr="00702982">
        <w:rPr>
          <w:rFonts w:eastAsia="Times New Roman"/>
          <w:sz w:val="26"/>
          <w:szCs w:val="26"/>
          <w:lang w:eastAsia="ru-RU"/>
        </w:rPr>
        <w:t>.</w:t>
      </w:r>
    </w:p>
    <w:p w:rsidR="006A56EB" w:rsidRPr="00702982" w:rsidRDefault="006A56EB" w:rsidP="005955F0">
      <w:pPr>
        <w:spacing w:after="0" w:line="240" w:lineRule="auto"/>
        <w:ind w:firstLine="720"/>
        <w:jc w:val="both"/>
        <w:rPr>
          <w:rFonts w:ascii="Times New Roman" w:eastAsia="Times New Roman" w:hAnsi="Times New Roman" w:cs="Times New Roman"/>
          <w:sz w:val="26"/>
          <w:szCs w:val="26"/>
          <w:lang w:eastAsia="ru-RU"/>
        </w:rPr>
      </w:pPr>
    </w:p>
    <w:p w:rsidR="005955F0" w:rsidRPr="00702982" w:rsidRDefault="0082581C" w:rsidP="00D04F8A">
      <w:pPr>
        <w:spacing w:after="0" w:line="240" w:lineRule="auto"/>
        <w:ind w:firstLine="720"/>
        <w:jc w:val="center"/>
        <w:rPr>
          <w:rFonts w:ascii="Times New Roman" w:eastAsia="Times New Roman" w:hAnsi="Times New Roman" w:cs="Times New Roman"/>
          <w:b/>
          <w:sz w:val="26"/>
          <w:szCs w:val="26"/>
          <w:lang w:eastAsia="ru-RU"/>
        </w:rPr>
      </w:pPr>
      <w:r w:rsidRPr="00702982">
        <w:rPr>
          <w:rFonts w:ascii="Times New Roman" w:eastAsia="Times New Roman" w:hAnsi="Times New Roman" w:cs="Times New Roman"/>
          <w:b/>
          <w:sz w:val="26"/>
          <w:szCs w:val="26"/>
          <w:lang w:eastAsia="ru-RU"/>
        </w:rPr>
        <w:t>4. ВИЗНАЧЕННЯ МЕТИ ПРОГРАМИ</w:t>
      </w:r>
    </w:p>
    <w:p w:rsidR="005955F0" w:rsidRPr="00702982" w:rsidRDefault="00EE6F38" w:rsidP="00F12BEE">
      <w:pPr>
        <w:pStyle w:val="a6"/>
        <w:shd w:val="clear" w:color="auto" w:fill="auto"/>
        <w:tabs>
          <w:tab w:val="left" w:pos="817"/>
        </w:tabs>
        <w:spacing w:after="0" w:line="293" w:lineRule="exact"/>
        <w:ind w:right="20"/>
        <w:jc w:val="both"/>
        <w:rPr>
          <w:rFonts w:eastAsia="Times New Roman"/>
          <w:sz w:val="26"/>
          <w:szCs w:val="26"/>
          <w:lang w:eastAsia="ru-RU"/>
        </w:rPr>
      </w:pPr>
      <w:r w:rsidRPr="00702982">
        <w:rPr>
          <w:rFonts w:eastAsia="Times New Roman"/>
          <w:sz w:val="26"/>
          <w:szCs w:val="26"/>
          <w:lang w:eastAsia="ru-RU"/>
        </w:rPr>
        <w:tab/>
      </w:r>
      <w:r w:rsidR="005955F0" w:rsidRPr="00702982">
        <w:rPr>
          <w:rFonts w:eastAsia="Times New Roman"/>
          <w:sz w:val="26"/>
          <w:szCs w:val="26"/>
          <w:lang w:eastAsia="ru-RU"/>
        </w:rPr>
        <w:t xml:space="preserve">Програма покращення функціонування </w:t>
      </w:r>
      <w:r w:rsidR="000571C7" w:rsidRPr="00702982">
        <w:rPr>
          <w:rFonts w:eastAsia="Times New Roman"/>
          <w:sz w:val="26"/>
          <w:szCs w:val="26"/>
          <w:lang w:eastAsia="ru-RU"/>
        </w:rPr>
        <w:t>Волинської митниці</w:t>
      </w:r>
      <w:r w:rsidR="00FD4A87" w:rsidRPr="00702982">
        <w:rPr>
          <w:rFonts w:eastAsia="Times New Roman"/>
          <w:sz w:val="26"/>
          <w:szCs w:val="26"/>
          <w:lang w:eastAsia="ru-RU"/>
        </w:rPr>
        <w:t>,</w:t>
      </w:r>
      <w:r w:rsidRPr="00702982">
        <w:rPr>
          <w:rFonts w:eastAsia="Times New Roman"/>
          <w:b/>
          <w:sz w:val="26"/>
          <w:szCs w:val="26"/>
          <w:lang w:eastAsia="ru-RU"/>
        </w:rPr>
        <w:t xml:space="preserve"> </w:t>
      </w:r>
      <w:r w:rsidRPr="00702982">
        <w:rPr>
          <w:rFonts w:eastAsia="Times New Roman"/>
          <w:sz w:val="26"/>
          <w:szCs w:val="26"/>
          <w:lang w:eastAsia="ru-RU"/>
        </w:rPr>
        <w:t>як відокремленого структурного підрозділу Державної митної служби України</w:t>
      </w:r>
      <w:r w:rsidR="000571C7" w:rsidRPr="00702982">
        <w:rPr>
          <w:rFonts w:eastAsia="Times New Roman"/>
          <w:sz w:val="26"/>
          <w:szCs w:val="26"/>
          <w:lang w:eastAsia="ru-RU"/>
        </w:rPr>
        <w:t xml:space="preserve"> </w:t>
      </w:r>
      <w:r w:rsidR="005955F0" w:rsidRPr="00702982">
        <w:rPr>
          <w:rFonts w:eastAsia="Times New Roman"/>
          <w:sz w:val="26"/>
          <w:szCs w:val="26"/>
          <w:lang w:eastAsia="ru-RU"/>
        </w:rPr>
        <w:t>на 202</w:t>
      </w:r>
      <w:r w:rsidR="000571C7" w:rsidRPr="00702982">
        <w:rPr>
          <w:rFonts w:eastAsia="Times New Roman"/>
          <w:sz w:val="26"/>
          <w:szCs w:val="26"/>
          <w:lang w:eastAsia="ru-RU"/>
        </w:rPr>
        <w:t>2</w:t>
      </w:r>
      <w:r w:rsidR="005955F0" w:rsidRPr="00702982">
        <w:rPr>
          <w:rFonts w:eastAsia="Times New Roman"/>
          <w:sz w:val="26"/>
          <w:szCs w:val="26"/>
          <w:lang w:eastAsia="ru-RU"/>
        </w:rPr>
        <w:t xml:space="preserve"> – </w:t>
      </w:r>
      <w:r w:rsidR="005955F0" w:rsidRPr="00702982">
        <w:rPr>
          <w:rFonts w:eastAsia="Times New Roman"/>
          <w:sz w:val="26"/>
          <w:szCs w:val="26"/>
          <w:lang w:eastAsia="ru-RU"/>
        </w:rPr>
        <w:lastRenderedPageBreak/>
        <w:t>202</w:t>
      </w:r>
      <w:r w:rsidR="000571C7" w:rsidRPr="00702982">
        <w:rPr>
          <w:rFonts w:eastAsia="Times New Roman"/>
          <w:sz w:val="26"/>
          <w:szCs w:val="26"/>
          <w:lang w:eastAsia="ru-RU"/>
        </w:rPr>
        <w:t>3</w:t>
      </w:r>
      <w:r w:rsidR="005955F0" w:rsidRPr="00702982">
        <w:rPr>
          <w:rFonts w:eastAsia="Times New Roman"/>
          <w:sz w:val="26"/>
          <w:szCs w:val="26"/>
          <w:lang w:eastAsia="ru-RU"/>
        </w:rPr>
        <w:t xml:space="preserve"> роки розроблена з метою </w:t>
      </w:r>
      <w:r w:rsidR="00D04F8A" w:rsidRPr="00702982">
        <w:rPr>
          <w:rFonts w:eastAsia="Times New Roman"/>
          <w:sz w:val="26"/>
          <w:szCs w:val="26"/>
          <w:lang w:eastAsia="ru-RU"/>
        </w:rPr>
        <w:t xml:space="preserve">забезпечення </w:t>
      </w:r>
      <w:r w:rsidR="00F12BEE" w:rsidRPr="00702982">
        <w:rPr>
          <w:rFonts w:eastAsia="Times New Roman"/>
          <w:sz w:val="26"/>
          <w:szCs w:val="26"/>
          <w:lang w:eastAsia="ru-RU"/>
        </w:rPr>
        <w:t xml:space="preserve">виконання покладених на Держмитслужбу завдань у зоні своєї діяльності, а також </w:t>
      </w:r>
      <w:r w:rsidR="00FE1E59" w:rsidRPr="00702982">
        <w:rPr>
          <w:rFonts w:eastAsia="Times New Roman"/>
          <w:sz w:val="26"/>
          <w:szCs w:val="26"/>
          <w:lang w:eastAsia="ru-RU"/>
        </w:rPr>
        <w:t xml:space="preserve">виконання </w:t>
      </w:r>
      <w:r w:rsidR="00F12BEE" w:rsidRPr="00702982">
        <w:rPr>
          <w:rFonts w:eastAsia="Times New Roman"/>
          <w:sz w:val="26"/>
          <w:szCs w:val="26"/>
          <w:lang w:eastAsia="ru-RU"/>
        </w:rPr>
        <w:t>повноважен</w:t>
      </w:r>
      <w:r w:rsidR="00FE1E59" w:rsidRPr="00702982">
        <w:rPr>
          <w:rFonts w:eastAsia="Times New Roman"/>
          <w:sz w:val="26"/>
          <w:szCs w:val="26"/>
          <w:lang w:eastAsia="ru-RU"/>
        </w:rPr>
        <w:t>ь, які</w:t>
      </w:r>
      <w:r w:rsidR="00F12BEE" w:rsidRPr="00702982">
        <w:rPr>
          <w:rFonts w:eastAsia="Times New Roman"/>
          <w:sz w:val="26"/>
          <w:szCs w:val="26"/>
          <w:lang w:eastAsia="ru-RU"/>
        </w:rPr>
        <w:t xml:space="preserve"> визначені законодавчими та іншими нормативно-правовими актами, відповідно до Положення про Волинську митницю, яке затверджено наказом Державної митної служби України від 29.10.2020 №489</w:t>
      </w:r>
      <w:r w:rsidR="00FE1E59" w:rsidRPr="00702982">
        <w:rPr>
          <w:rFonts w:eastAsia="Times New Roman"/>
          <w:sz w:val="26"/>
          <w:szCs w:val="26"/>
          <w:lang w:eastAsia="ru-RU"/>
        </w:rPr>
        <w:t>,</w:t>
      </w:r>
      <w:r w:rsidR="00F12BEE" w:rsidRPr="00702982">
        <w:rPr>
          <w:rFonts w:eastAsia="Times New Roman"/>
          <w:sz w:val="26"/>
          <w:szCs w:val="26"/>
          <w:lang w:eastAsia="ru-RU"/>
        </w:rPr>
        <w:t xml:space="preserve"> </w:t>
      </w:r>
      <w:r w:rsidR="005955F0" w:rsidRPr="00702982">
        <w:rPr>
          <w:rFonts w:eastAsia="Times New Roman"/>
          <w:sz w:val="26"/>
          <w:szCs w:val="26"/>
          <w:lang w:eastAsia="ru-RU"/>
        </w:rPr>
        <w:t xml:space="preserve">шляхом тісної співпраці з </w:t>
      </w:r>
      <w:r w:rsidR="00F12BEE" w:rsidRPr="00702982">
        <w:rPr>
          <w:rFonts w:eastAsia="Times New Roman"/>
          <w:sz w:val="26"/>
          <w:szCs w:val="26"/>
          <w:lang w:eastAsia="ru-RU"/>
        </w:rPr>
        <w:t xml:space="preserve">учасниками зовнішньо-економічної діяльності, </w:t>
      </w:r>
      <w:r w:rsidR="005955F0" w:rsidRPr="00702982">
        <w:rPr>
          <w:rFonts w:eastAsia="Times New Roman"/>
          <w:sz w:val="26"/>
          <w:szCs w:val="26"/>
          <w:lang w:eastAsia="ru-RU"/>
        </w:rPr>
        <w:t>органами виконавчої влади та органами місцевого самоврядування, громадськими організаціями та об’єднаннями</w:t>
      </w:r>
      <w:r w:rsidR="004B7058" w:rsidRPr="00702982">
        <w:rPr>
          <w:rFonts w:eastAsia="Times New Roman"/>
          <w:sz w:val="26"/>
          <w:szCs w:val="26"/>
          <w:lang w:eastAsia="ru-RU"/>
        </w:rPr>
        <w:t>.</w:t>
      </w:r>
    </w:p>
    <w:p w:rsidR="005955F0" w:rsidRPr="00702982" w:rsidRDefault="005955F0" w:rsidP="005955F0">
      <w:pPr>
        <w:spacing w:after="0" w:line="240" w:lineRule="auto"/>
        <w:ind w:firstLine="720"/>
        <w:jc w:val="both"/>
        <w:rPr>
          <w:rFonts w:ascii="Times New Roman" w:eastAsia="Times New Roman" w:hAnsi="Times New Roman" w:cs="Times New Roman"/>
          <w:sz w:val="26"/>
          <w:szCs w:val="26"/>
          <w:lang w:eastAsia="ru-RU"/>
        </w:rPr>
      </w:pPr>
    </w:p>
    <w:p w:rsidR="005955F0" w:rsidRPr="00702982" w:rsidRDefault="005955F0" w:rsidP="00AC757E">
      <w:pPr>
        <w:spacing w:after="0" w:line="240" w:lineRule="auto"/>
        <w:ind w:firstLine="720"/>
        <w:jc w:val="center"/>
        <w:rPr>
          <w:rFonts w:ascii="Times New Roman" w:eastAsia="Times New Roman" w:hAnsi="Times New Roman" w:cs="Times New Roman"/>
          <w:b/>
          <w:sz w:val="26"/>
          <w:szCs w:val="26"/>
          <w:lang w:eastAsia="ru-RU"/>
        </w:rPr>
      </w:pPr>
      <w:r w:rsidRPr="00702982">
        <w:rPr>
          <w:rFonts w:ascii="Times New Roman" w:eastAsia="Times New Roman" w:hAnsi="Times New Roman" w:cs="Times New Roman"/>
          <w:b/>
          <w:sz w:val="26"/>
          <w:szCs w:val="26"/>
          <w:lang w:eastAsia="ru-RU"/>
        </w:rPr>
        <w:t>5.</w:t>
      </w:r>
      <w:r w:rsidR="005E2CA5" w:rsidRPr="00702982">
        <w:rPr>
          <w:rFonts w:ascii="Times New Roman" w:eastAsia="Times New Roman" w:hAnsi="Times New Roman" w:cs="Times New Roman"/>
          <w:b/>
          <w:sz w:val="26"/>
          <w:szCs w:val="26"/>
          <w:lang w:eastAsia="ru-RU"/>
        </w:rPr>
        <w:t>АНАЛІЗ ФА</w:t>
      </w:r>
      <w:r w:rsidRPr="00702982">
        <w:rPr>
          <w:rFonts w:ascii="Times New Roman" w:eastAsia="Times New Roman" w:hAnsi="Times New Roman" w:cs="Times New Roman"/>
          <w:b/>
          <w:sz w:val="26"/>
          <w:szCs w:val="26"/>
          <w:lang w:eastAsia="ru-RU"/>
        </w:rPr>
        <w:t>КТОРІВ ВПЛИВУ НА ПРОБЛЕМИ ТА РЕСУРСІВ ДЛЯ РЕАЛІЗАЦІЇ  (</w:t>
      </w:r>
      <w:r w:rsidRPr="00702982">
        <w:rPr>
          <w:rFonts w:ascii="Times New Roman" w:eastAsia="Times New Roman" w:hAnsi="Times New Roman" w:cs="Times New Roman"/>
          <w:b/>
          <w:sz w:val="26"/>
          <w:szCs w:val="26"/>
          <w:lang w:val="en-US" w:eastAsia="ru-RU"/>
        </w:rPr>
        <w:t>SWOT</w:t>
      </w:r>
      <w:r w:rsidRPr="00702982">
        <w:rPr>
          <w:rFonts w:ascii="Times New Roman" w:eastAsia="Times New Roman" w:hAnsi="Times New Roman" w:cs="Times New Roman"/>
          <w:b/>
          <w:sz w:val="26"/>
          <w:szCs w:val="26"/>
          <w:lang w:eastAsia="ru-RU"/>
        </w:rPr>
        <w:t>-АНАЛІЗ)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5955F0" w:rsidRPr="00702982" w:rsidTr="00B41B38">
        <w:tc>
          <w:tcPr>
            <w:tcW w:w="4785" w:type="dxa"/>
            <w:shd w:val="clear" w:color="auto" w:fill="auto"/>
          </w:tcPr>
          <w:p w:rsidR="005955F0" w:rsidRPr="00702982" w:rsidRDefault="005955F0" w:rsidP="005955F0">
            <w:pPr>
              <w:spacing w:after="0" w:line="240" w:lineRule="auto"/>
              <w:ind w:firstLine="720"/>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Сильні сторони (</w:t>
            </w:r>
            <w:r w:rsidRPr="00702982">
              <w:rPr>
                <w:rFonts w:ascii="Times New Roman" w:eastAsia="Times New Roman" w:hAnsi="Times New Roman" w:cs="Times New Roman"/>
                <w:sz w:val="26"/>
                <w:szCs w:val="26"/>
                <w:lang w:val="en-US" w:eastAsia="ru-RU"/>
              </w:rPr>
              <w:t>S</w:t>
            </w:r>
            <w:r w:rsidRPr="00702982">
              <w:rPr>
                <w:rFonts w:ascii="Times New Roman" w:eastAsia="Times New Roman" w:hAnsi="Times New Roman" w:cs="Times New Roman"/>
                <w:sz w:val="26"/>
                <w:szCs w:val="26"/>
                <w:lang w:eastAsia="ru-RU"/>
              </w:rPr>
              <w:t>)</w:t>
            </w:r>
          </w:p>
        </w:tc>
        <w:tc>
          <w:tcPr>
            <w:tcW w:w="4786" w:type="dxa"/>
            <w:shd w:val="clear" w:color="auto" w:fill="auto"/>
          </w:tcPr>
          <w:p w:rsidR="005955F0" w:rsidRPr="00702982" w:rsidRDefault="005955F0" w:rsidP="005955F0">
            <w:pPr>
              <w:spacing w:after="0" w:line="240" w:lineRule="auto"/>
              <w:ind w:firstLine="720"/>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Слабкі сторони (</w:t>
            </w:r>
            <w:r w:rsidRPr="00702982">
              <w:rPr>
                <w:rFonts w:ascii="Times New Roman" w:eastAsia="Times New Roman" w:hAnsi="Times New Roman" w:cs="Times New Roman"/>
                <w:sz w:val="26"/>
                <w:szCs w:val="26"/>
                <w:lang w:val="en-US" w:eastAsia="ru-RU"/>
              </w:rPr>
              <w:t>W</w:t>
            </w:r>
            <w:r w:rsidRPr="00702982">
              <w:rPr>
                <w:rFonts w:ascii="Times New Roman" w:eastAsia="Times New Roman" w:hAnsi="Times New Roman" w:cs="Times New Roman"/>
                <w:sz w:val="26"/>
                <w:szCs w:val="26"/>
                <w:lang w:eastAsia="ru-RU"/>
              </w:rPr>
              <w:t>)</w:t>
            </w:r>
          </w:p>
        </w:tc>
      </w:tr>
      <w:tr w:rsidR="005955F0" w:rsidRPr="00702982" w:rsidTr="00B41B38">
        <w:tc>
          <w:tcPr>
            <w:tcW w:w="4785" w:type="dxa"/>
            <w:shd w:val="clear" w:color="auto" w:fill="auto"/>
          </w:tcPr>
          <w:p w:rsidR="005955F0" w:rsidRPr="00702982" w:rsidRDefault="005955F0" w:rsidP="00D04F8A">
            <w:pPr>
              <w:spacing w:after="0" w:line="240" w:lineRule="auto"/>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 xml:space="preserve">- системність роботи </w:t>
            </w:r>
            <w:r w:rsidR="007F5901" w:rsidRPr="00702982">
              <w:rPr>
                <w:rFonts w:ascii="Times New Roman" w:eastAsia="Times New Roman" w:hAnsi="Times New Roman" w:cs="Times New Roman"/>
                <w:sz w:val="26"/>
                <w:szCs w:val="26"/>
                <w:lang w:eastAsia="ru-RU"/>
              </w:rPr>
              <w:t>митниці з</w:t>
            </w:r>
            <w:r w:rsidRPr="00702982">
              <w:rPr>
                <w:rFonts w:ascii="Times New Roman" w:eastAsia="Times New Roman" w:hAnsi="Times New Roman" w:cs="Times New Roman"/>
                <w:sz w:val="26"/>
                <w:szCs w:val="26"/>
                <w:lang w:eastAsia="ru-RU"/>
              </w:rPr>
              <w:t xml:space="preserve"> організації </w:t>
            </w:r>
            <w:r w:rsidR="00FE1E59" w:rsidRPr="00702982">
              <w:rPr>
                <w:rFonts w:ascii="Times New Roman" w:eastAsia="Times New Roman" w:hAnsi="Times New Roman" w:cs="Times New Roman"/>
                <w:sz w:val="26"/>
                <w:szCs w:val="26"/>
                <w:lang w:eastAsia="ru-RU"/>
              </w:rPr>
              <w:t>виконанн</w:t>
            </w:r>
            <w:r w:rsidR="00D04F8A" w:rsidRPr="00702982">
              <w:rPr>
                <w:rFonts w:ascii="Times New Roman" w:eastAsia="Times New Roman" w:hAnsi="Times New Roman" w:cs="Times New Roman"/>
                <w:sz w:val="26"/>
                <w:szCs w:val="26"/>
                <w:lang w:eastAsia="ru-RU"/>
              </w:rPr>
              <w:t>я</w:t>
            </w:r>
            <w:r w:rsidR="00FE1E59" w:rsidRPr="00702982">
              <w:rPr>
                <w:rFonts w:ascii="Times New Roman" w:eastAsia="Times New Roman" w:hAnsi="Times New Roman" w:cs="Times New Roman"/>
                <w:sz w:val="26"/>
                <w:szCs w:val="26"/>
                <w:lang w:eastAsia="ru-RU"/>
              </w:rPr>
              <w:t xml:space="preserve"> повноважень покладених на Державну митну службу України</w:t>
            </w:r>
            <w:r w:rsidRPr="00702982">
              <w:rPr>
                <w:rFonts w:ascii="Times New Roman" w:eastAsia="Times New Roman" w:hAnsi="Times New Roman" w:cs="Times New Roman"/>
                <w:sz w:val="26"/>
                <w:szCs w:val="26"/>
                <w:lang w:eastAsia="ru-RU"/>
              </w:rPr>
              <w:t>;</w:t>
            </w:r>
          </w:p>
          <w:p w:rsidR="00D04F8A" w:rsidRPr="00702982" w:rsidRDefault="00D04F8A" w:rsidP="00D04F8A">
            <w:pPr>
              <w:spacing w:after="0" w:line="240" w:lineRule="auto"/>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 у зоні діяльності митниці знаходиться два міжнародних пункти пропуску з Польщею (МАПП «Ягодин» та МАПП «</w:t>
            </w:r>
            <w:proofErr w:type="spellStart"/>
            <w:r w:rsidRPr="00702982">
              <w:rPr>
                <w:rFonts w:ascii="Times New Roman" w:eastAsia="Times New Roman" w:hAnsi="Times New Roman" w:cs="Times New Roman"/>
                <w:sz w:val="26"/>
                <w:szCs w:val="26"/>
                <w:lang w:eastAsia="ru-RU"/>
              </w:rPr>
              <w:t>Устилуг</w:t>
            </w:r>
            <w:proofErr w:type="spellEnd"/>
            <w:r w:rsidRPr="00702982">
              <w:rPr>
                <w:rFonts w:ascii="Times New Roman" w:eastAsia="Times New Roman" w:hAnsi="Times New Roman" w:cs="Times New Roman"/>
                <w:sz w:val="26"/>
                <w:szCs w:val="26"/>
                <w:lang w:eastAsia="ru-RU"/>
              </w:rPr>
              <w:t>»);</w:t>
            </w:r>
          </w:p>
          <w:p w:rsidR="00D04F8A" w:rsidRPr="00702982" w:rsidRDefault="007F5901" w:rsidP="00D04F8A">
            <w:pPr>
              <w:spacing w:after="0" w:line="240" w:lineRule="auto"/>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 забезпечення реалізації митної політики держави з метою підвищення надходжень до державного бюджету;</w:t>
            </w:r>
          </w:p>
          <w:p w:rsidR="00D04F8A" w:rsidRPr="00702982" w:rsidRDefault="007F5901" w:rsidP="00D04F8A">
            <w:pPr>
              <w:spacing w:after="0" w:line="240" w:lineRule="auto"/>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 пропускна спроможність МАПП «Ягодин» одна з найвищих в Україні.</w:t>
            </w:r>
          </w:p>
        </w:tc>
        <w:tc>
          <w:tcPr>
            <w:tcW w:w="4786" w:type="dxa"/>
            <w:shd w:val="clear" w:color="auto" w:fill="auto"/>
          </w:tcPr>
          <w:p w:rsidR="005955F0" w:rsidRPr="00702982" w:rsidRDefault="005955F0" w:rsidP="005E2CA5">
            <w:pPr>
              <w:spacing w:after="0" w:line="240" w:lineRule="auto"/>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 застаріла матеріально-технічна база, оснащення</w:t>
            </w:r>
            <w:r w:rsidR="007F5901" w:rsidRPr="00702982">
              <w:rPr>
                <w:rFonts w:ascii="Times New Roman" w:eastAsia="Times New Roman" w:hAnsi="Times New Roman" w:cs="Times New Roman"/>
                <w:sz w:val="26"/>
                <w:szCs w:val="26"/>
                <w:lang w:eastAsia="ru-RU"/>
              </w:rPr>
              <w:t>;</w:t>
            </w:r>
          </w:p>
          <w:p w:rsidR="007F5901" w:rsidRPr="00702982" w:rsidRDefault="007F5901" w:rsidP="005E2CA5">
            <w:pPr>
              <w:spacing w:after="0" w:line="240" w:lineRule="auto"/>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 недостатність бюджетного фінансування для забезпечення безперебійної роботи об’єктів митниці;</w:t>
            </w:r>
          </w:p>
          <w:p w:rsidR="007F5901" w:rsidRPr="00702982" w:rsidRDefault="007F5901" w:rsidP="007F5901">
            <w:pPr>
              <w:spacing w:after="0" w:line="240" w:lineRule="auto"/>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 відсутність у штаті працівників для обслуговування об’єктів інфраструктури.</w:t>
            </w:r>
          </w:p>
        </w:tc>
      </w:tr>
      <w:tr w:rsidR="005955F0" w:rsidRPr="00702982" w:rsidTr="00B41B38">
        <w:tc>
          <w:tcPr>
            <w:tcW w:w="4785" w:type="dxa"/>
            <w:shd w:val="clear" w:color="auto" w:fill="auto"/>
          </w:tcPr>
          <w:p w:rsidR="005955F0" w:rsidRPr="00702982" w:rsidRDefault="005955F0" w:rsidP="005955F0">
            <w:pPr>
              <w:spacing w:after="0" w:line="240" w:lineRule="auto"/>
              <w:ind w:firstLine="720"/>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Можливості (</w:t>
            </w:r>
            <w:r w:rsidRPr="00702982">
              <w:rPr>
                <w:rFonts w:ascii="Times New Roman" w:eastAsia="Times New Roman" w:hAnsi="Times New Roman" w:cs="Times New Roman"/>
                <w:sz w:val="26"/>
                <w:szCs w:val="26"/>
                <w:lang w:val="en-US" w:eastAsia="ru-RU"/>
              </w:rPr>
              <w:t>O</w:t>
            </w:r>
            <w:r w:rsidRPr="00702982">
              <w:rPr>
                <w:rFonts w:ascii="Times New Roman" w:eastAsia="Times New Roman" w:hAnsi="Times New Roman" w:cs="Times New Roman"/>
                <w:sz w:val="26"/>
                <w:szCs w:val="26"/>
                <w:lang w:eastAsia="ru-RU"/>
              </w:rPr>
              <w:t>)</w:t>
            </w:r>
          </w:p>
        </w:tc>
        <w:tc>
          <w:tcPr>
            <w:tcW w:w="4786" w:type="dxa"/>
            <w:shd w:val="clear" w:color="auto" w:fill="auto"/>
          </w:tcPr>
          <w:p w:rsidR="005955F0" w:rsidRPr="00702982" w:rsidRDefault="005955F0" w:rsidP="005955F0">
            <w:pPr>
              <w:spacing w:after="0" w:line="240" w:lineRule="auto"/>
              <w:ind w:firstLine="720"/>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val="en-US" w:eastAsia="ru-RU"/>
              </w:rPr>
              <w:t xml:space="preserve"> </w:t>
            </w:r>
            <w:r w:rsidRPr="00702982">
              <w:rPr>
                <w:rFonts w:ascii="Times New Roman" w:eastAsia="Times New Roman" w:hAnsi="Times New Roman" w:cs="Times New Roman"/>
                <w:sz w:val="26"/>
                <w:szCs w:val="26"/>
                <w:lang w:eastAsia="ru-RU"/>
              </w:rPr>
              <w:t>Загрози (Т)</w:t>
            </w:r>
          </w:p>
        </w:tc>
      </w:tr>
      <w:tr w:rsidR="005955F0" w:rsidRPr="00702982" w:rsidTr="00B41B38">
        <w:tc>
          <w:tcPr>
            <w:tcW w:w="4785" w:type="dxa"/>
            <w:shd w:val="clear" w:color="auto" w:fill="auto"/>
          </w:tcPr>
          <w:p w:rsidR="007F5901" w:rsidRPr="00702982" w:rsidRDefault="005955F0" w:rsidP="007F5901">
            <w:pPr>
              <w:spacing w:after="0" w:line="240" w:lineRule="auto"/>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b/>
                <w:sz w:val="26"/>
                <w:szCs w:val="26"/>
                <w:lang w:eastAsia="ru-RU"/>
              </w:rPr>
              <w:t xml:space="preserve"> </w:t>
            </w:r>
            <w:r w:rsidRPr="00702982">
              <w:rPr>
                <w:rFonts w:ascii="Times New Roman" w:eastAsia="Times New Roman" w:hAnsi="Times New Roman" w:cs="Times New Roman"/>
                <w:sz w:val="26"/>
                <w:szCs w:val="26"/>
                <w:lang w:eastAsia="ru-RU"/>
              </w:rPr>
              <w:t>- створення</w:t>
            </w:r>
            <w:r w:rsidR="007F5901" w:rsidRPr="00702982">
              <w:rPr>
                <w:rFonts w:ascii="Times New Roman" w:eastAsia="Times New Roman" w:hAnsi="Times New Roman" w:cs="Times New Roman"/>
                <w:sz w:val="26"/>
                <w:szCs w:val="26"/>
                <w:lang w:eastAsia="ru-RU"/>
              </w:rPr>
              <w:t xml:space="preserve"> належних умов для роботи особового складу митниці;</w:t>
            </w:r>
          </w:p>
          <w:p w:rsidR="005955F0" w:rsidRPr="00702982" w:rsidRDefault="007F5901" w:rsidP="004B7058">
            <w:pPr>
              <w:spacing w:after="0" w:line="240" w:lineRule="auto"/>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 xml:space="preserve">- </w:t>
            </w:r>
            <w:r w:rsidR="004B7058" w:rsidRPr="00702982">
              <w:rPr>
                <w:rFonts w:ascii="Times New Roman" w:eastAsia="Times New Roman" w:hAnsi="Times New Roman" w:cs="Times New Roman"/>
                <w:sz w:val="26"/>
                <w:szCs w:val="26"/>
                <w:lang w:eastAsia="ru-RU"/>
              </w:rPr>
              <w:t xml:space="preserve">створення сприятливого середовища для </w:t>
            </w:r>
            <w:r w:rsidR="007D0C3B" w:rsidRPr="00702982">
              <w:rPr>
                <w:rFonts w:ascii="Times New Roman" w:eastAsia="Times New Roman" w:hAnsi="Times New Roman" w:cs="Times New Roman"/>
                <w:sz w:val="26"/>
                <w:szCs w:val="26"/>
                <w:lang w:eastAsia="ru-RU"/>
              </w:rPr>
              <w:t>учасник</w:t>
            </w:r>
            <w:r w:rsidR="004B7058" w:rsidRPr="00702982">
              <w:rPr>
                <w:rFonts w:ascii="Times New Roman" w:eastAsia="Times New Roman" w:hAnsi="Times New Roman" w:cs="Times New Roman"/>
                <w:sz w:val="26"/>
                <w:szCs w:val="26"/>
                <w:lang w:eastAsia="ru-RU"/>
              </w:rPr>
              <w:t>ів</w:t>
            </w:r>
            <w:r w:rsidR="007D0C3B" w:rsidRPr="00702982">
              <w:rPr>
                <w:rFonts w:ascii="Times New Roman" w:eastAsia="Times New Roman" w:hAnsi="Times New Roman" w:cs="Times New Roman"/>
                <w:sz w:val="26"/>
                <w:szCs w:val="26"/>
                <w:lang w:eastAsia="ru-RU"/>
              </w:rPr>
              <w:t xml:space="preserve"> зовнішньо-економічної діяльності, громадян, які перетинають кордон в пунктах пропуску, які знаходяться в зоні діяльності Волинської митниці</w:t>
            </w:r>
          </w:p>
          <w:p w:rsidR="004B7058" w:rsidRPr="00702982" w:rsidRDefault="004B7058" w:rsidP="004B7058">
            <w:pPr>
              <w:spacing w:after="0" w:line="240" w:lineRule="auto"/>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 покращення інфраструктури митниці;</w:t>
            </w:r>
          </w:p>
          <w:p w:rsidR="004B7058" w:rsidRPr="00702982" w:rsidRDefault="004B7058" w:rsidP="004B7058">
            <w:pPr>
              <w:spacing w:after="0" w:line="240" w:lineRule="auto"/>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 забезпечення економного використання бюджетних коштів на оплату енергоносіїв.</w:t>
            </w:r>
          </w:p>
        </w:tc>
        <w:tc>
          <w:tcPr>
            <w:tcW w:w="4786" w:type="dxa"/>
            <w:shd w:val="clear" w:color="auto" w:fill="auto"/>
          </w:tcPr>
          <w:p w:rsidR="004B7058" w:rsidRPr="00702982" w:rsidRDefault="005955F0" w:rsidP="004B7058">
            <w:pPr>
              <w:spacing w:after="0" w:line="240" w:lineRule="auto"/>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 xml:space="preserve"> - </w:t>
            </w:r>
            <w:r w:rsidR="004B7058" w:rsidRPr="00702982">
              <w:rPr>
                <w:rFonts w:ascii="Times New Roman" w:eastAsia="Times New Roman" w:hAnsi="Times New Roman" w:cs="Times New Roman"/>
                <w:sz w:val="26"/>
                <w:szCs w:val="26"/>
                <w:lang w:eastAsia="ru-RU"/>
              </w:rPr>
              <w:t>політична та економічна нестабільність спричинена військовими діями в Україні;</w:t>
            </w:r>
          </w:p>
          <w:p w:rsidR="005955F0" w:rsidRPr="00702982" w:rsidRDefault="004B7058" w:rsidP="004B7058">
            <w:pPr>
              <w:spacing w:after="0" w:line="240" w:lineRule="auto"/>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 зростання вартості енергоносіїв та нестабільність економіки;</w:t>
            </w:r>
          </w:p>
          <w:p w:rsidR="004B7058" w:rsidRPr="00702982" w:rsidRDefault="004B7058" w:rsidP="004B7058">
            <w:pPr>
              <w:spacing w:after="0" w:line="240" w:lineRule="auto"/>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 зменшення видатків з державного бюджету на утримання митних органів і Волинської митниці, зокрема.</w:t>
            </w:r>
          </w:p>
        </w:tc>
      </w:tr>
    </w:tbl>
    <w:p w:rsidR="005955F0" w:rsidRPr="00702982" w:rsidRDefault="005955F0" w:rsidP="005955F0">
      <w:pPr>
        <w:spacing w:after="0" w:line="240" w:lineRule="auto"/>
        <w:ind w:firstLine="720"/>
        <w:jc w:val="both"/>
        <w:rPr>
          <w:rFonts w:ascii="Times New Roman" w:eastAsia="Times New Roman" w:hAnsi="Times New Roman" w:cs="Times New Roman"/>
          <w:sz w:val="26"/>
          <w:szCs w:val="26"/>
          <w:lang w:eastAsia="ru-RU"/>
        </w:rPr>
      </w:pPr>
    </w:p>
    <w:p w:rsidR="005955F0" w:rsidRPr="00702982" w:rsidRDefault="005955F0" w:rsidP="00C57262">
      <w:pPr>
        <w:spacing w:after="0" w:line="240" w:lineRule="auto"/>
        <w:ind w:firstLine="720"/>
        <w:jc w:val="center"/>
        <w:rPr>
          <w:rFonts w:ascii="Times New Roman" w:eastAsia="Times New Roman" w:hAnsi="Times New Roman" w:cs="Times New Roman"/>
          <w:b/>
          <w:sz w:val="26"/>
          <w:szCs w:val="26"/>
          <w:lang w:eastAsia="ru-RU"/>
        </w:rPr>
      </w:pPr>
      <w:r w:rsidRPr="00702982">
        <w:rPr>
          <w:rFonts w:ascii="Times New Roman" w:eastAsia="Times New Roman" w:hAnsi="Times New Roman" w:cs="Times New Roman"/>
          <w:b/>
          <w:sz w:val="26"/>
          <w:szCs w:val="26"/>
          <w:lang w:eastAsia="ru-RU"/>
        </w:rPr>
        <w:t>6. ОБГРУНТУВАННЯ ШЛЯХІВ І ЗАСОБІВ РОЗВ’ЯЗАННЯ ПРОБЛЕМИ,  ОБСЯГІВ  ТА ДЖЕРЕЛ ФІНАНСУВАННЯ; СТР</w:t>
      </w:r>
      <w:r w:rsidR="0082581C" w:rsidRPr="00702982">
        <w:rPr>
          <w:rFonts w:ascii="Times New Roman" w:eastAsia="Times New Roman" w:hAnsi="Times New Roman" w:cs="Times New Roman"/>
          <w:b/>
          <w:sz w:val="26"/>
          <w:szCs w:val="26"/>
          <w:lang w:eastAsia="ru-RU"/>
        </w:rPr>
        <w:t>ОКИ ТА ЕТАПИ ВИКОНАННЯ ПРОГРАМИ</w:t>
      </w:r>
    </w:p>
    <w:p w:rsidR="004B7058" w:rsidRPr="00702982" w:rsidRDefault="004B7058" w:rsidP="005955F0">
      <w:pPr>
        <w:spacing w:after="0" w:line="240" w:lineRule="auto"/>
        <w:ind w:firstLine="720"/>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 xml:space="preserve">Вирішення проблеми здійснюється шляхом розроблення механізму взаємодії </w:t>
      </w:r>
      <w:proofErr w:type="spellStart"/>
      <w:r w:rsidRPr="00702982">
        <w:rPr>
          <w:rFonts w:ascii="Times New Roman" w:eastAsia="Times New Roman" w:hAnsi="Times New Roman" w:cs="Times New Roman"/>
          <w:sz w:val="26"/>
          <w:szCs w:val="26"/>
          <w:lang w:eastAsia="ru-RU"/>
        </w:rPr>
        <w:t>Вишнівської</w:t>
      </w:r>
      <w:proofErr w:type="spellEnd"/>
      <w:r w:rsidRPr="00702982">
        <w:rPr>
          <w:rFonts w:ascii="Times New Roman" w:eastAsia="Times New Roman" w:hAnsi="Times New Roman" w:cs="Times New Roman"/>
          <w:sz w:val="26"/>
          <w:szCs w:val="26"/>
          <w:lang w:eastAsia="ru-RU"/>
        </w:rPr>
        <w:t xml:space="preserve"> сільської ради та Волинської митниці, як відокремленого підрозділу Держмитслужби</w:t>
      </w:r>
      <w:r w:rsidR="003A6D0B" w:rsidRPr="00702982">
        <w:rPr>
          <w:rFonts w:ascii="Times New Roman" w:eastAsia="Times New Roman" w:hAnsi="Times New Roman" w:cs="Times New Roman"/>
          <w:sz w:val="26"/>
          <w:szCs w:val="26"/>
          <w:lang w:eastAsia="ru-RU"/>
        </w:rPr>
        <w:t xml:space="preserve">, залучаючи кошти сільського бюджету на виконання заходів програми та забезпечуючи безперебійну роботу об’єктів митної інфраструктури, які знаходяться у зоні діяльності Волинської митниці. </w:t>
      </w:r>
    </w:p>
    <w:p w:rsidR="003A6D0B" w:rsidRPr="00702982" w:rsidRDefault="003A6D0B" w:rsidP="005955F0">
      <w:pPr>
        <w:spacing w:after="0" w:line="240" w:lineRule="auto"/>
        <w:ind w:firstLine="720"/>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Виконання програми розраховано на 2022-2023 роки.</w:t>
      </w:r>
    </w:p>
    <w:p w:rsidR="00C57262" w:rsidRPr="00702982" w:rsidRDefault="00C57262" w:rsidP="0082581C">
      <w:pPr>
        <w:spacing w:after="0" w:line="240" w:lineRule="auto"/>
        <w:ind w:firstLine="720"/>
        <w:jc w:val="center"/>
        <w:rPr>
          <w:rFonts w:ascii="Times New Roman" w:eastAsia="Times New Roman" w:hAnsi="Times New Roman" w:cs="Times New Roman"/>
          <w:b/>
          <w:sz w:val="26"/>
          <w:szCs w:val="26"/>
          <w:lang w:eastAsia="ru-RU"/>
        </w:rPr>
      </w:pPr>
    </w:p>
    <w:p w:rsidR="007327AA" w:rsidRPr="00702982" w:rsidRDefault="0082581C" w:rsidP="00020CEE">
      <w:pPr>
        <w:spacing w:after="0" w:line="240" w:lineRule="auto"/>
        <w:ind w:firstLine="720"/>
        <w:jc w:val="center"/>
        <w:rPr>
          <w:rFonts w:ascii="Times New Roman" w:eastAsia="Times New Roman" w:hAnsi="Times New Roman" w:cs="Times New Roman"/>
          <w:b/>
          <w:sz w:val="26"/>
          <w:szCs w:val="26"/>
          <w:lang w:eastAsia="ru-RU"/>
        </w:rPr>
      </w:pPr>
      <w:r w:rsidRPr="00702982">
        <w:rPr>
          <w:rFonts w:ascii="Times New Roman" w:eastAsia="Times New Roman" w:hAnsi="Times New Roman" w:cs="Times New Roman"/>
          <w:b/>
          <w:sz w:val="26"/>
          <w:szCs w:val="26"/>
          <w:lang w:eastAsia="ru-RU"/>
        </w:rPr>
        <w:t>7.</w:t>
      </w:r>
      <w:r w:rsidR="005955F0" w:rsidRPr="00702982">
        <w:rPr>
          <w:rFonts w:ascii="Times New Roman" w:eastAsia="Times New Roman" w:hAnsi="Times New Roman" w:cs="Times New Roman"/>
          <w:b/>
          <w:sz w:val="26"/>
          <w:szCs w:val="26"/>
          <w:lang w:eastAsia="ru-RU"/>
        </w:rPr>
        <w:t>ЗАВДАННЯ ТА ЗАХОДИ ПРОГ</w:t>
      </w:r>
      <w:r w:rsidR="00640717" w:rsidRPr="00702982">
        <w:rPr>
          <w:rFonts w:ascii="Times New Roman" w:eastAsia="Times New Roman" w:hAnsi="Times New Roman" w:cs="Times New Roman"/>
          <w:b/>
          <w:sz w:val="26"/>
          <w:szCs w:val="26"/>
          <w:lang w:eastAsia="ru-RU"/>
        </w:rPr>
        <w:t>РАМИ ТА РЕЗУЛЬТАТИВНІ ПОКАЗНИКИ</w:t>
      </w:r>
    </w:p>
    <w:p w:rsidR="005955F0" w:rsidRPr="00702982" w:rsidRDefault="005955F0" w:rsidP="005955F0">
      <w:pPr>
        <w:spacing w:after="0" w:line="240" w:lineRule="auto"/>
        <w:ind w:firstLine="720"/>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Основними завданнями Програми є:</w:t>
      </w:r>
    </w:p>
    <w:p w:rsidR="00A81141" w:rsidRPr="00702982" w:rsidRDefault="00A81141" w:rsidP="005955F0">
      <w:pPr>
        <w:spacing w:after="0" w:line="240" w:lineRule="auto"/>
        <w:ind w:firstLine="720"/>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 xml:space="preserve">- </w:t>
      </w:r>
      <w:r w:rsidR="003A6D0B" w:rsidRPr="00702982">
        <w:rPr>
          <w:rFonts w:ascii="Times New Roman" w:eastAsia="Times New Roman" w:hAnsi="Times New Roman" w:cs="Times New Roman"/>
          <w:sz w:val="26"/>
          <w:szCs w:val="26"/>
          <w:lang w:eastAsia="ru-RU"/>
        </w:rPr>
        <w:t>с</w:t>
      </w:r>
      <w:r w:rsidRPr="00702982">
        <w:rPr>
          <w:rFonts w:ascii="Times New Roman" w:eastAsia="Times New Roman" w:hAnsi="Times New Roman" w:cs="Times New Roman"/>
          <w:sz w:val="26"/>
          <w:szCs w:val="26"/>
          <w:lang w:eastAsia="ru-RU"/>
        </w:rPr>
        <w:t>творення необхідних умов для здійснення митного оформлення товарів</w:t>
      </w:r>
      <w:r w:rsidR="009960B2" w:rsidRPr="00702982">
        <w:rPr>
          <w:rFonts w:ascii="Times New Roman" w:eastAsia="Times New Roman" w:hAnsi="Times New Roman" w:cs="Times New Roman"/>
          <w:sz w:val="26"/>
          <w:szCs w:val="26"/>
          <w:lang w:eastAsia="ru-RU"/>
        </w:rPr>
        <w:t xml:space="preserve"> та</w:t>
      </w:r>
      <w:r w:rsidRPr="00702982">
        <w:rPr>
          <w:rFonts w:ascii="Times New Roman" w:eastAsia="Times New Roman" w:hAnsi="Times New Roman" w:cs="Times New Roman"/>
          <w:sz w:val="26"/>
          <w:szCs w:val="26"/>
          <w:lang w:eastAsia="ru-RU"/>
        </w:rPr>
        <w:t xml:space="preserve"> транспортних засобів</w:t>
      </w:r>
      <w:r w:rsidR="009960B2" w:rsidRPr="00702982">
        <w:rPr>
          <w:rFonts w:ascii="Times New Roman" w:eastAsia="Times New Roman" w:hAnsi="Times New Roman" w:cs="Times New Roman"/>
          <w:sz w:val="26"/>
          <w:szCs w:val="26"/>
          <w:lang w:eastAsia="ru-RU"/>
        </w:rPr>
        <w:t xml:space="preserve"> в пунктах пропуску через державний кордон автомобільного та </w:t>
      </w:r>
      <w:r w:rsidR="009960B2" w:rsidRPr="00702982">
        <w:rPr>
          <w:rFonts w:ascii="Times New Roman" w:eastAsia="Times New Roman" w:hAnsi="Times New Roman" w:cs="Times New Roman"/>
          <w:sz w:val="26"/>
          <w:szCs w:val="26"/>
          <w:lang w:eastAsia="ru-RU"/>
        </w:rPr>
        <w:lastRenderedPageBreak/>
        <w:t>заліз</w:t>
      </w:r>
      <w:r w:rsidR="003A6D0B" w:rsidRPr="00702982">
        <w:rPr>
          <w:rFonts w:ascii="Times New Roman" w:eastAsia="Times New Roman" w:hAnsi="Times New Roman" w:cs="Times New Roman"/>
          <w:sz w:val="26"/>
          <w:szCs w:val="26"/>
          <w:lang w:eastAsia="ru-RU"/>
        </w:rPr>
        <w:t>ничного</w:t>
      </w:r>
      <w:r w:rsidR="009960B2" w:rsidRPr="00702982">
        <w:rPr>
          <w:rFonts w:ascii="Times New Roman" w:eastAsia="Times New Roman" w:hAnsi="Times New Roman" w:cs="Times New Roman"/>
          <w:sz w:val="26"/>
          <w:szCs w:val="26"/>
          <w:lang w:eastAsia="ru-RU"/>
        </w:rPr>
        <w:t xml:space="preserve"> сполучення</w:t>
      </w:r>
      <w:r w:rsidR="00631F91" w:rsidRPr="00702982">
        <w:rPr>
          <w:rFonts w:ascii="Times New Roman" w:eastAsia="Times New Roman" w:hAnsi="Times New Roman" w:cs="Times New Roman"/>
          <w:sz w:val="26"/>
          <w:szCs w:val="26"/>
          <w:lang w:eastAsia="ru-RU"/>
        </w:rPr>
        <w:t>, а</w:t>
      </w:r>
      <w:r w:rsidR="00607D66" w:rsidRPr="00702982">
        <w:rPr>
          <w:rFonts w:ascii="Times New Roman" w:eastAsia="Times New Roman" w:hAnsi="Times New Roman" w:cs="Times New Roman"/>
          <w:sz w:val="26"/>
          <w:szCs w:val="26"/>
          <w:lang w:eastAsia="ru-RU"/>
        </w:rPr>
        <w:t xml:space="preserve"> та</w:t>
      </w:r>
      <w:r w:rsidR="00631F91" w:rsidRPr="00702982">
        <w:rPr>
          <w:rFonts w:ascii="Times New Roman" w:eastAsia="Times New Roman" w:hAnsi="Times New Roman" w:cs="Times New Roman"/>
          <w:sz w:val="26"/>
          <w:szCs w:val="26"/>
          <w:lang w:eastAsia="ru-RU"/>
        </w:rPr>
        <w:t>кож</w:t>
      </w:r>
      <w:r w:rsidR="00607D66" w:rsidRPr="00702982">
        <w:rPr>
          <w:rFonts w:ascii="Times New Roman" w:eastAsia="Times New Roman" w:hAnsi="Times New Roman" w:cs="Times New Roman"/>
          <w:sz w:val="26"/>
          <w:szCs w:val="26"/>
          <w:lang w:eastAsia="ru-RU"/>
        </w:rPr>
        <w:t xml:space="preserve"> роботи структурних підрозділів митниці, які знаходяться в адміністративно-виробничому будинку митниці по вул. Призалізнична,13 в с. Римачі Ковельського району Волинської області. </w:t>
      </w:r>
    </w:p>
    <w:p w:rsidR="005955F0" w:rsidRPr="00702982" w:rsidRDefault="005955F0" w:rsidP="005955F0">
      <w:pPr>
        <w:spacing w:after="0" w:line="240" w:lineRule="auto"/>
        <w:ind w:firstLine="720"/>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 xml:space="preserve">- </w:t>
      </w:r>
      <w:r w:rsidR="00631F91" w:rsidRPr="00702982">
        <w:rPr>
          <w:rFonts w:ascii="Times New Roman" w:eastAsia="Times New Roman" w:hAnsi="Times New Roman" w:cs="Times New Roman"/>
          <w:sz w:val="26"/>
          <w:szCs w:val="26"/>
          <w:lang w:eastAsia="ru-RU"/>
        </w:rPr>
        <w:t>з</w:t>
      </w:r>
      <w:r w:rsidRPr="00702982">
        <w:rPr>
          <w:rFonts w:ascii="Times New Roman" w:eastAsia="Times New Roman" w:hAnsi="Times New Roman" w:cs="Times New Roman"/>
          <w:sz w:val="26"/>
          <w:szCs w:val="26"/>
          <w:lang w:eastAsia="ru-RU"/>
        </w:rPr>
        <w:t xml:space="preserve">дійснення заходів щодо роз’яснення </w:t>
      </w:r>
      <w:r w:rsidR="009960B2" w:rsidRPr="00702982">
        <w:rPr>
          <w:rFonts w:ascii="Times New Roman" w:eastAsia="Times New Roman" w:hAnsi="Times New Roman" w:cs="Times New Roman"/>
          <w:sz w:val="26"/>
          <w:szCs w:val="26"/>
          <w:lang w:eastAsia="ru-RU"/>
        </w:rPr>
        <w:t xml:space="preserve">учасникам зовнішньо-економічної діяльності та </w:t>
      </w:r>
      <w:r w:rsidRPr="00702982">
        <w:rPr>
          <w:rFonts w:ascii="Times New Roman" w:eastAsia="Times New Roman" w:hAnsi="Times New Roman" w:cs="Times New Roman"/>
          <w:sz w:val="26"/>
          <w:szCs w:val="26"/>
          <w:lang w:eastAsia="ru-RU"/>
        </w:rPr>
        <w:t xml:space="preserve">громадянам конституційного обов’язку необхідності сплати </w:t>
      </w:r>
      <w:r w:rsidR="00A81141" w:rsidRPr="00702982">
        <w:rPr>
          <w:rFonts w:ascii="Times New Roman" w:eastAsia="Times New Roman" w:hAnsi="Times New Roman" w:cs="Times New Roman"/>
          <w:sz w:val="26"/>
          <w:szCs w:val="26"/>
          <w:lang w:eastAsia="ru-RU"/>
        </w:rPr>
        <w:t>митних платежів</w:t>
      </w:r>
      <w:r w:rsidRPr="00702982">
        <w:rPr>
          <w:rFonts w:ascii="Times New Roman" w:eastAsia="Times New Roman" w:hAnsi="Times New Roman" w:cs="Times New Roman"/>
          <w:sz w:val="26"/>
          <w:szCs w:val="26"/>
          <w:lang w:eastAsia="ru-RU"/>
        </w:rPr>
        <w:t xml:space="preserve"> шляхом інформаційно-довідкового забезпечення:</w:t>
      </w:r>
    </w:p>
    <w:p w:rsidR="005955F0" w:rsidRPr="00702982" w:rsidRDefault="005955F0" w:rsidP="005955F0">
      <w:pPr>
        <w:spacing w:after="0" w:line="240" w:lineRule="auto"/>
        <w:ind w:firstLine="720"/>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 xml:space="preserve">- оформлення стендів з важливою актуальною </w:t>
      </w:r>
      <w:r w:rsidR="009960B2" w:rsidRPr="00702982">
        <w:rPr>
          <w:rFonts w:ascii="Times New Roman" w:eastAsia="Times New Roman" w:hAnsi="Times New Roman" w:cs="Times New Roman"/>
          <w:sz w:val="26"/>
          <w:szCs w:val="26"/>
          <w:lang w:eastAsia="ru-RU"/>
        </w:rPr>
        <w:t>митн</w:t>
      </w:r>
      <w:r w:rsidRPr="00702982">
        <w:rPr>
          <w:rFonts w:ascii="Times New Roman" w:eastAsia="Times New Roman" w:hAnsi="Times New Roman" w:cs="Times New Roman"/>
          <w:sz w:val="26"/>
          <w:szCs w:val="26"/>
          <w:lang w:eastAsia="ru-RU"/>
        </w:rPr>
        <w:t>ою інформацією;</w:t>
      </w:r>
    </w:p>
    <w:p w:rsidR="005955F0" w:rsidRPr="00702982" w:rsidRDefault="005955F0" w:rsidP="005955F0">
      <w:pPr>
        <w:spacing w:after="0" w:line="240" w:lineRule="auto"/>
        <w:ind w:firstLine="720"/>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 xml:space="preserve">- швидке та якісне обслуговування </w:t>
      </w:r>
      <w:r w:rsidR="009960B2" w:rsidRPr="00702982">
        <w:rPr>
          <w:rFonts w:ascii="Times New Roman" w:eastAsia="Times New Roman" w:hAnsi="Times New Roman" w:cs="Times New Roman"/>
          <w:sz w:val="26"/>
          <w:szCs w:val="26"/>
          <w:lang w:eastAsia="ru-RU"/>
        </w:rPr>
        <w:t>учасників зовнішньо-економічної діяльності</w:t>
      </w:r>
      <w:r w:rsidRPr="00702982">
        <w:rPr>
          <w:rFonts w:ascii="Times New Roman" w:eastAsia="Times New Roman" w:hAnsi="Times New Roman" w:cs="Times New Roman"/>
          <w:sz w:val="26"/>
          <w:szCs w:val="26"/>
          <w:lang w:eastAsia="ru-RU"/>
        </w:rPr>
        <w:t xml:space="preserve"> </w:t>
      </w:r>
      <w:r w:rsidR="00607D66" w:rsidRPr="00702982">
        <w:rPr>
          <w:rFonts w:ascii="Times New Roman" w:eastAsia="Times New Roman" w:hAnsi="Times New Roman" w:cs="Times New Roman"/>
          <w:sz w:val="26"/>
          <w:szCs w:val="26"/>
          <w:lang w:eastAsia="ru-RU"/>
        </w:rPr>
        <w:t xml:space="preserve">та громадян </w:t>
      </w:r>
      <w:r w:rsidRPr="00702982">
        <w:rPr>
          <w:rFonts w:ascii="Times New Roman" w:eastAsia="Times New Roman" w:hAnsi="Times New Roman" w:cs="Times New Roman"/>
          <w:sz w:val="26"/>
          <w:szCs w:val="26"/>
          <w:lang w:eastAsia="ru-RU"/>
        </w:rPr>
        <w:t xml:space="preserve">щодо надання роз’яснень з питань </w:t>
      </w:r>
      <w:r w:rsidR="00607D66" w:rsidRPr="00702982">
        <w:rPr>
          <w:rFonts w:ascii="Times New Roman" w:eastAsia="Times New Roman" w:hAnsi="Times New Roman" w:cs="Times New Roman"/>
          <w:sz w:val="26"/>
          <w:szCs w:val="26"/>
          <w:lang w:eastAsia="ru-RU"/>
        </w:rPr>
        <w:t>митної справи</w:t>
      </w:r>
      <w:r w:rsidRPr="00702982">
        <w:rPr>
          <w:rFonts w:ascii="Times New Roman" w:eastAsia="Times New Roman" w:hAnsi="Times New Roman" w:cs="Times New Roman"/>
          <w:sz w:val="26"/>
          <w:szCs w:val="26"/>
          <w:lang w:eastAsia="ru-RU"/>
        </w:rPr>
        <w:t xml:space="preserve"> з вільним доступом до мережі Інтернет.</w:t>
      </w:r>
    </w:p>
    <w:p w:rsidR="005955F0" w:rsidRPr="00702982" w:rsidRDefault="005955F0" w:rsidP="005955F0">
      <w:pPr>
        <w:spacing w:after="0" w:line="240" w:lineRule="auto"/>
        <w:ind w:firstLine="720"/>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 xml:space="preserve">- </w:t>
      </w:r>
      <w:r w:rsidR="003A6D0B" w:rsidRPr="00702982">
        <w:rPr>
          <w:rFonts w:ascii="Times New Roman" w:eastAsia="Times New Roman" w:hAnsi="Times New Roman" w:cs="Times New Roman"/>
          <w:sz w:val="26"/>
          <w:szCs w:val="26"/>
          <w:lang w:eastAsia="ru-RU"/>
        </w:rPr>
        <w:t>з</w:t>
      </w:r>
      <w:r w:rsidRPr="00702982">
        <w:rPr>
          <w:rFonts w:ascii="Times New Roman" w:eastAsia="Times New Roman" w:hAnsi="Times New Roman" w:cs="Times New Roman"/>
          <w:sz w:val="26"/>
          <w:szCs w:val="26"/>
          <w:lang w:eastAsia="ru-RU"/>
        </w:rPr>
        <w:t xml:space="preserve">абезпечення </w:t>
      </w:r>
      <w:r w:rsidR="00607D66" w:rsidRPr="00702982">
        <w:rPr>
          <w:rFonts w:ascii="Times New Roman" w:eastAsia="Times New Roman" w:hAnsi="Times New Roman" w:cs="Times New Roman"/>
          <w:sz w:val="26"/>
          <w:szCs w:val="26"/>
          <w:lang w:eastAsia="ru-RU"/>
        </w:rPr>
        <w:t>Волинською митницею</w:t>
      </w:r>
      <w:r w:rsidRPr="00702982">
        <w:rPr>
          <w:rFonts w:ascii="Times New Roman" w:eastAsia="Times New Roman" w:hAnsi="Times New Roman" w:cs="Times New Roman"/>
          <w:sz w:val="26"/>
          <w:szCs w:val="26"/>
          <w:lang w:eastAsia="ru-RU"/>
        </w:rPr>
        <w:t xml:space="preserve"> </w:t>
      </w:r>
      <w:r w:rsidR="00607D66" w:rsidRPr="00702982">
        <w:rPr>
          <w:rFonts w:ascii="Times New Roman" w:eastAsia="Times New Roman" w:hAnsi="Times New Roman" w:cs="Times New Roman"/>
          <w:sz w:val="26"/>
          <w:szCs w:val="26"/>
          <w:lang w:eastAsia="ru-RU"/>
        </w:rPr>
        <w:t xml:space="preserve">подання </w:t>
      </w:r>
      <w:r w:rsidRPr="00702982">
        <w:rPr>
          <w:rFonts w:ascii="Times New Roman" w:eastAsia="Times New Roman" w:hAnsi="Times New Roman" w:cs="Times New Roman"/>
          <w:sz w:val="26"/>
          <w:szCs w:val="26"/>
          <w:lang w:eastAsia="ru-RU"/>
        </w:rPr>
        <w:t xml:space="preserve">від </w:t>
      </w:r>
      <w:r w:rsidR="00607D66" w:rsidRPr="00702982">
        <w:rPr>
          <w:rFonts w:ascii="Times New Roman" w:eastAsia="Times New Roman" w:hAnsi="Times New Roman" w:cs="Times New Roman"/>
          <w:sz w:val="26"/>
          <w:szCs w:val="26"/>
          <w:lang w:eastAsia="ru-RU"/>
        </w:rPr>
        <w:t>учасників зовнішньо-економічної діяльності</w:t>
      </w:r>
      <w:r w:rsidRPr="00702982">
        <w:rPr>
          <w:rFonts w:ascii="Times New Roman" w:eastAsia="Times New Roman" w:hAnsi="Times New Roman" w:cs="Times New Roman"/>
          <w:sz w:val="26"/>
          <w:szCs w:val="26"/>
          <w:lang w:eastAsia="ru-RU"/>
        </w:rPr>
        <w:t xml:space="preserve"> </w:t>
      </w:r>
      <w:r w:rsidR="00607D66" w:rsidRPr="00702982">
        <w:rPr>
          <w:rFonts w:ascii="Times New Roman" w:eastAsia="Times New Roman" w:hAnsi="Times New Roman" w:cs="Times New Roman"/>
          <w:sz w:val="26"/>
          <w:szCs w:val="26"/>
          <w:lang w:eastAsia="ru-RU"/>
        </w:rPr>
        <w:t>електронних митних декларацій</w:t>
      </w:r>
      <w:r w:rsidRPr="00702982">
        <w:rPr>
          <w:rFonts w:ascii="Times New Roman" w:eastAsia="Times New Roman" w:hAnsi="Times New Roman" w:cs="Times New Roman"/>
          <w:sz w:val="26"/>
          <w:szCs w:val="26"/>
          <w:lang w:eastAsia="ru-RU"/>
        </w:rPr>
        <w:t xml:space="preserve">, та проведення широкої роз’яснювальної роботи щодо переваг подання </w:t>
      </w:r>
      <w:r w:rsidR="00607D66" w:rsidRPr="00702982">
        <w:rPr>
          <w:rFonts w:ascii="Times New Roman" w:eastAsia="Times New Roman" w:hAnsi="Times New Roman" w:cs="Times New Roman"/>
          <w:sz w:val="26"/>
          <w:szCs w:val="26"/>
          <w:lang w:eastAsia="ru-RU"/>
        </w:rPr>
        <w:t>митних декларацій</w:t>
      </w:r>
      <w:r w:rsidRPr="00702982">
        <w:rPr>
          <w:rFonts w:ascii="Times New Roman" w:eastAsia="Times New Roman" w:hAnsi="Times New Roman" w:cs="Times New Roman"/>
          <w:sz w:val="26"/>
          <w:szCs w:val="26"/>
          <w:lang w:eastAsia="ru-RU"/>
        </w:rPr>
        <w:t xml:space="preserve"> в електронному вигляді.</w:t>
      </w:r>
    </w:p>
    <w:p w:rsidR="005955F0" w:rsidRPr="00702982" w:rsidRDefault="005955F0" w:rsidP="005955F0">
      <w:pPr>
        <w:spacing w:after="0" w:line="240" w:lineRule="auto"/>
        <w:ind w:firstLine="720"/>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 xml:space="preserve">- </w:t>
      </w:r>
      <w:r w:rsidR="003A6D0B" w:rsidRPr="00702982">
        <w:rPr>
          <w:rFonts w:ascii="Times New Roman" w:eastAsia="Times New Roman" w:hAnsi="Times New Roman" w:cs="Times New Roman"/>
          <w:sz w:val="26"/>
          <w:szCs w:val="26"/>
          <w:lang w:eastAsia="ru-RU"/>
        </w:rPr>
        <w:t>с</w:t>
      </w:r>
      <w:r w:rsidRPr="00702982">
        <w:rPr>
          <w:rFonts w:ascii="Times New Roman" w:eastAsia="Times New Roman" w:hAnsi="Times New Roman" w:cs="Times New Roman"/>
          <w:sz w:val="26"/>
          <w:szCs w:val="26"/>
          <w:lang w:eastAsia="ru-RU"/>
        </w:rPr>
        <w:t xml:space="preserve">творення зручних умов обслуговування </w:t>
      </w:r>
      <w:r w:rsidR="00012B0E" w:rsidRPr="00702982">
        <w:rPr>
          <w:rFonts w:ascii="Times New Roman" w:eastAsia="Times New Roman" w:hAnsi="Times New Roman" w:cs="Times New Roman"/>
          <w:sz w:val="26"/>
          <w:szCs w:val="26"/>
          <w:lang w:eastAsia="ru-RU"/>
        </w:rPr>
        <w:t>учасників зовнішньо-економічної діяльності</w:t>
      </w:r>
      <w:r w:rsidR="007D4AFC" w:rsidRPr="00702982">
        <w:rPr>
          <w:rFonts w:ascii="Times New Roman" w:eastAsia="Times New Roman" w:hAnsi="Times New Roman" w:cs="Times New Roman"/>
          <w:sz w:val="26"/>
          <w:szCs w:val="26"/>
          <w:lang w:eastAsia="ru-RU"/>
        </w:rPr>
        <w:t xml:space="preserve"> та громадян</w:t>
      </w:r>
      <w:r w:rsidRPr="00702982">
        <w:rPr>
          <w:rFonts w:ascii="Times New Roman" w:eastAsia="Times New Roman" w:hAnsi="Times New Roman" w:cs="Times New Roman"/>
          <w:sz w:val="26"/>
          <w:szCs w:val="26"/>
          <w:lang w:eastAsia="ru-RU"/>
        </w:rPr>
        <w:t xml:space="preserve">, оснащення </w:t>
      </w:r>
      <w:r w:rsidR="000353C8" w:rsidRPr="00702982">
        <w:rPr>
          <w:rFonts w:ascii="Times New Roman" w:eastAsia="Times New Roman" w:hAnsi="Times New Roman" w:cs="Times New Roman"/>
          <w:sz w:val="26"/>
          <w:szCs w:val="26"/>
          <w:lang w:eastAsia="ru-RU"/>
        </w:rPr>
        <w:t xml:space="preserve">приміщень </w:t>
      </w:r>
      <w:r w:rsidRPr="00702982">
        <w:rPr>
          <w:rFonts w:ascii="Times New Roman" w:eastAsia="Times New Roman" w:hAnsi="Times New Roman" w:cs="Times New Roman"/>
          <w:sz w:val="26"/>
          <w:szCs w:val="26"/>
          <w:lang w:eastAsia="ru-RU"/>
        </w:rPr>
        <w:t>сучасною комп’ютерною технікою; необхідними меблями (столи, стільці) для розміщення відвідувачів.</w:t>
      </w:r>
    </w:p>
    <w:p w:rsidR="005955F0" w:rsidRPr="00702982" w:rsidRDefault="005955F0" w:rsidP="005955F0">
      <w:pPr>
        <w:spacing w:after="0" w:line="240" w:lineRule="auto"/>
        <w:ind w:firstLine="720"/>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 xml:space="preserve">- </w:t>
      </w:r>
      <w:r w:rsidR="003A6D0B" w:rsidRPr="00702982">
        <w:rPr>
          <w:rFonts w:ascii="Times New Roman" w:eastAsia="Times New Roman" w:hAnsi="Times New Roman" w:cs="Times New Roman"/>
          <w:sz w:val="26"/>
          <w:szCs w:val="26"/>
          <w:lang w:eastAsia="ru-RU"/>
        </w:rPr>
        <w:t>в</w:t>
      </w:r>
      <w:r w:rsidRPr="00702982">
        <w:rPr>
          <w:rFonts w:ascii="Times New Roman" w:eastAsia="Times New Roman" w:hAnsi="Times New Roman" w:cs="Times New Roman"/>
          <w:sz w:val="26"/>
          <w:szCs w:val="26"/>
          <w:lang w:eastAsia="ru-RU"/>
        </w:rPr>
        <w:t xml:space="preserve">провадження ефективної співпраці між </w:t>
      </w:r>
      <w:r w:rsidR="00D7109E" w:rsidRPr="00702982">
        <w:rPr>
          <w:rFonts w:ascii="Times New Roman" w:eastAsia="Times New Roman" w:hAnsi="Times New Roman" w:cs="Times New Roman"/>
          <w:sz w:val="26"/>
          <w:szCs w:val="26"/>
          <w:lang w:eastAsia="ru-RU"/>
        </w:rPr>
        <w:t>учасниками зовнішньо-економічної діяльності</w:t>
      </w:r>
      <w:r w:rsidRPr="00702982">
        <w:rPr>
          <w:rFonts w:ascii="Times New Roman" w:eastAsia="Times New Roman" w:hAnsi="Times New Roman" w:cs="Times New Roman"/>
          <w:sz w:val="26"/>
          <w:szCs w:val="26"/>
          <w:lang w:eastAsia="ru-RU"/>
        </w:rPr>
        <w:t xml:space="preserve"> та </w:t>
      </w:r>
      <w:r w:rsidR="00D7109E" w:rsidRPr="00702982">
        <w:rPr>
          <w:rFonts w:ascii="Times New Roman" w:eastAsia="Times New Roman" w:hAnsi="Times New Roman" w:cs="Times New Roman"/>
          <w:sz w:val="26"/>
          <w:szCs w:val="26"/>
          <w:lang w:eastAsia="ru-RU"/>
        </w:rPr>
        <w:t>митн</w:t>
      </w:r>
      <w:r w:rsidRPr="00702982">
        <w:rPr>
          <w:rFonts w:ascii="Times New Roman" w:eastAsia="Times New Roman" w:hAnsi="Times New Roman" w:cs="Times New Roman"/>
          <w:sz w:val="26"/>
          <w:szCs w:val="26"/>
          <w:lang w:eastAsia="ru-RU"/>
        </w:rPr>
        <w:t xml:space="preserve">ою службою завдяки отримання </w:t>
      </w:r>
      <w:r w:rsidR="00D7109E" w:rsidRPr="00702982">
        <w:rPr>
          <w:rFonts w:ascii="Times New Roman" w:eastAsia="Times New Roman" w:hAnsi="Times New Roman" w:cs="Times New Roman"/>
          <w:sz w:val="26"/>
          <w:szCs w:val="26"/>
          <w:lang w:eastAsia="ru-RU"/>
        </w:rPr>
        <w:t>учасниками</w:t>
      </w:r>
      <w:r w:rsidRPr="00702982">
        <w:rPr>
          <w:rFonts w:ascii="Times New Roman" w:eastAsia="Times New Roman" w:hAnsi="Times New Roman" w:cs="Times New Roman"/>
          <w:sz w:val="26"/>
          <w:szCs w:val="26"/>
          <w:lang w:eastAsia="ru-RU"/>
        </w:rPr>
        <w:t xml:space="preserve"> повних, своєчасних, та професійних консультацій щодо проблемних питань, які виникають у них в процесі </w:t>
      </w:r>
      <w:r w:rsidR="00D7109E" w:rsidRPr="00702982">
        <w:rPr>
          <w:rFonts w:ascii="Times New Roman" w:eastAsia="Times New Roman" w:hAnsi="Times New Roman" w:cs="Times New Roman"/>
          <w:sz w:val="26"/>
          <w:szCs w:val="26"/>
          <w:lang w:eastAsia="ru-RU"/>
        </w:rPr>
        <w:t>митного оформлення товарів</w:t>
      </w:r>
      <w:r w:rsidRPr="00702982">
        <w:rPr>
          <w:rFonts w:ascii="Times New Roman" w:eastAsia="Times New Roman" w:hAnsi="Times New Roman" w:cs="Times New Roman"/>
          <w:sz w:val="26"/>
          <w:szCs w:val="26"/>
          <w:lang w:eastAsia="ru-RU"/>
        </w:rPr>
        <w:t xml:space="preserve">. </w:t>
      </w:r>
    </w:p>
    <w:p w:rsidR="005955F0" w:rsidRPr="00702982" w:rsidRDefault="005955F0" w:rsidP="005955F0">
      <w:pPr>
        <w:spacing w:after="0" w:line="240" w:lineRule="auto"/>
        <w:ind w:firstLine="720"/>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У результаті виконання Програми очікується :</w:t>
      </w:r>
    </w:p>
    <w:p w:rsidR="005955F0" w:rsidRPr="00702982" w:rsidRDefault="005955F0" w:rsidP="005955F0">
      <w:pPr>
        <w:spacing w:after="0" w:line="240" w:lineRule="auto"/>
        <w:ind w:firstLine="720"/>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 xml:space="preserve">- розширення проведення просвітницької роботи з </w:t>
      </w:r>
      <w:r w:rsidR="00D7109E" w:rsidRPr="00702982">
        <w:rPr>
          <w:rFonts w:ascii="Times New Roman" w:eastAsia="Times New Roman" w:hAnsi="Times New Roman" w:cs="Times New Roman"/>
          <w:sz w:val="26"/>
          <w:szCs w:val="26"/>
          <w:lang w:eastAsia="ru-RU"/>
        </w:rPr>
        <w:t>учасниками зовнішньо-економічної діяльності</w:t>
      </w:r>
      <w:r w:rsidRPr="00702982">
        <w:rPr>
          <w:rFonts w:ascii="Times New Roman" w:eastAsia="Times New Roman" w:hAnsi="Times New Roman" w:cs="Times New Roman"/>
          <w:sz w:val="26"/>
          <w:szCs w:val="26"/>
          <w:lang w:eastAsia="ru-RU"/>
        </w:rPr>
        <w:t>;</w:t>
      </w:r>
    </w:p>
    <w:p w:rsidR="005955F0" w:rsidRPr="00702982" w:rsidRDefault="005955F0" w:rsidP="005955F0">
      <w:pPr>
        <w:spacing w:after="0" w:line="240" w:lineRule="auto"/>
        <w:ind w:firstLine="720"/>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 xml:space="preserve">- створення більш комфортних умов для швидкого та якісного обслуговування </w:t>
      </w:r>
      <w:r w:rsidR="00D7109E" w:rsidRPr="00702982">
        <w:rPr>
          <w:rFonts w:ascii="Times New Roman" w:eastAsia="Times New Roman" w:hAnsi="Times New Roman" w:cs="Times New Roman"/>
          <w:sz w:val="26"/>
          <w:szCs w:val="26"/>
          <w:lang w:eastAsia="ru-RU"/>
        </w:rPr>
        <w:t>учасників зовнішньо-економічної діяльності</w:t>
      </w:r>
      <w:r w:rsidRPr="00702982">
        <w:rPr>
          <w:rFonts w:ascii="Times New Roman" w:eastAsia="Times New Roman" w:hAnsi="Times New Roman" w:cs="Times New Roman"/>
          <w:sz w:val="26"/>
          <w:szCs w:val="26"/>
          <w:lang w:eastAsia="ru-RU"/>
        </w:rPr>
        <w:t xml:space="preserve"> щодо надання роз’яснень з питань </w:t>
      </w:r>
      <w:r w:rsidR="00D7109E" w:rsidRPr="00702982">
        <w:rPr>
          <w:rFonts w:ascii="Times New Roman" w:eastAsia="Times New Roman" w:hAnsi="Times New Roman" w:cs="Times New Roman"/>
          <w:sz w:val="26"/>
          <w:szCs w:val="26"/>
          <w:lang w:eastAsia="ru-RU"/>
        </w:rPr>
        <w:t xml:space="preserve">митного оформлення </w:t>
      </w:r>
      <w:r w:rsidRPr="00702982">
        <w:rPr>
          <w:rFonts w:ascii="Times New Roman" w:eastAsia="Times New Roman" w:hAnsi="Times New Roman" w:cs="Times New Roman"/>
          <w:sz w:val="26"/>
          <w:szCs w:val="26"/>
          <w:lang w:eastAsia="ru-RU"/>
        </w:rPr>
        <w:t>з вільним доступом до мережі Інтернет;</w:t>
      </w:r>
    </w:p>
    <w:p w:rsidR="00C57262" w:rsidRPr="00702982" w:rsidRDefault="005955F0" w:rsidP="00AA5CEE">
      <w:pPr>
        <w:spacing w:after="0" w:line="240" w:lineRule="auto"/>
        <w:ind w:firstLine="720"/>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 покращення партнерських відносин бізнесу, влади, громадськості.</w:t>
      </w:r>
      <w:r w:rsidR="00AA5CEE" w:rsidRPr="00702982">
        <w:rPr>
          <w:rFonts w:ascii="Times New Roman" w:eastAsia="Times New Roman" w:hAnsi="Times New Roman" w:cs="Times New Roman"/>
          <w:b/>
          <w:sz w:val="26"/>
          <w:szCs w:val="26"/>
          <w:lang w:eastAsia="ru-RU"/>
        </w:rPr>
        <w:t xml:space="preserve"> </w:t>
      </w:r>
    </w:p>
    <w:p w:rsidR="003A6D0B" w:rsidRPr="00702982" w:rsidRDefault="003A6D0B" w:rsidP="003A6D0B">
      <w:pPr>
        <w:spacing w:after="0" w:line="240" w:lineRule="auto"/>
        <w:ind w:firstLine="720"/>
        <w:jc w:val="both"/>
        <w:rPr>
          <w:rFonts w:ascii="Times New Roman" w:eastAsia="Times New Roman" w:hAnsi="Times New Roman" w:cs="Times New Roman"/>
          <w:sz w:val="26"/>
          <w:szCs w:val="26"/>
          <w:lang w:eastAsia="ru-RU"/>
        </w:rPr>
      </w:pPr>
    </w:p>
    <w:p w:rsidR="003A6D0B" w:rsidRPr="00702982" w:rsidRDefault="003A6D0B" w:rsidP="003A6D0B">
      <w:pPr>
        <w:spacing w:after="0" w:line="240" w:lineRule="auto"/>
        <w:ind w:firstLine="720"/>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Для розв’язання проблем покращення функціонування Волинської митниці необхідно дотримуватись принципів планування та послідовності, використовувати цільове пріоритетне спрямування бюджетних коштів для вирішення першочергових завдань.</w:t>
      </w:r>
    </w:p>
    <w:p w:rsidR="003A6D0B" w:rsidRPr="00702982" w:rsidRDefault="003A6D0B" w:rsidP="003A6D0B">
      <w:pPr>
        <w:spacing w:after="0" w:line="240" w:lineRule="auto"/>
        <w:ind w:firstLine="720"/>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Фінансове забезпечення програми здійснюється за рахунок коштів сільського бюджету та в межах коштів, передбачених на її виконання органами місцевого самоврядування.</w:t>
      </w:r>
    </w:p>
    <w:tbl>
      <w:tblPr>
        <w:tblW w:w="9288"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8"/>
        <w:gridCol w:w="1392"/>
        <w:gridCol w:w="1559"/>
        <w:gridCol w:w="2449"/>
      </w:tblGrid>
      <w:tr w:rsidR="003A6D0B" w:rsidRPr="00702982" w:rsidTr="003A6D0B">
        <w:tc>
          <w:tcPr>
            <w:tcW w:w="3888" w:type="dxa"/>
            <w:shd w:val="clear" w:color="auto" w:fill="auto"/>
          </w:tcPr>
          <w:p w:rsidR="003A6D0B" w:rsidRPr="00702982" w:rsidRDefault="003A6D0B" w:rsidP="003A6D0B">
            <w:pPr>
              <w:spacing w:after="0" w:line="240" w:lineRule="auto"/>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Орієнтовний обсяг коштів, які пропонується залучити на виконання Програми</w:t>
            </w:r>
          </w:p>
        </w:tc>
        <w:tc>
          <w:tcPr>
            <w:tcW w:w="1392" w:type="dxa"/>
            <w:shd w:val="clear" w:color="auto" w:fill="auto"/>
          </w:tcPr>
          <w:p w:rsidR="003A6D0B" w:rsidRPr="00702982" w:rsidRDefault="003A6D0B" w:rsidP="00B41B38">
            <w:pPr>
              <w:spacing w:after="0" w:line="240" w:lineRule="auto"/>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2022 рік</w:t>
            </w:r>
          </w:p>
        </w:tc>
        <w:tc>
          <w:tcPr>
            <w:tcW w:w="1559" w:type="dxa"/>
            <w:shd w:val="clear" w:color="auto" w:fill="auto"/>
          </w:tcPr>
          <w:p w:rsidR="003A6D0B" w:rsidRPr="00702982" w:rsidRDefault="003A6D0B" w:rsidP="00B41B38">
            <w:pPr>
              <w:spacing w:after="0" w:line="240" w:lineRule="auto"/>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2023 рік</w:t>
            </w:r>
          </w:p>
        </w:tc>
        <w:tc>
          <w:tcPr>
            <w:tcW w:w="2449" w:type="dxa"/>
            <w:shd w:val="clear" w:color="auto" w:fill="auto"/>
          </w:tcPr>
          <w:p w:rsidR="003A6D0B" w:rsidRPr="00702982" w:rsidRDefault="003A6D0B" w:rsidP="00B41B38">
            <w:pPr>
              <w:spacing w:after="0" w:line="240" w:lineRule="auto"/>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 xml:space="preserve">Усього витрат на виконання Програми </w:t>
            </w:r>
            <w:proofErr w:type="spellStart"/>
            <w:r w:rsidRPr="00702982">
              <w:rPr>
                <w:rFonts w:ascii="Times New Roman" w:eastAsia="Times New Roman" w:hAnsi="Times New Roman" w:cs="Times New Roman"/>
                <w:sz w:val="26"/>
                <w:szCs w:val="26"/>
                <w:lang w:eastAsia="ru-RU"/>
              </w:rPr>
              <w:t>тис.грн</w:t>
            </w:r>
            <w:proofErr w:type="spellEnd"/>
            <w:r w:rsidRPr="00702982">
              <w:rPr>
                <w:rFonts w:ascii="Times New Roman" w:eastAsia="Times New Roman" w:hAnsi="Times New Roman" w:cs="Times New Roman"/>
                <w:sz w:val="26"/>
                <w:szCs w:val="26"/>
                <w:lang w:eastAsia="ru-RU"/>
              </w:rPr>
              <w:t>.</w:t>
            </w:r>
          </w:p>
        </w:tc>
      </w:tr>
      <w:tr w:rsidR="003A6D0B" w:rsidRPr="00702982" w:rsidTr="003A6D0B">
        <w:tc>
          <w:tcPr>
            <w:tcW w:w="3888" w:type="dxa"/>
            <w:shd w:val="clear" w:color="auto" w:fill="auto"/>
          </w:tcPr>
          <w:p w:rsidR="003A6D0B" w:rsidRPr="00702982" w:rsidRDefault="003A6D0B" w:rsidP="003A6D0B">
            <w:pPr>
              <w:spacing w:after="0" w:line="240" w:lineRule="auto"/>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Обсяг ресурсів в тому числі:</w:t>
            </w:r>
          </w:p>
        </w:tc>
        <w:tc>
          <w:tcPr>
            <w:tcW w:w="1392" w:type="dxa"/>
            <w:shd w:val="clear" w:color="auto" w:fill="auto"/>
          </w:tcPr>
          <w:p w:rsidR="003A6D0B" w:rsidRPr="00702982" w:rsidRDefault="00B41B38" w:rsidP="00BD29C6">
            <w:pPr>
              <w:spacing w:after="0" w:line="240" w:lineRule="auto"/>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1</w:t>
            </w:r>
            <w:r w:rsidR="00BD29C6">
              <w:rPr>
                <w:rFonts w:ascii="Times New Roman" w:eastAsia="Times New Roman" w:hAnsi="Times New Roman" w:cs="Times New Roman"/>
                <w:sz w:val="26"/>
                <w:szCs w:val="26"/>
                <w:lang w:eastAsia="ru-RU"/>
              </w:rPr>
              <w:t>401</w:t>
            </w:r>
            <w:r w:rsidR="007C633E" w:rsidRPr="00702982">
              <w:rPr>
                <w:rFonts w:ascii="Times New Roman" w:eastAsia="Times New Roman" w:hAnsi="Times New Roman" w:cs="Times New Roman"/>
                <w:sz w:val="26"/>
                <w:szCs w:val="26"/>
                <w:lang w:eastAsia="ru-RU"/>
              </w:rPr>
              <w:t>,</w:t>
            </w:r>
            <w:r w:rsidRPr="00702982">
              <w:rPr>
                <w:rFonts w:ascii="Times New Roman" w:eastAsia="Times New Roman" w:hAnsi="Times New Roman" w:cs="Times New Roman"/>
                <w:sz w:val="26"/>
                <w:szCs w:val="26"/>
                <w:lang w:eastAsia="ru-RU"/>
              </w:rPr>
              <w:t>4</w:t>
            </w:r>
            <w:r w:rsidR="007C633E" w:rsidRPr="00702982">
              <w:rPr>
                <w:rFonts w:ascii="Times New Roman" w:eastAsia="Times New Roman" w:hAnsi="Times New Roman" w:cs="Times New Roman"/>
                <w:sz w:val="26"/>
                <w:szCs w:val="26"/>
                <w:lang w:eastAsia="ru-RU"/>
              </w:rPr>
              <w:t>0</w:t>
            </w:r>
          </w:p>
        </w:tc>
        <w:tc>
          <w:tcPr>
            <w:tcW w:w="1559" w:type="dxa"/>
            <w:shd w:val="clear" w:color="auto" w:fill="auto"/>
          </w:tcPr>
          <w:p w:rsidR="003A6D0B" w:rsidRPr="00702982" w:rsidRDefault="00BD29C6" w:rsidP="007C633E">
            <w:pPr>
              <w:spacing w:after="0" w:line="240" w:lineRule="auto"/>
              <w:ind w:firstLine="33"/>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w:t>
            </w:r>
            <w:r w:rsidR="007C633E" w:rsidRPr="00702982">
              <w:rPr>
                <w:rFonts w:ascii="Times New Roman" w:eastAsia="Times New Roman" w:hAnsi="Times New Roman" w:cs="Times New Roman"/>
                <w:sz w:val="26"/>
                <w:szCs w:val="26"/>
                <w:lang w:eastAsia="ru-RU"/>
              </w:rPr>
              <w:t>,00</w:t>
            </w:r>
          </w:p>
        </w:tc>
        <w:tc>
          <w:tcPr>
            <w:tcW w:w="2449" w:type="dxa"/>
            <w:shd w:val="clear" w:color="auto" w:fill="auto"/>
          </w:tcPr>
          <w:p w:rsidR="003A6D0B" w:rsidRPr="00702982" w:rsidRDefault="00B41B38" w:rsidP="008F53C1">
            <w:pPr>
              <w:spacing w:after="0" w:line="240" w:lineRule="auto"/>
              <w:ind w:firstLine="720"/>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1401</w:t>
            </w:r>
            <w:r w:rsidR="007C633E" w:rsidRPr="00702982">
              <w:rPr>
                <w:rFonts w:ascii="Times New Roman" w:eastAsia="Times New Roman" w:hAnsi="Times New Roman" w:cs="Times New Roman"/>
                <w:sz w:val="26"/>
                <w:szCs w:val="26"/>
                <w:lang w:eastAsia="ru-RU"/>
              </w:rPr>
              <w:t>,</w:t>
            </w:r>
            <w:r w:rsidRPr="00702982">
              <w:rPr>
                <w:rFonts w:ascii="Times New Roman" w:eastAsia="Times New Roman" w:hAnsi="Times New Roman" w:cs="Times New Roman"/>
                <w:sz w:val="26"/>
                <w:szCs w:val="26"/>
                <w:lang w:eastAsia="ru-RU"/>
              </w:rPr>
              <w:t>4</w:t>
            </w:r>
            <w:r w:rsidR="007C633E" w:rsidRPr="00702982">
              <w:rPr>
                <w:rFonts w:ascii="Times New Roman" w:eastAsia="Times New Roman" w:hAnsi="Times New Roman" w:cs="Times New Roman"/>
                <w:sz w:val="26"/>
                <w:szCs w:val="26"/>
                <w:lang w:eastAsia="ru-RU"/>
              </w:rPr>
              <w:t>0</w:t>
            </w:r>
          </w:p>
        </w:tc>
      </w:tr>
      <w:tr w:rsidR="007C633E" w:rsidRPr="00702982" w:rsidTr="003A6D0B">
        <w:tc>
          <w:tcPr>
            <w:tcW w:w="3888" w:type="dxa"/>
            <w:shd w:val="clear" w:color="auto" w:fill="auto"/>
          </w:tcPr>
          <w:p w:rsidR="007C633E" w:rsidRPr="00702982" w:rsidRDefault="007C633E" w:rsidP="00B41B38">
            <w:pPr>
              <w:spacing w:after="0" w:line="240" w:lineRule="auto"/>
              <w:ind w:firstLine="720"/>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сільський бюджет</w:t>
            </w:r>
          </w:p>
        </w:tc>
        <w:tc>
          <w:tcPr>
            <w:tcW w:w="1392" w:type="dxa"/>
            <w:shd w:val="clear" w:color="auto" w:fill="auto"/>
          </w:tcPr>
          <w:p w:rsidR="007C633E" w:rsidRPr="00702982" w:rsidRDefault="00B41B38" w:rsidP="00BD29C6">
            <w:pPr>
              <w:spacing w:after="0" w:line="240" w:lineRule="auto"/>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1</w:t>
            </w:r>
            <w:r w:rsidR="00BD29C6">
              <w:rPr>
                <w:rFonts w:ascii="Times New Roman" w:eastAsia="Times New Roman" w:hAnsi="Times New Roman" w:cs="Times New Roman"/>
                <w:sz w:val="26"/>
                <w:szCs w:val="26"/>
                <w:lang w:eastAsia="ru-RU"/>
              </w:rPr>
              <w:t>401</w:t>
            </w:r>
            <w:r w:rsidRPr="00702982">
              <w:rPr>
                <w:rFonts w:ascii="Times New Roman" w:eastAsia="Times New Roman" w:hAnsi="Times New Roman" w:cs="Times New Roman"/>
                <w:sz w:val="26"/>
                <w:szCs w:val="26"/>
                <w:lang w:eastAsia="ru-RU"/>
              </w:rPr>
              <w:t>,4</w:t>
            </w:r>
            <w:r w:rsidR="007C633E" w:rsidRPr="00702982">
              <w:rPr>
                <w:rFonts w:ascii="Times New Roman" w:eastAsia="Times New Roman" w:hAnsi="Times New Roman" w:cs="Times New Roman"/>
                <w:sz w:val="26"/>
                <w:szCs w:val="26"/>
                <w:lang w:eastAsia="ru-RU"/>
              </w:rPr>
              <w:t>0</w:t>
            </w:r>
          </w:p>
        </w:tc>
        <w:tc>
          <w:tcPr>
            <w:tcW w:w="1559" w:type="dxa"/>
            <w:shd w:val="clear" w:color="auto" w:fill="auto"/>
          </w:tcPr>
          <w:p w:rsidR="007C633E" w:rsidRPr="00702982" w:rsidRDefault="00BD29C6" w:rsidP="00B41B38">
            <w:pPr>
              <w:spacing w:after="0" w:line="240" w:lineRule="auto"/>
              <w:ind w:firstLine="33"/>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w:t>
            </w:r>
            <w:r w:rsidR="007C633E" w:rsidRPr="00702982">
              <w:rPr>
                <w:rFonts w:ascii="Times New Roman" w:eastAsia="Times New Roman" w:hAnsi="Times New Roman" w:cs="Times New Roman"/>
                <w:sz w:val="26"/>
                <w:szCs w:val="26"/>
                <w:lang w:eastAsia="ru-RU"/>
              </w:rPr>
              <w:t>,00</w:t>
            </w:r>
          </w:p>
        </w:tc>
        <w:tc>
          <w:tcPr>
            <w:tcW w:w="2449" w:type="dxa"/>
            <w:shd w:val="clear" w:color="auto" w:fill="auto"/>
          </w:tcPr>
          <w:p w:rsidR="007C633E" w:rsidRPr="00702982" w:rsidRDefault="00B41B38" w:rsidP="00B41B38">
            <w:pPr>
              <w:spacing w:after="0" w:line="240" w:lineRule="auto"/>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 xml:space="preserve">          1401</w:t>
            </w:r>
            <w:r w:rsidR="007C633E" w:rsidRPr="00702982">
              <w:rPr>
                <w:rFonts w:ascii="Times New Roman" w:eastAsia="Times New Roman" w:hAnsi="Times New Roman" w:cs="Times New Roman"/>
                <w:sz w:val="26"/>
                <w:szCs w:val="26"/>
                <w:lang w:eastAsia="ru-RU"/>
              </w:rPr>
              <w:t>,</w:t>
            </w:r>
            <w:r w:rsidRPr="00702982">
              <w:rPr>
                <w:rFonts w:ascii="Times New Roman" w:eastAsia="Times New Roman" w:hAnsi="Times New Roman" w:cs="Times New Roman"/>
                <w:sz w:val="26"/>
                <w:szCs w:val="26"/>
                <w:lang w:eastAsia="ru-RU"/>
              </w:rPr>
              <w:t>4</w:t>
            </w:r>
            <w:r w:rsidR="007C633E" w:rsidRPr="00702982">
              <w:rPr>
                <w:rFonts w:ascii="Times New Roman" w:eastAsia="Times New Roman" w:hAnsi="Times New Roman" w:cs="Times New Roman"/>
                <w:sz w:val="26"/>
                <w:szCs w:val="26"/>
                <w:lang w:eastAsia="ru-RU"/>
              </w:rPr>
              <w:t>0</w:t>
            </w:r>
          </w:p>
        </w:tc>
      </w:tr>
    </w:tbl>
    <w:p w:rsidR="003A6D0B" w:rsidRPr="00702982" w:rsidRDefault="003A6D0B" w:rsidP="003A6D0B">
      <w:pPr>
        <w:spacing w:after="0" w:line="240" w:lineRule="auto"/>
        <w:ind w:firstLine="720"/>
        <w:jc w:val="both"/>
        <w:rPr>
          <w:rFonts w:ascii="Times New Roman" w:eastAsia="Times New Roman" w:hAnsi="Times New Roman" w:cs="Times New Roman"/>
          <w:sz w:val="26"/>
          <w:szCs w:val="26"/>
          <w:lang w:eastAsia="ru-RU"/>
        </w:rPr>
      </w:pPr>
    </w:p>
    <w:p w:rsidR="003A6D0B" w:rsidRPr="00702982" w:rsidRDefault="003A6D0B" w:rsidP="003A6D0B">
      <w:pPr>
        <w:spacing w:after="0" w:line="240" w:lineRule="auto"/>
        <w:ind w:firstLine="720"/>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Обсяг фінансування визначених Програмою заходів протягом 2022-2023 років передбачається з сільського бюджету, виходячи з його реальних можливостей.</w:t>
      </w:r>
    </w:p>
    <w:p w:rsidR="003A6D0B" w:rsidRPr="00702982" w:rsidRDefault="003A6D0B" w:rsidP="003A6D0B">
      <w:pPr>
        <w:spacing w:after="0" w:line="240" w:lineRule="auto"/>
        <w:ind w:firstLine="720"/>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Програма виконується в один етап.</w:t>
      </w:r>
    </w:p>
    <w:p w:rsidR="00C57262" w:rsidRPr="00702982" w:rsidRDefault="00C57262" w:rsidP="005955F0">
      <w:pPr>
        <w:spacing w:after="0" w:line="240" w:lineRule="auto"/>
        <w:ind w:firstLine="720"/>
        <w:jc w:val="both"/>
        <w:rPr>
          <w:rFonts w:ascii="Times New Roman" w:eastAsia="Times New Roman" w:hAnsi="Times New Roman" w:cs="Times New Roman"/>
          <w:b/>
          <w:sz w:val="26"/>
          <w:szCs w:val="26"/>
          <w:lang w:eastAsia="ru-RU"/>
        </w:rPr>
      </w:pPr>
    </w:p>
    <w:p w:rsidR="005955F0" w:rsidRPr="00702982" w:rsidRDefault="00640717" w:rsidP="003A6D0B">
      <w:pPr>
        <w:spacing w:after="0" w:line="240" w:lineRule="auto"/>
        <w:ind w:firstLine="720"/>
        <w:jc w:val="center"/>
        <w:rPr>
          <w:rFonts w:ascii="Times New Roman" w:eastAsia="Times New Roman" w:hAnsi="Times New Roman" w:cs="Times New Roman"/>
          <w:b/>
          <w:sz w:val="26"/>
          <w:szCs w:val="26"/>
          <w:lang w:eastAsia="ru-RU"/>
        </w:rPr>
      </w:pPr>
      <w:r w:rsidRPr="00702982">
        <w:rPr>
          <w:rFonts w:ascii="Times New Roman" w:eastAsia="Times New Roman" w:hAnsi="Times New Roman" w:cs="Times New Roman"/>
          <w:b/>
          <w:sz w:val="26"/>
          <w:szCs w:val="26"/>
          <w:lang w:eastAsia="ru-RU"/>
        </w:rPr>
        <w:t>8.</w:t>
      </w:r>
      <w:r w:rsidR="005955F0" w:rsidRPr="00702982">
        <w:rPr>
          <w:rFonts w:ascii="Times New Roman" w:eastAsia="Times New Roman" w:hAnsi="Times New Roman" w:cs="Times New Roman"/>
          <w:b/>
          <w:sz w:val="26"/>
          <w:szCs w:val="26"/>
          <w:lang w:eastAsia="ru-RU"/>
        </w:rPr>
        <w:t xml:space="preserve">ОРГАНІЗАЦІЯ </w:t>
      </w:r>
      <w:r w:rsidRPr="00702982">
        <w:rPr>
          <w:rFonts w:ascii="Times New Roman" w:eastAsia="Times New Roman" w:hAnsi="Times New Roman" w:cs="Times New Roman"/>
          <w:b/>
          <w:sz w:val="26"/>
          <w:szCs w:val="26"/>
          <w:lang w:eastAsia="ru-RU"/>
        </w:rPr>
        <w:t>УПРАВЛІННЯ ТА КОНТРОЛЮ ПРОГРАМИ</w:t>
      </w:r>
    </w:p>
    <w:p w:rsidR="005955F0" w:rsidRPr="00702982" w:rsidRDefault="005955F0" w:rsidP="005955F0">
      <w:pPr>
        <w:spacing w:after="0" w:line="240" w:lineRule="auto"/>
        <w:ind w:firstLine="720"/>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 xml:space="preserve">Організаційний супровід, координація та контроль діяльності щодо виконання Програми здійснюється </w:t>
      </w:r>
      <w:r w:rsidR="00D7109E" w:rsidRPr="00702982">
        <w:rPr>
          <w:rFonts w:ascii="Times New Roman" w:eastAsia="Times New Roman" w:hAnsi="Times New Roman" w:cs="Times New Roman"/>
          <w:sz w:val="26"/>
          <w:szCs w:val="26"/>
          <w:lang w:eastAsia="ru-RU"/>
        </w:rPr>
        <w:t>Волинською митницею</w:t>
      </w:r>
      <w:r w:rsidRPr="00702982">
        <w:rPr>
          <w:rFonts w:ascii="Times New Roman" w:eastAsia="Times New Roman" w:hAnsi="Times New Roman" w:cs="Times New Roman"/>
          <w:sz w:val="26"/>
          <w:szCs w:val="26"/>
          <w:lang w:eastAsia="ru-RU"/>
        </w:rPr>
        <w:t xml:space="preserve"> та постійною комісією </w:t>
      </w:r>
      <w:proofErr w:type="spellStart"/>
      <w:r w:rsidR="003A6D0B" w:rsidRPr="00702982">
        <w:rPr>
          <w:rFonts w:ascii="Times New Roman" w:eastAsia="Times New Roman" w:hAnsi="Times New Roman" w:cs="Times New Roman"/>
          <w:sz w:val="26"/>
          <w:szCs w:val="26"/>
          <w:lang w:eastAsia="ru-RU"/>
        </w:rPr>
        <w:t>Вишнівської</w:t>
      </w:r>
      <w:proofErr w:type="spellEnd"/>
      <w:r w:rsidR="003A6D0B" w:rsidRPr="00702982">
        <w:rPr>
          <w:rFonts w:ascii="Times New Roman" w:eastAsia="Times New Roman" w:hAnsi="Times New Roman" w:cs="Times New Roman"/>
          <w:sz w:val="26"/>
          <w:szCs w:val="26"/>
          <w:lang w:eastAsia="ru-RU"/>
        </w:rPr>
        <w:t xml:space="preserve"> </w:t>
      </w:r>
      <w:r w:rsidRPr="00702982">
        <w:rPr>
          <w:rFonts w:ascii="Times New Roman" w:eastAsia="Times New Roman" w:hAnsi="Times New Roman" w:cs="Times New Roman"/>
          <w:sz w:val="26"/>
          <w:szCs w:val="26"/>
          <w:lang w:eastAsia="ru-RU"/>
        </w:rPr>
        <w:t>сільської ради з питань бюджету, фінансів та контролю за використанням майна спільної власності територіальної громади.</w:t>
      </w:r>
    </w:p>
    <w:p w:rsidR="005955F0" w:rsidRPr="00702982" w:rsidRDefault="005955F0" w:rsidP="005955F0">
      <w:pPr>
        <w:spacing w:after="0" w:line="240" w:lineRule="auto"/>
        <w:ind w:firstLine="720"/>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Основні форми контролю за реалізацією Програми:</w:t>
      </w:r>
    </w:p>
    <w:p w:rsidR="005955F0" w:rsidRPr="00702982" w:rsidRDefault="005955F0" w:rsidP="005955F0">
      <w:pPr>
        <w:spacing w:after="0" w:line="240" w:lineRule="auto"/>
        <w:ind w:firstLine="720"/>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lastRenderedPageBreak/>
        <w:t>- проведення моніторингу та надання узагальненої звітності про хід реалізації програми керівництву сільради та постійній комісії сільської ради з питань бюджету, фінансів та контролю за використанням майна спільної власності територіальної громади.</w:t>
      </w:r>
    </w:p>
    <w:p w:rsidR="005955F0" w:rsidRPr="00702982" w:rsidRDefault="00D7109E" w:rsidP="005955F0">
      <w:pPr>
        <w:spacing w:after="0" w:line="240" w:lineRule="auto"/>
        <w:ind w:firstLine="720"/>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Волинська митниця</w:t>
      </w:r>
      <w:r w:rsidR="005955F0" w:rsidRPr="00702982">
        <w:rPr>
          <w:rFonts w:ascii="Times New Roman" w:eastAsia="Times New Roman" w:hAnsi="Times New Roman" w:cs="Times New Roman"/>
          <w:sz w:val="26"/>
          <w:szCs w:val="26"/>
          <w:lang w:eastAsia="ru-RU"/>
        </w:rPr>
        <w:t xml:space="preserve"> забезпечує взаємодію з місцевими органами виконавчої влади, органами місцевого самоврядування, установами, організаціями з питань реалізації Програми.</w:t>
      </w:r>
    </w:p>
    <w:p w:rsidR="005955F0" w:rsidRPr="00702982" w:rsidRDefault="005955F0" w:rsidP="005955F0">
      <w:pPr>
        <w:spacing w:after="0" w:line="240" w:lineRule="auto"/>
        <w:ind w:firstLine="720"/>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 xml:space="preserve">Виконавцем Програми є </w:t>
      </w:r>
      <w:r w:rsidR="00D7109E" w:rsidRPr="00702982">
        <w:rPr>
          <w:rFonts w:ascii="Times New Roman" w:eastAsia="Times New Roman" w:hAnsi="Times New Roman" w:cs="Times New Roman"/>
          <w:sz w:val="26"/>
          <w:szCs w:val="26"/>
          <w:lang w:eastAsia="ru-RU"/>
        </w:rPr>
        <w:t>Волинська митниця як відокремлений структурний підрозділ Державної митної служби України</w:t>
      </w:r>
      <w:r w:rsidRPr="00702982">
        <w:rPr>
          <w:rFonts w:ascii="Times New Roman" w:eastAsia="Times New Roman" w:hAnsi="Times New Roman" w:cs="Times New Roman"/>
          <w:sz w:val="26"/>
          <w:szCs w:val="26"/>
          <w:lang w:eastAsia="ru-RU"/>
        </w:rPr>
        <w:t xml:space="preserve">. </w:t>
      </w:r>
    </w:p>
    <w:p w:rsidR="005955F0" w:rsidRPr="00702982" w:rsidRDefault="005955F0" w:rsidP="005955F0">
      <w:pPr>
        <w:spacing w:after="0" w:line="240" w:lineRule="auto"/>
        <w:ind w:firstLine="720"/>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Виконавець розробляє заходи з реалізації Програми та щорічно до 10 грудня надає звіт про виконання вищезазначених заходів.</w:t>
      </w:r>
    </w:p>
    <w:p w:rsidR="005955F0" w:rsidRPr="00702982" w:rsidRDefault="005955F0" w:rsidP="005955F0">
      <w:pPr>
        <w:spacing w:after="0" w:line="240" w:lineRule="auto"/>
        <w:ind w:firstLine="720"/>
        <w:jc w:val="both"/>
        <w:rPr>
          <w:rFonts w:ascii="Times New Roman" w:eastAsia="Times New Roman" w:hAnsi="Times New Roman" w:cs="Times New Roman"/>
          <w:sz w:val="26"/>
          <w:szCs w:val="26"/>
          <w:lang w:eastAsia="ru-RU"/>
        </w:rPr>
      </w:pPr>
    </w:p>
    <w:p w:rsidR="005955F0" w:rsidRPr="00702982" w:rsidRDefault="00640717" w:rsidP="00640717">
      <w:pPr>
        <w:spacing w:after="0" w:line="240" w:lineRule="auto"/>
        <w:ind w:firstLine="720"/>
        <w:jc w:val="center"/>
        <w:rPr>
          <w:rFonts w:ascii="Times New Roman" w:eastAsia="Times New Roman" w:hAnsi="Times New Roman" w:cs="Times New Roman"/>
          <w:b/>
          <w:sz w:val="26"/>
          <w:szCs w:val="26"/>
          <w:lang w:eastAsia="ru-RU"/>
        </w:rPr>
      </w:pPr>
      <w:r w:rsidRPr="00702982">
        <w:rPr>
          <w:rFonts w:ascii="Times New Roman" w:eastAsia="Times New Roman" w:hAnsi="Times New Roman" w:cs="Times New Roman"/>
          <w:b/>
          <w:sz w:val="26"/>
          <w:szCs w:val="26"/>
          <w:lang w:eastAsia="ru-RU"/>
        </w:rPr>
        <w:t>9. ОЧІКУВАНІ РЕЗУЛЬТАТИ</w:t>
      </w:r>
    </w:p>
    <w:p w:rsidR="005955F0" w:rsidRPr="00702982" w:rsidRDefault="005955F0" w:rsidP="005955F0">
      <w:pPr>
        <w:spacing w:after="0" w:line="240" w:lineRule="auto"/>
        <w:ind w:firstLine="720"/>
        <w:jc w:val="both"/>
        <w:rPr>
          <w:rFonts w:ascii="Times New Roman" w:eastAsia="Times New Roman" w:hAnsi="Times New Roman" w:cs="Times New Roman"/>
          <w:sz w:val="26"/>
          <w:szCs w:val="26"/>
          <w:lang w:eastAsia="ru-RU"/>
        </w:rPr>
      </w:pPr>
    </w:p>
    <w:p w:rsidR="005955F0" w:rsidRPr="00702982" w:rsidRDefault="005955F0" w:rsidP="005955F0">
      <w:pPr>
        <w:spacing w:after="0" w:line="240" w:lineRule="auto"/>
        <w:ind w:firstLine="720"/>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Реалізація програми має на меті отримання протягом 202</w:t>
      </w:r>
      <w:r w:rsidR="00D7109E" w:rsidRPr="00702982">
        <w:rPr>
          <w:rFonts w:ascii="Times New Roman" w:eastAsia="Times New Roman" w:hAnsi="Times New Roman" w:cs="Times New Roman"/>
          <w:sz w:val="26"/>
          <w:szCs w:val="26"/>
          <w:lang w:eastAsia="ru-RU"/>
        </w:rPr>
        <w:t>2</w:t>
      </w:r>
      <w:r w:rsidRPr="00702982">
        <w:rPr>
          <w:rFonts w:ascii="Times New Roman" w:eastAsia="Times New Roman" w:hAnsi="Times New Roman" w:cs="Times New Roman"/>
          <w:sz w:val="26"/>
          <w:szCs w:val="26"/>
          <w:lang w:eastAsia="ru-RU"/>
        </w:rPr>
        <w:t>-202</w:t>
      </w:r>
      <w:r w:rsidR="00D7109E" w:rsidRPr="00702982">
        <w:rPr>
          <w:rFonts w:ascii="Times New Roman" w:eastAsia="Times New Roman" w:hAnsi="Times New Roman" w:cs="Times New Roman"/>
          <w:sz w:val="26"/>
          <w:szCs w:val="26"/>
          <w:lang w:eastAsia="ru-RU"/>
        </w:rPr>
        <w:t>3</w:t>
      </w:r>
      <w:r w:rsidRPr="00702982">
        <w:rPr>
          <w:rFonts w:ascii="Times New Roman" w:eastAsia="Times New Roman" w:hAnsi="Times New Roman" w:cs="Times New Roman"/>
          <w:sz w:val="26"/>
          <w:szCs w:val="26"/>
          <w:lang w:eastAsia="ru-RU"/>
        </w:rPr>
        <w:t xml:space="preserve"> років позитивних результатів:</w:t>
      </w:r>
    </w:p>
    <w:p w:rsidR="005955F0" w:rsidRPr="00702982" w:rsidRDefault="005955F0" w:rsidP="005955F0">
      <w:pPr>
        <w:spacing w:after="0" w:line="240" w:lineRule="auto"/>
        <w:ind w:firstLine="720"/>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 xml:space="preserve">- </w:t>
      </w:r>
      <w:r w:rsidR="00CE6258" w:rsidRPr="00702982">
        <w:rPr>
          <w:rFonts w:ascii="Times New Roman" w:eastAsia="Times New Roman" w:hAnsi="Times New Roman" w:cs="Times New Roman"/>
          <w:sz w:val="26"/>
          <w:szCs w:val="26"/>
          <w:lang w:eastAsia="ru-RU"/>
        </w:rPr>
        <w:t>с</w:t>
      </w:r>
      <w:r w:rsidRPr="00702982">
        <w:rPr>
          <w:rFonts w:ascii="Times New Roman" w:eastAsia="Times New Roman" w:hAnsi="Times New Roman" w:cs="Times New Roman"/>
          <w:sz w:val="26"/>
          <w:szCs w:val="26"/>
          <w:lang w:eastAsia="ru-RU"/>
        </w:rPr>
        <w:t>творенн</w:t>
      </w:r>
      <w:r w:rsidR="00CE6258" w:rsidRPr="00702982">
        <w:rPr>
          <w:rFonts w:ascii="Times New Roman" w:eastAsia="Times New Roman" w:hAnsi="Times New Roman" w:cs="Times New Roman"/>
          <w:sz w:val="26"/>
          <w:szCs w:val="26"/>
          <w:lang w:eastAsia="ru-RU"/>
        </w:rPr>
        <w:t>я</w:t>
      </w:r>
      <w:r w:rsidRPr="00702982">
        <w:rPr>
          <w:rFonts w:ascii="Times New Roman" w:eastAsia="Times New Roman" w:hAnsi="Times New Roman" w:cs="Times New Roman"/>
          <w:sz w:val="26"/>
          <w:szCs w:val="26"/>
          <w:lang w:eastAsia="ru-RU"/>
        </w:rPr>
        <w:t xml:space="preserve"> комфортних умов </w:t>
      </w:r>
      <w:r w:rsidR="00CE6258" w:rsidRPr="00702982">
        <w:rPr>
          <w:rFonts w:ascii="Times New Roman" w:eastAsia="Times New Roman" w:hAnsi="Times New Roman" w:cs="Times New Roman"/>
          <w:sz w:val="26"/>
          <w:szCs w:val="26"/>
          <w:lang w:eastAsia="ru-RU"/>
        </w:rPr>
        <w:t xml:space="preserve">для </w:t>
      </w:r>
      <w:r w:rsidR="00846907" w:rsidRPr="00702982">
        <w:rPr>
          <w:rFonts w:ascii="Times New Roman" w:eastAsia="Times New Roman" w:hAnsi="Times New Roman" w:cs="Times New Roman"/>
          <w:sz w:val="26"/>
          <w:szCs w:val="26"/>
          <w:lang w:eastAsia="ru-RU"/>
        </w:rPr>
        <w:t>учасник</w:t>
      </w:r>
      <w:r w:rsidR="00CE6258" w:rsidRPr="00702982">
        <w:rPr>
          <w:rFonts w:ascii="Times New Roman" w:eastAsia="Times New Roman" w:hAnsi="Times New Roman" w:cs="Times New Roman"/>
          <w:sz w:val="26"/>
          <w:szCs w:val="26"/>
          <w:lang w:eastAsia="ru-RU"/>
        </w:rPr>
        <w:t>ів</w:t>
      </w:r>
      <w:r w:rsidR="00846907" w:rsidRPr="00702982">
        <w:rPr>
          <w:rFonts w:ascii="Times New Roman" w:eastAsia="Times New Roman" w:hAnsi="Times New Roman" w:cs="Times New Roman"/>
          <w:sz w:val="26"/>
          <w:szCs w:val="26"/>
          <w:lang w:eastAsia="ru-RU"/>
        </w:rPr>
        <w:t xml:space="preserve"> зовнішньо-економічної діяльності</w:t>
      </w:r>
      <w:r w:rsidR="00CE6258" w:rsidRPr="00702982">
        <w:rPr>
          <w:rFonts w:ascii="Times New Roman" w:eastAsia="Times New Roman" w:hAnsi="Times New Roman" w:cs="Times New Roman"/>
          <w:sz w:val="26"/>
          <w:szCs w:val="26"/>
          <w:lang w:eastAsia="ru-RU"/>
        </w:rPr>
        <w:t xml:space="preserve"> та належне їх обслуговування;</w:t>
      </w:r>
    </w:p>
    <w:p w:rsidR="00846907" w:rsidRPr="00702982" w:rsidRDefault="005955F0" w:rsidP="005955F0">
      <w:pPr>
        <w:spacing w:after="0" w:line="240" w:lineRule="auto"/>
        <w:ind w:firstLine="720"/>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 xml:space="preserve">- </w:t>
      </w:r>
      <w:r w:rsidR="00CE6258" w:rsidRPr="00702982">
        <w:rPr>
          <w:rFonts w:ascii="Times New Roman" w:eastAsia="Times New Roman" w:hAnsi="Times New Roman" w:cs="Times New Roman"/>
          <w:sz w:val="26"/>
          <w:szCs w:val="26"/>
          <w:lang w:eastAsia="ru-RU"/>
        </w:rPr>
        <w:t>с</w:t>
      </w:r>
      <w:r w:rsidRPr="00702982">
        <w:rPr>
          <w:rFonts w:ascii="Times New Roman" w:eastAsia="Times New Roman" w:hAnsi="Times New Roman" w:cs="Times New Roman"/>
          <w:sz w:val="26"/>
          <w:szCs w:val="26"/>
          <w:lang w:eastAsia="ru-RU"/>
        </w:rPr>
        <w:t>прощенн</w:t>
      </w:r>
      <w:r w:rsidR="00CE6258" w:rsidRPr="00702982">
        <w:rPr>
          <w:rFonts w:ascii="Times New Roman" w:eastAsia="Times New Roman" w:hAnsi="Times New Roman" w:cs="Times New Roman"/>
          <w:sz w:val="26"/>
          <w:szCs w:val="26"/>
          <w:lang w:eastAsia="ru-RU"/>
        </w:rPr>
        <w:t>я</w:t>
      </w:r>
      <w:r w:rsidRPr="00702982">
        <w:rPr>
          <w:rFonts w:ascii="Times New Roman" w:eastAsia="Times New Roman" w:hAnsi="Times New Roman" w:cs="Times New Roman"/>
          <w:sz w:val="26"/>
          <w:szCs w:val="26"/>
          <w:lang w:eastAsia="ru-RU"/>
        </w:rPr>
        <w:t xml:space="preserve"> процедури </w:t>
      </w:r>
      <w:r w:rsidR="00CE6258" w:rsidRPr="00702982">
        <w:rPr>
          <w:rFonts w:ascii="Times New Roman" w:eastAsia="Times New Roman" w:hAnsi="Times New Roman" w:cs="Times New Roman"/>
          <w:sz w:val="26"/>
          <w:szCs w:val="26"/>
          <w:lang w:eastAsia="ru-RU"/>
        </w:rPr>
        <w:t xml:space="preserve">та </w:t>
      </w:r>
      <w:r w:rsidRPr="00702982">
        <w:rPr>
          <w:rFonts w:ascii="Times New Roman" w:eastAsia="Times New Roman" w:hAnsi="Times New Roman" w:cs="Times New Roman"/>
          <w:sz w:val="26"/>
          <w:szCs w:val="26"/>
          <w:lang w:eastAsia="ru-RU"/>
        </w:rPr>
        <w:t>зменшення часу</w:t>
      </w:r>
      <w:r w:rsidR="00CE6258" w:rsidRPr="00702982">
        <w:rPr>
          <w:rFonts w:ascii="Times New Roman" w:eastAsia="Times New Roman" w:hAnsi="Times New Roman" w:cs="Times New Roman"/>
          <w:sz w:val="26"/>
          <w:szCs w:val="26"/>
          <w:lang w:eastAsia="ru-RU"/>
        </w:rPr>
        <w:t xml:space="preserve"> митного оформлення товарів;</w:t>
      </w:r>
    </w:p>
    <w:p w:rsidR="005955F0" w:rsidRPr="00702982" w:rsidRDefault="005955F0" w:rsidP="005955F0">
      <w:pPr>
        <w:spacing w:after="0" w:line="240" w:lineRule="auto"/>
        <w:ind w:firstLine="720"/>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 xml:space="preserve">- </w:t>
      </w:r>
      <w:r w:rsidR="00CE6258" w:rsidRPr="00702982">
        <w:rPr>
          <w:rFonts w:ascii="Times New Roman" w:eastAsia="Times New Roman" w:hAnsi="Times New Roman" w:cs="Times New Roman"/>
          <w:sz w:val="26"/>
          <w:szCs w:val="26"/>
          <w:lang w:eastAsia="ru-RU"/>
        </w:rPr>
        <w:t>п</w:t>
      </w:r>
      <w:r w:rsidRPr="00702982">
        <w:rPr>
          <w:rFonts w:ascii="Times New Roman" w:eastAsia="Times New Roman" w:hAnsi="Times New Roman" w:cs="Times New Roman"/>
          <w:sz w:val="26"/>
          <w:szCs w:val="26"/>
          <w:lang w:eastAsia="ru-RU"/>
        </w:rPr>
        <w:t xml:space="preserve">ідвищення рівня </w:t>
      </w:r>
      <w:r w:rsidR="00846907" w:rsidRPr="00702982">
        <w:rPr>
          <w:rFonts w:ascii="Times New Roman" w:eastAsia="Times New Roman" w:hAnsi="Times New Roman" w:cs="Times New Roman"/>
          <w:sz w:val="26"/>
          <w:szCs w:val="26"/>
          <w:lang w:eastAsia="ru-RU"/>
        </w:rPr>
        <w:t>обслуговування</w:t>
      </w:r>
      <w:r w:rsidR="00631F91" w:rsidRPr="00702982">
        <w:rPr>
          <w:rFonts w:ascii="Times New Roman" w:eastAsia="Times New Roman" w:hAnsi="Times New Roman" w:cs="Times New Roman"/>
          <w:sz w:val="26"/>
          <w:szCs w:val="26"/>
          <w:lang w:eastAsia="ru-RU"/>
        </w:rPr>
        <w:t xml:space="preserve"> учасників зовнішньо-економічної діяльності</w:t>
      </w:r>
      <w:r w:rsidRPr="00702982">
        <w:rPr>
          <w:rFonts w:ascii="Times New Roman" w:eastAsia="Times New Roman" w:hAnsi="Times New Roman" w:cs="Times New Roman"/>
          <w:sz w:val="26"/>
          <w:szCs w:val="26"/>
          <w:lang w:eastAsia="ru-RU"/>
        </w:rPr>
        <w:t xml:space="preserve">, з одночасним забезпеченням зворотного зв’язку стосовно якості </w:t>
      </w:r>
      <w:r w:rsidR="00631F91" w:rsidRPr="00702982">
        <w:rPr>
          <w:rFonts w:ascii="Times New Roman" w:eastAsia="Times New Roman" w:hAnsi="Times New Roman" w:cs="Times New Roman"/>
          <w:sz w:val="26"/>
          <w:szCs w:val="26"/>
          <w:lang w:eastAsia="ru-RU"/>
        </w:rPr>
        <w:t xml:space="preserve">їх </w:t>
      </w:r>
      <w:r w:rsidRPr="00702982">
        <w:rPr>
          <w:rFonts w:ascii="Times New Roman" w:eastAsia="Times New Roman" w:hAnsi="Times New Roman" w:cs="Times New Roman"/>
          <w:sz w:val="26"/>
          <w:szCs w:val="26"/>
          <w:lang w:eastAsia="ru-RU"/>
        </w:rPr>
        <w:t>обслугов</w:t>
      </w:r>
      <w:r w:rsidR="00CE6258" w:rsidRPr="00702982">
        <w:rPr>
          <w:rFonts w:ascii="Times New Roman" w:eastAsia="Times New Roman" w:hAnsi="Times New Roman" w:cs="Times New Roman"/>
          <w:sz w:val="26"/>
          <w:szCs w:val="26"/>
          <w:lang w:eastAsia="ru-RU"/>
        </w:rPr>
        <w:t>ування;</w:t>
      </w:r>
    </w:p>
    <w:p w:rsidR="00CE6258" w:rsidRPr="00702982" w:rsidRDefault="005955F0" w:rsidP="005955F0">
      <w:pPr>
        <w:spacing w:after="0" w:line="240" w:lineRule="auto"/>
        <w:ind w:firstLine="720"/>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 xml:space="preserve">- </w:t>
      </w:r>
      <w:r w:rsidR="00CE6258" w:rsidRPr="00702982">
        <w:rPr>
          <w:rFonts w:ascii="Times New Roman" w:eastAsia="Times New Roman" w:hAnsi="Times New Roman" w:cs="Times New Roman"/>
          <w:sz w:val="26"/>
          <w:szCs w:val="26"/>
          <w:lang w:eastAsia="ru-RU"/>
        </w:rPr>
        <w:t>ф</w:t>
      </w:r>
      <w:r w:rsidRPr="00702982">
        <w:rPr>
          <w:rFonts w:ascii="Times New Roman" w:eastAsia="Times New Roman" w:hAnsi="Times New Roman" w:cs="Times New Roman"/>
          <w:sz w:val="26"/>
          <w:szCs w:val="26"/>
          <w:lang w:eastAsia="ru-RU"/>
        </w:rPr>
        <w:t>ормуванн</w:t>
      </w:r>
      <w:r w:rsidR="00CE6258" w:rsidRPr="00702982">
        <w:rPr>
          <w:rFonts w:ascii="Times New Roman" w:eastAsia="Times New Roman" w:hAnsi="Times New Roman" w:cs="Times New Roman"/>
          <w:sz w:val="26"/>
          <w:szCs w:val="26"/>
          <w:lang w:eastAsia="ru-RU"/>
        </w:rPr>
        <w:t>я</w:t>
      </w:r>
      <w:r w:rsidRPr="00702982">
        <w:rPr>
          <w:rFonts w:ascii="Times New Roman" w:eastAsia="Times New Roman" w:hAnsi="Times New Roman" w:cs="Times New Roman"/>
          <w:sz w:val="26"/>
          <w:szCs w:val="26"/>
          <w:lang w:eastAsia="ru-RU"/>
        </w:rPr>
        <w:t xml:space="preserve"> позитивної громадської думки щодо діяльності органу </w:t>
      </w:r>
      <w:r w:rsidR="00846907" w:rsidRPr="00702982">
        <w:rPr>
          <w:rFonts w:ascii="Times New Roman" w:eastAsia="Times New Roman" w:hAnsi="Times New Roman" w:cs="Times New Roman"/>
          <w:sz w:val="26"/>
          <w:szCs w:val="26"/>
          <w:lang w:eastAsia="ru-RU"/>
        </w:rPr>
        <w:t>Державної митної служби України</w:t>
      </w:r>
      <w:r w:rsidR="00CE6258" w:rsidRPr="00702982">
        <w:rPr>
          <w:rFonts w:ascii="Times New Roman" w:eastAsia="Times New Roman" w:hAnsi="Times New Roman" w:cs="Times New Roman"/>
          <w:sz w:val="26"/>
          <w:szCs w:val="26"/>
          <w:lang w:eastAsia="ru-RU"/>
        </w:rPr>
        <w:t>;</w:t>
      </w:r>
    </w:p>
    <w:p w:rsidR="005955F0" w:rsidRPr="00702982" w:rsidRDefault="00CE6258" w:rsidP="005955F0">
      <w:pPr>
        <w:spacing w:after="0" w:line="240" w:lineRule="auto"/>
        <w:ind w:firstLine="720"/>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 покращення партнерських відносин бізнесу, влади, громадськості</w:t>
      </w:r>
      <w:r w:rsidR="005955F0" w:rsidRPr="00702982">
        <w:rPr>
          <w:rFonts w:ascii="Times New Roman" w:eastAsia="Times New Roman" w:hAnsi="Times New Roman" w:cs="Times New Roman"/>
          <w:sz w:val="26"/>
          <w:szCs w:val="26"/>
          <w:lang w:eastAsia="ru-RU"/>
        </w:rPr>
        <w:t>.</w:t>
      </w:r>
    </w:p>
    <w:p w:rsidR="005955F0" w:rsidRPr="00702982" w:rsidRDefault="005955F0" w:rsidP="005955F0">
      <w:pPr>
        <w:spacing w:after="0" w:line="240" w:lineRule="auto"/>
        <w:ind w:firstLine="720"/>
        <w:jc w:val="both"/>
        <w:rPr>
          <w:rFonts w:ascii="Times New Roman" w:eastAsia="Times New Roman" w:hAnsi="Times New Roman" w:cs="Times New Roman"/>
          <w:sz w:val="26"/>
          <w:szCs w:val="26"/>
          <w:lang w:eastAsia="ru-RU"/>
        </w:rPr>
      </w:pPr>
    </w:p>
    <w:p w:rsidR="005955F0" w:rsidRPr="00702982" w:rsidRDefault="005955F0" w:rsidP="005955F0">
      <w:pPr>
        <w:spacing w:after="0" w:line="240" w:lineRule="auto"/>
        <w:ind w:firstLine="720"/>
        <w:jc w:val="both"/>
        <w:rPr>
          <w:rFonts w:ascii="Times New Roman" w:eastAsia="Times New Roman" w:hAnsi="Times New Roman" w:cs="Times New Roman"/>
          <w:sz w:val="26"/>
          <w:szCs w:val="26"/>
          <w:lang w:eastAsia="ru-RU"/>
        </w:rPr>
      </w:pPr>
    </w:p>
    <w:p w:rsidR="005955F0" w:rsidRPr="00702982" w:rsidRDefault="005955F0" w:rsidP="005955F0">
      <w:pPr>
        <w:spacing w:after="0" w:line="240" w:lineRule="auto"/>
        <w:ind w:firstLine="720"/>
        <w:jc w:val="both"/>
        <w:rPr>
          <w:rFonts w:ascii="Times New Roman" w:eastAsia="Times New Roman" w:hAnsi="Times New Roman" w:cs="Times New Roman"/>
          <w:sz w:val="26"/>
          <w:szCs w:val="26"/>
          <w:lang w:eastAsia="ru-RU"/>
        </w:rPr>
      </w:pPr>
    </w:p>
    <w:p w:rsidR="005955F0" w:rsidRPr="00702982" w:rsidRDefault="005955F0" w:rsidP="005955F0">
      <w:pPr>
        <w:spacing w:after="0" w:line="240" w:lineRule="auto"/>
        <w:ind w:firstLine="720"/>
        <w:jc w:val="both"/>
        <w:rPr>
          <w:rFonts w:ascii="Times New Roman" w:eastAsia="Times New Roman" w:hAnsi="Times New Roman" w:cs="Times New Roman"/>
          <w:sz w:val="26"/>
          <w:szCs w:val="26"/>
          <w:lang w:eastAsia="ru-RU"/>
        </w:rPr>
      </w:pPr>
    </w:p>
    <w:p w:rsidR="00305FA0" w:rsidRPr="00702982" w:rsidRDefault="00305FA0" w:rsidP="005955F0">
      <w:pPr>
        <w:spacing w:before="120" w:after="0" w:line="240" w:lineRule="auto"/>
        <w:ind w:firstLine="720"/>
        <w:jc w:val="right"/>
        <w:rPr>
          <w:rFonts w:ascii="Times New Roman" w:eastAsia="Times New Roman" w:hAnsi="Times New Roman" w:cs="Times New Roman"/>
          <w:sz w:val="26"/>
          <w:szCs w:val="26"/>
          <w:lang w:eastAsia="ru-RU"/>
        </w:rPr>
      </w:pPr>
    </w:p>
    <w:p w:rsidR="00305FA0" w:rsidRDefault="00305FA0" w:rsidP="005955F0">
      <w:pPr>
        <w:spacing w:before="120" w:after="0" w:line="240" w:lineRule="auto"/>
        <w:ind w:firstLine="720"/>
        <w:jc w:val="right"/>
        <w:rPr>
          <w:rFonts w:ascii="Times New Roman" w:eastAsia="Times New Roman" w:hAnsi="Times New Roman" w:cs="Times New Roman"/>
          <w:sz w:val="26"/>
          <w:szCs w:val="26"/>
          <w:lang w:eastAsia="ru-RU"/>
        </w:rPr>
      </w:pPr>
    </w:p>
    <w:p w:rsidR="00702982" w:rsidRDefault="00702982" w:rsidP="005955F0">
      <w:pPr>
        <w:spacing w:before="120" w:after="0" w:line="240" w:lineRule="auto"/>
        <w:ind w:firstLine="720"/>
        <w:jc w:val="right"/>
        <w:rPr>
          <w:rFonts w:ascii="Times New Roman" w:eastAsia="Times New Roman" w:hAnsi="Times New Roman" w:cs="Times New Roman"/>
          <w:sz w:val="26"/>
          <w:szCs w:val="26"/>
          <w:lang w:eastAsia="ru-RU"/>
        </w:rPr>
      </w:pPr>
    </w:p>
    <w:p w:rsidR="00702982" w:rsidRDefault="00702982" w:rsidP="005955F0">
      <w:pPr>
        <w:spacing w:before="120" w:after="0" w:line="240" w:lineRule="auto"/>
        <w:ind w:firstLine="720"/>
        <w:jc w:val="right"/>
        <w:rPr>
          <w:rFonts w:ascii="Times New Roman" w:eastAsia="Times New Roman" w:hAnsi="Times New Roman" w:cs="Times New Roman"/>
          <w:sz w:val="26"/>
          <w:szCs w:val="26"/>
          <w:lang w:eastAsia="ru-RU"/>
        </w:rPr>
      </w:pPr>
    </w:p>
    <w:p w:rsidR="00702982" w:rsidRDefault="00702982" w:rsidP="005955F0">
      <w:pPr>
        <w:spacing w:before="120" w:after="0" w:line="240" w:lineRule="auto"/>
        <w:ind w:firstLine="720"/>
        <w:jc w:val="right"/>
        <w:rPr>
          <w:rFonts w:ascii="Times New Roman" w:eastAsia="Times New Roman" w:hAnsi="Times New Roman" w:cs="Times New Roman"/>
          <w:sz w:val="26"/>
          <w:szCs w:val="26"/>
          <w:lang w:eastAsia="ru-RU"/>
        </w:rPr>
      </w:pPr>
    </w:p>
    <w:p w:rsidR="00702982" w:rsidRDefault="00702982" w:rsidP="005955F0">
      <w:pPr>
        <w:spacing w:before="120" w:after="0" w:line="240" w:lineRule="auto"/>
        <w:ind w:firstLine="720"/>
        <w:jc w:val="right"/>
        <w:rPr>
          <w:rFonts w:ascii="Times New Roman" w:eastAsia="Times New Roman" w:hAnsi="Times New Roman" w:cs="Times New Roman"/>
          <w:sz w:val="26"/>
          <w:szCs w:val="26"/>
          <w:lang w:eastAsia="ru-RU"/>
        </w:rPr>
      </w:pPr>
    </w:p>
    <w:p w:rsidR="00702982" w:rsidRDefault="00702982" w:rsidP="005955F0">
      <w:pPr>
        <w:spacing w:before="120" w:after="0" w:line="240" w:lineRule="auto"/>
        <w:ind w:firstLine="720"/>
        <w:jc w:val="right"/>
        <w:rPr>
          <w:rFonts w:ascii="Times New Roman" w:eastAsia="Times New Roman" w:hAnsi="Times New Roman" w:cs="Times New Roman"/>
          <w:sz w:val="26"/>
          <w:szCs w:val="26"/>
          <w:lang w:eastAsia="ru-RU"/>
        </w:rPr>
      </w:pPr>
    </w:p>
    <w:p w:rsidR="00702982" w:rsidRDefault="00702982" w:rsidP="005955F0">
      <w:pPr>
        <w:spacing w:before="120" w:after="0" w:line="240" w:lineRule="auto"/>
        <w:ind w:firstLine="720"/>
        <w:jc w:val="right"/>
        <w:rPr>
          <w:rFonts w:ascii="Times New Roman" w:eastAsia="Times New Roman" w:hAnsi="Times New Roman" w:cs="Times New Roman"/>
          <w:sz w:val="26"/>
          <w:szCs w:val="26"/>
          <w:lang w:eastAsia="ru-RU"/>
        </w:rPr>
      </w:pPr>
    </w:p>
    <w:p w:rsidR="00702982" w:rsidRDefault="00702982" w:rsidP="005955F0">
      <w:pPr>
        <w:spacing w:before="120" w:after="0" w:line="240" w:lineRule="auto"/>
        <w:ind w:firstLine="720"/>
        <w:jc w:val="right"/>
        <w:rPr>
          <w:rFonts w:ascii="Times New Roman" w:eastAsia="Times New Roman" w:hAnsi="Times New Roman" w:cs="Times New Roman"/>
          <w:sz w:val="26"/>
          <w:szCs w:val="26"/>
          <w:lang w:eastAsia="ru-RU"/>
        </w:rPr>
      </w:pPr>
    </w:p>
    <w:p w:rsidR="00702982" w:rsidRDefault="00702982" w:rsidP="005955F0">
      <w:pPr>
        <w:spacing w:before="120" w:after="0" w:line="240" w:lineRule="auto"/>
        <w:ind w:firstLine="720"/>
        <w:jc w:val="right"/>
        <w:rPr>
          <w:rFonts w:ascii="Times New Roman" w:eastAsia="Times New Roman" w:hAnsi="Times New Roman" w:cs="Times New Roman"/>
          <w:sz w:val="26"/>
          <w:szCs w:val="26"/>
          <w:lang w:eastAsia="ru-RU"/>
        </w:rPr>
      </w:pPr>
    </w:p>
    <w:p w:rsidR="00702982" w:rsidRDefault="00702982" w:rsidP="005955F0">
      <w:pPr>
        <w:spacing w:before="120" w:after="0" w:line="240" w:lineRule="auto"/>
        <w:ind w:firstLine="720"/>
        <w:jc w:val="right"/>
        <w:rPr>
          <w:rFonts w:ascii="Times New Roman" w:eastAsia="Times New Roman" w:hAnsi="Times New Roman" w:cs="Times New Roman"/>
          <w:sz w:val="26"/>
          <w:szCs w:val="26"/>
          <w:lang w:eastAsia="ru-RU"/>
        </w:rPr>
      </w:pPr>
    </w:p>
    <w:p w:rsidR="00702982" w:rsidRDefault="00702982" w:rsidP="005955F0">
      <w:pPr>
        <w:spacing w:before="120" w:after="0" w:line="240" w:lineRule="auto"/>
        <w:ind w:firstLine="720"/>
        <w:jc w:val="right"/>
        <w:rPr>
          <w:rFonts w:ascii="Times New Roman" w:eastAsia="Times New Roman" w:hAnsi="Times New Roman" w:cs="Times New Roman"/>
          <w:sz w:val="26"/>
          <w:szCs w:val="26"/>
          <w:lang w:eastAsia="ru-RU"/>
        </w:rPr>
      </w:pPr>
    </w:p>
    <w:p w:rsidR="00702982" w:rsidRDefault="00702982" w:rsidP="005955F0">
      <w:pPr>
        <w:spacing w:before="120" w:after="0" w:line="240" w:lineRule="auto"/>
        <w:ind w:firstLine="720"/>
        <w:jc w:val="right"/>
        <w:rPr>
          <w:rFonts w:ascii="Times New Roman" w:eastAsia="Times New Roman" w:hAnsi="Times New Roman" w:cs="Times New Roman"/>
          <w:sz w:val="26"/>
          <w:szCs w:val="26"/>
          <w:lang w:eastAsia="ru-RU"/>
        </w:rPr>
      </w:pPr>
    </w:p>
    <w:p w:rsidR="00702982" w:rsidRDefault="00702982" w:rsidP="005955F0">
      <w:pPr>
        <w:spacing w:before="120" w:after="0" w:line="240" w:lineRule="auto"/>
        <w:ind w:firstLine="720"/>
        <w:jc w:val="right"/>
        <w:rPr>
          <w:rFonts w:ascii="Times New Roman" w:eastAsia="Times New Roman" w:hAnsi="Times New Roman" w:cs="Times New Roman"/>
          <w:sz w:val="26"/>
          <w:szCs w:val="26"/>
          <w:lang w:eastAsia="ru-RU"/>
        </w:rPr>
      </w:pPr>
    </w:p>
    <w:p w:rsidR="00702982" w:rsidRDefault="00702982" w:rsidP="005955F0">
      <w:pPr>
        <w:spacing w:before="120" w:after="0" w:line="240" w:lineRule="auto"/>
        <w:ind w:firstLine="720"/>
        <w:jc w:val="right"/>
        <w:rPr>
          <w:rFonts w:ascii="Times New Roman" w:eastAsia="Times New Roman" w:hAnsi="Times New Roman" w:cs="Times New Roman"/>
          <w:sz w:val="26"/>
          <w:szCs w:val="26"/>
          <w:lang w:eastAsia="ru-RU"/>
        </w:rPr>
      </w:pPr>
    </w:p>
    <w:p w:rsidR="00702982" w:rsidRDefault="00702982" w:rsidP="005955F0">
      <w:pPr>
        <w:spacing w:before="120" w:after="0" w:line="240" w:lineRule="auto"/>
        <w:ind w:firstLine="720"/>
        <w:jc w:val="right"/>
        <w:rPr>
          <w:rFonts w:ascii="Times New Roman" w:eastAsia="Times New Roman" w:hAnsi="Times New Roman" w:cs="Times New Roman"/>
          <w:sz w:val="26"/>
          <w:szCs w:val="26"/>
          <w:lang w:eastAsia="ru-RU"/>
        </w:rPr>
      </w:pPr>
    </w:p>
    <w:p w:rsidR="00702982" w:rsidRPr="00702982" w:rsidRDefault="00702982" w:rsidP="005955F0">
      <w:pPr>
        <w:spacing w:before="120" w:after="0" w:line="240" w:lineRule="auto"/>
        <w:ind w:firstLine="720"/>
        <w:jc w:val="right"/>
        <w:rPr>
          <w:rFonts w:ascii="Times New Roman" w:eastAsia="Times New Roman" w:hAnsi="Times New Roman" w:cs="Times New Roman"/>
          <w:sz w:val="26"/>
          <w:szCs w:val="26"/>
          <w:lang w:eastAsia="ru-RU"/>
        </w:rPr>
      </w:pPr>
    </w:p>
    <w:p w:rsidR="00020CEE" w:rsidRPr="00702982" w:rsidRDefault="005955F0" w:rsidP="005955F0">
      <w:pPr>
        <w:spacing w:after="0" w:line="240" w:lineRule="auto"/>
        <w:ind w:firstLine="720"/>
        <w:jc w:val="right"/>
        <w:rPr>
          <w:rFonts w:ascii="Times New Roman" w:eastAsia="Times New Roman" w:hAnsi="Times New Roman" w:cs="Times New Roman"/>
          <w:sz w:val="20"/>
          <w:szCs w:val="20"/>
          <w:lang w:eastAsia="ru-RU"/>
        </w:rPr>
      </w:pPr>
      <w:r w:rsidRPr="00702982">
        <w:rPr>
          <w:rFonts w:ascii="Times New Roman" w:eastAsia="Times New Roman" w:hAnsi="Times New Roman" w:cs="Times New Roman"/>
          <w:sz w:val="20"/>
          <w:szCs w:val="20"/>
          <w:lang w:eastAsia="ru-RU"/>
        </w:rPr>
        <w:lastRenderedPageBreak/>
        <w:t xml:space="preserve">Додаток </w:t>
      </w:r>
    </w:p>
    <w:p w:rsidR="005955F0" w:rsidRPr="00702982" w:rsidRDefault="005955F0" w:rsidP="005955F0">
      <w:pPr>
        <w:spacing w:after="0" w:line="240" w:lineRule="auto"/>
        <w:ind w:firstLine="720"/>
        <w:jc w:val="right"/>
        <w:rPr>
          <w:rFonts w:ascii="Times New Roman" w:eastAsia="Times New Roman" w:hAnsi="Times New Roman" w:cs="Times New Roman"/>
          <w:sz w:val="20"/>
          <w:szCs w:val="20"/>
          <w:lang w:eastAsia="ru-RU"/>
        </w:rPr>
      </w:pPr>
      <w:r w:rsidRPr="00702982">
        <w:rPr>
          <w:rFonts w:ascii="Times New Roman" w:eastAsia="Times New Roman" w:hAnsi="Times New Roman" w:cs="Times New Roman"/>
          <w:sz w:val="20"/>
          <w:szCs w:val="20"/>
          <w:lang w:eastAsia="ru-RU"/>
        </w:rPr>
        <w:t>до Програми</w:t>
      </w:r>
    </w:p>
    <w:p w:rsidR="00E86732" w:rsidRPr="00702982" w:rsidRDefault="00E86732" w:rsidP="005955F0">
      <w:pPr>
        <w:spacing w:after="0" w:line="240" w:lineRule="auto"/>
        <w:ind w:firstLine="720"/>
        <w:jc w:val="center"/>
        <w:rPr>
          <w:rFonts w:ascii="Times New Roman" w:eastAsia="Times New Roman" w:hAnsi="Times New Roman" w:cs="Times New Roman"/>
          <w:b/>
          <w:sz w:val="26"/>
          <w:szCs w:val="26"/>
          <w:lang w:eastAsia="ru-RU"/>
        </w:rPr>
      </w:pPr>
    </w:p>
    <w:p w:rsidR="005955F0" w:rsidRPr="00702982" w:rsidRDefault="005955F0" w:rsidP="005955F0">
      <w:pPr>
        <w:spacing w:before="120" w:after="0" w:line="240" w:lineRule="auto"/>
        <w:ind w:firstLine="720"/>
        <w:jc w:val="center"/>
        <w:rPr>
          <w:rFonts w:ascii="Times New Roman" w:eastAsia="Times New Roman" w:hAnsi="Times New Roman" w:cs="Times New Roman"/>
          <w:b/>
          <w:sz w:val="26"/>
          <w:szCs w:val="26"/>
          <w:lang w:eastAsia="ru-RU"/>
        </w:rPr>
      </w:pPr>
      <w:r w:rsidRPr="00702982">
        <w:rPr>
          <w:rFonts w:ascii="Times New Roman" w:eastAsia="Times New Roman" w:hAnsi="Times New Roman" w:cs="Times New Roman"/>
          <w:b/>
          <w:sz w:val="26"/>
          <w:szCs w:val="26"/>
          <w:lang w:eastAsia="ru-RU"/>
        </w:rPr>
        <w:t>РЕСУРСНЕ ЗАБЕЗПЕЧЕННЯ</w:t>
      </w:r>
    </w:p>
    <w:p w:rsidR="005955F0" w:rsidRPr="00702982" w:rsidRDefault="005955F0" w:rsidP="005955F0">
      <w:pPr>
        <w:spacing w:after="0" w:line="240" w:lineRule="auto"/>
        <w:ind w:firstLine="720"/>
        <w:jc w:val="center"/>
        <w:rPr>
          <w:rFonts w:ascii="Times New Roman" w:eastAsia="Times New Roman" w:hAnsi="Times New Roman" w:cs="Times New Roman"/>
          <w:b/>
          <w:sz w:val="26"/>
          <w:szCs w:val="26"/>
          <w:lang w:eastAsia="ru-RU"/>
        </w:rPr>
      </w:pPr>
      <w:r w:rsidRPr="00702982">
        <w:rPr>
          <w:rFonts w:ascii="Times New Roman" w:eastAsia="Times New Roman" w:hAnsi="Times New Roman" w:cs="Times New Roman"/>
          <w:b/>
          <w:sz w:val="26"/>
          <w:szCs w:val="26"/>
          <w:lang w:eastAsia="ru-RU"/>
        </w:rPr>
        <w:t xml:space="preserve">Програми покращення функціонування </w:t>
      </w:r>
      <w:r w:rsidR="00305FA0" w:rsidRPr="00702982">
        <w:rPr>
          <w:rFonts w:ascii="Times New Roman" w:eastAsia="Times New Roman" w:hAnsi="Times New Roman" w:cs="Times New Roman"/>
          <w:b/>
          <w:sz w:val="26"/>
          <w:szCs w:val="26"/>
          <w:lang w:eastAsia="ru-RU"/>
        </w:rPr>
        <w:t>Волинській митниці як відокремленого структурного підрозділу Державної митної служби України  на 2022 – 2023 роки</w:t>
      </w:r>
    </w:p>
    <w:p w:rsidR="00E86732" w:rsidRPr="00702982" w:rsidRDefault="00E86732" w:rsidP="005955F0">
      <w:pPr>
        <w:spacing w:after="0" w:line="240" w:lineRule="auto"/>
        <w:ind w:firstLine="720"/>
        <w:jc w:val="center"/>
        <w:rPr>
          <w:rFonts w:ascii="Times New Roman" w:eastAsia="Times New Roman" w:hAnsi="Times New Roman" w:cs="Times New Roman"/>
          <w:b/>
          <w:sz w:val="26"/>
          <w:szCs w:val="26"/>
          <w:lang w:eastAsia="ru-RU"/>
        </w:rPr>
      </w:pPr>
    </w:p>
    <w:p w:rsidR="00E86732" w:rsidRPr="00702982" w:rsidRDefault="00E86732" w:rsidP="005955F0">
      <w:pPr>
        <w:spacing w:after="0" w:line="240" w:lineRule="auto"/>
        <w:ind w:firstLine="720"/>
        <w:jc w:val="center"/>
        <w:rPr>
          <w:rFonts w:ascii="Times New Roman" w:eastAsia="Times New Roman" w:hAnsi="Times New Roman" w:cs="Times New Roman"/>
          <w:b/>
          <w:sz w:val="26"/>
          <w:szCs w:val="26"/>
          <w:lang w:eastAsia="ru-RU"/>
        </w:rPr>
      </w:pPr>
    </w:p>
    <w:tbl>
      <w:tblPr>
        <w:tblW w:w="975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3544"/>
        <w:gridCol w:w="1985"/>
        <w:gridCol w:w="1701"/>
        <w:gridCol w:w="1984"/>
      </w:tblGrid>
      <w:tr w:rsidR="005955F0" w:rsidRPr="00702982" w:rsidTr="00305FA0">
        <w:tc>
          <w:tcPr>
            <w:tcW w:w="540" w:type="dxa"/>
            <w:vMerge w:val="restart"/>
            <w:shd w:val="clear" w:color="auto" w:fill="auto"/>
          </w:tcPr>
          <w:p w:rsidR="005955F0" w:rsidRPr="00702982" w:rsidRDefault="005955F0" w:rsidP="005955F0">
            <w:pPr>
              <w:spacing w:before="120" w:after="0" w:line="240" w:lineRule="auto"/>
              <w:jc w:val="center"/>
              <w:rPr>
                <w:rFonts w:ascii="Times New Roman" w:eastAsia="Times New Roman" w:hAnsi="Times New Roman" w:cs="Times New Roman"/>
                <w:b/>
                <w:sz w:val="26"/>
                <w:szCs w:val="26"/>
                <w:lang w:eastAsia="ru-RU"/>
              </w:rPr>
            </w:pPr>
            <w:r w:rsidRPr="00702982">
              <w:rPr>
                <w:rFonts w:ascii="Times New Roman" w:eastAsia="Times New Roman" w:hAnsi="Times New Roman" w:cs="Times New Roman"/>
                <w:b/>
                <w:sz w:val="26"/>
                <w:szCs w:val="26"/>
                <w:lang w:eastAsia="ru-RU"/>
              </w:rPr>
              <w:t>№ п/п</w:t>
            </w:r>
          </w:p>
        </w:tc>
        <w:tc>
          <w:tcPr>
            <w:tcW w:w="3544" w:type="dxa"/>
            <w:vMerge w:val="restart"/>
            <w:shd w:val="clear" w:color="auto" w:fill="auto"/>
          </w:tcPr>
          <w:p w:rsidR="005955F0" w:rsidRPr="00702982" w:rsidRDefault="005955F0" w:rsidP="005955F0">
            <w:pPr>
              <w:spacing w:before="120" w:after="0" w:line="240" w:lineRule="auto"/>
              <w:jc w:val="center"/>
              <w:rPr>
                <w:rFonts w:ascii="Times New Roman" w:eastAsia="Times New Roman" w:hAnsi="Times New Roman" w:cs="Times New Roman"/>
                <w:b/>
                <w:sz w:val="26"/>
                <w:szCs w:val="26"/>
                <w:lang w:eastAsia="ru-RU"/>
              </w:rPr>
            </w:pPr>
            <w:r w:rsidRPr="00702982">
              <w:rPr>
                <w:rFonts w:ascii="Times New Roman" w:eastAsia="Times New Roman" w:hAnsi="Times New Roman" w:cs="Times New Roman"/>
                <w:b/>
                <w:sz w:val="26"/>
                <w:szCs w:val="26"/>
                <w:lang w:eastAsia="ru-RU"/>
              </w:rPr>
              <w:t xml:space="preserve">Назва </w:t>
            </w:r>
          </w:p>
        </w:tc>
        <w:tc>
          <w:tcPr>
            <w:tcW w:w="5670" w:type="dxa"/>
            <w:gridSpan w:val="3"/>
            <w:shd w:val="clear" w:color="auto" w:fill="auto"/>
          </w:tcPr>
          <w:p w:rsidR="005955F0" w:rsidRPr="00702982" w:rsidRDefault="005955F0" w:rsidP="005955F0">
            <w:pPr>
              <w:spacing w:before="120" w:after="0" w:line="240" w:lineRule="auto"/>
              <w:jc w:val="center"/>
              <w:rPr>
                <w:rFonts w:ascii="Times New Roman" w:eastAsia="Times New Roman" w:hAnsi="Times New Roman" w:cs="Times New Roman"/>
                <w:b/>
                <w:sz w:val="26"/>
                <w:szCs w:val="26"/>
                <w:lang w:eastAsia="ru-RU"/>
              </w:rPr>
            </w:pPr>
            <w:r w:rsidRPr="00702982">
              <w:rPr>
                <w:rFonts w:ascii="Times New Roman" w:eastAsia="Times New Roman" w:hAnsi="Times New Roman" w:cs="Times New Roman"/>
                <w:b/>
                <w:sz w:val="26"/>
                <w:szCs w:val="26"/>
                <w:lang w:eastAsia="ru-RU"/>
              </w:rPr>
              <w:t>Всього</w:t>
            </w:r>
          </w:p>
        </w:tc>
      </w:tr>
      <w:tr w:rsidR="005955F0" w:rsidRPr="00702982" w:rsidTr="00305FA0">
        <w:trPr>
          <w:trHeight w:val="529"/>
        </w:trPr>
        <w:tc>
          <w:tcPr>
            <w:tcW w:w="540" w:type="dxa"/>
            <w:vMerge/>
            <w:shd w:val="clear" w:color="auto" w:fill="auto"/>
          </w:tcPr>
          <w:p w:rsidR="005955F0" w:rsidRPr="00702982" w:rsidRDefault="005955F0" w:rsidP="005955F0">
            <w:pPr>
              <w:spacing w:before="120" w:after="0" w:line="240" w:lineRule="auto"/>
              <w:jc w:val="center"/>
              <w:rPr>
                <w:rFonts w:ascii="Times New Roman" w:eastAsia="Times New Roman" w:hAnsi="Times New Roman" w:cs="Times New Roman"/>
                <w:b/>
                <w:sz w:val="26"/>
                <w:szCs w:val="26"/>
                <w:lang w:eastAsia="ru-RU"/>
              </w:rPr>
            </w:pPr>
          </w:p>
        </w:tc>
        <w:tc>
          <w:tcPr>
            <w:tcW w:w="3544" w:type="dxa"/>
            <w:vMerge/>
            <w:shd w:val="clear" w:color="auto" w:fill="auto"/>
          </w:tcPr>
          <w:p w:rsidR="005955F0" w:rsidRPr="00702982" w:rsidRDefault="005955F0" w:rsidP="005955F0">
            <w:pPr>
              <w:spacing w:before="120" w:after="0" w:line="240" w:lineRule="auto"/>
              <w:jc w:val="center"/>
              <w:rPr>
                <w:rFonts w:ascii="Times New Roman" w:eastAsia="Times New Roman" w:hAnsi="Times New Roman" w:cs="Times New Roman"/>
                <w:b/>
                <w:sz w:val="26"/>
                <w:szCs w:val="26"/>
                <w:lang w:eastAsia="ru-RU"/>
              </w:rPr>
            </w:pPr>
          </w:p>
        </w:tc>
        <w:tc>
          <w:tcPr>
            <w:tcW w:w="1985" w:type="dxa"/>
            <w:shd w:val="clear" w:color="auto" w:fill="auto"/>
          </w:tcPr>
          <w:p w:rsidR="005955F0" w:rsidRPr="00702982" w:rsidRDefault="005955F0" w:rsidP="005955F0">
            <w:pPr>
              <w:spacing w:before="120" w:after="0" w:line="240" w:lineRule="auto"/>
              <w:jc w:val="center"/>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 xml:space="preserve">Кількість </w:t>
            </w:r>
          </w:p>
        </w:tc>
        <w:tc>
          <w:tcPr>
            <w:tcW w:w="1701" w:type="dxa"/>
            <w:shd w:val="clear" w:color="auto" w:fill="auto"/>
          </w:tcPr>
          <w:p w:rsidR="005955F0" w:rsidRPr="00702982" w:rsidRDefault="00FB5031" w:rsidP="005955F0">
            <w:pPr>
              <w:spacing w:before="120" w:after="0" w:line="240" w:lineRule="auto"/>
              <w:jc w:val="center"/>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Ц</w:t>
            </w:r>
            <w:r w:rsidR="005955F0" w:rsidRPr="00702982">
              <w:rPr>
                <w:rFonts w:ascii="Times New Roman" w:eastAsia="Times New Roman" w:hAnsi="Times New Roman" w:cs="Times New Roman"/>
                <w:sz w:val="26"/>
                <w:szCs w:val="26"/>
                <w:lang w:eastAsia="ru-RU"/>
              </w:rPr>
              <w:t>іна (</w:t>
            </w:r>
            <w:proofErr w:type="spellStart"/>
            <w:r w:rsidR="005955F0" w:rsidRPr="00702982">
              <w:rPr>
                <w:rFonts w:ascii="Times New Roman" w:eastAsia="Times New Roman" w:hAnsi="Times New Roman" w:cs="Times New Roman"/>
                <w:sz w:val="26"/>
                <w:szCs w:val="26"/>
                <w:lang w:eastAsia="ru-RU"/>
              </w:rPr>
              <w:t>тис.грн</w:t>
            </w:r>
            <w:proofErr w:type="spellEnd"/>
            <w:r w:rsidR="005955F0" w:rsidRPr="00702982">
              <w:rPr>
                <w:rFonts w:ascii="Times New Roman" w:eastAsia="Times New Roman" w:hAnsi="Times New Roman" w:cs="Times New Roman"/>
                <w:sz w:val="26"/>
                <w:szCs w:val="26"/>
                <w:lang w:eastAsia="ru-RU"/>
              </w:rPr>
              <w:t>.)</w:t>
            </w:r>
          </w:p>
        </w:tc>
        <w:tc>
          <w:tcPr>
            <w:tcW w:w="1984" w:type="dxa"/>
            <w:shd w:val="clear" w:color="auto" w:fill="auto"/>
          </w:tcPr>
          <w:p w:rsidR="005955F0" w:rsidRPr="00702982" w:rsidRDefault="00FB5031" w:rsidP="005955F0">
            <w:pPr>
              <w:spacing w:before="120" w:after="0" w:line="240" w:lineRule="auto"/>
              <w:jc w:val="center"/>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С</w:t>
            </w:r>
            <w:r w:rsidR="005955F0" w:rsidRPr="00702982">
              <w:rPr>
                <w:rFonts w:ascii="Times New Roman" w:eastAsia="Times New Roman" w:hAnsi="Times New Roman" w:cs="Times New Roman"/>
                <w:sz w:val="26"/>
                <w:szCs w:val="26"/>
                <w:lang w:eastAsia="ru-RU"/>
              </w:rPr>
              <w:t>ума (</w:t>
            </w:r>
            <w:proofErr w:type="spellStart"/>
            <w:r w:rsidR="005955F0" w:rsidRPr="00702982">
              <w:rPr>
                <w:rFonts w:ascii="Times New Roman" w:eastAsia="Times New Roman" w:hAnsi="Times New Roman" w:cs="Times New Roman"/>
                <w:sz w:val="26"/>
                <w:szCs w:val="26"/>
                <w:lang w:eastAsia="ru-RU"/>
              </w:rPr>
              <w:t>тис.грн</w:t>
            </w:r>
            <w:proofErr w:type="spellEnd"/>
            <w:r w:rsidR="005955F0" w:rsidRPr="00702982">
              <w:rPr>
                <w:rFonts w:ascii="Times New Roman" w:eastAsia="Times New Roman" w:hAnsi="Times New Roman" w:cs="Times New Roman"/>
                <w:sz w:val="26"/>
                <w:szCs w:val="26"/>
                <w:lang w:eastAsia="ru-RU"/>
              </w:rPr>
              <w:t>.)</w:t>
            </w:r>
          </w:p>
        </w:tc>
      </w:tr>
      <w:tr w:rsidR="005955F0" w:rsidRPr="00702982" w:rsidTr="00305FA0">
        <w:tc>
          <w:tcPr>
            <w:tcW w:w="540" w:type="dxa"/>
            <w:shd w:val="clear" w:color="auto" w:fill="auto"/>
          </w:tcPr>
          <w:p w:rsidR="005955F0" w:rsidRPr="00702982" w:rsidRDefault="00305FA0" w:rsidP="005955F0">
            <w:pPr>
              <w:spacing w:after="0" w:line="240" w:lineRule="auto"/>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1</w:t>
            </w:r>
          </w:p>
        </w:tc>
        <w:tc>
          <w:tcPr>
            <w:tcW w:w="3544" w:type="dxa"/>
            <w:shd w:val="clear" w:color="auto" w:fill="auto"/>
          </w:tcPr>
          <w:p w:rsidR="005955F0" w:rsidRPr="00702982" w:rsidRDefault="007E58D1" w:rsidP="007E58D1">
            <w:pPr>
              <w:spacing w:after="0" w:line="240" w:lineRule="auto"/>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К</w:t>
            </w:r>
            <w:r w:rsidR="004D0346" w:rsidRPr="00702982">
              <w:rPr>
                <w:rFonts w:ascii="Times New Roman" w:eastAsia="Times New Roman" w:hAnsi="Times New Roman" w:cs="Times New Roman"/>
                <w:sz w:val="26"/>
                <w:szCs w:val="26"/>
                <w:lang w:eastAsia="ru-RU"/>
              </w:rPr>
              <w:t xml:space="preserve">отельні </w:t>
            </w:r>
            <w:r w:rsidRPr="00702982">
              <w:rPr>
                <w:rFonts w:ascii="Times New Roman" w:eastAsia="Times New Roman" w:hAnsi="Times New Roman" w:cs="Times New Roman"/>
                <w:sz w:val="26"/>
                <w:szCs w:val="26"/>
                <w:lang w:eastAsia="ru-RU"/>
              </w:rPr>
              <w:t>установки твердопаливні</w:t>
            </w:r>
          </w:p>
        </w:tc>
        <w:tc>
          <w:tcPr>
            <w:tcW w:w="1985" w:type="dxa"/>
            <w:shd w:val="clear" w:color="auto" w:fill="auto"/>
          </w:tcPr>
          <w:p w:rsidR="005955F0" w:rsidRPr="00702982" w:rsidRDefault="00884E8A" w:rsidP="00392797">
            <w:pPr>
              <w:spacing w:after="0" w:line="240" w:lineRule="auto"/>
              <w:jc w:val="center"/>
              <w:rPr>
                <w:rFonts w:ascii="Times New Roman" w:eastAsia="Times New Roman" w:hAnsi="Times New Roman" w:cs="Times New Roman"/>
                <w:sz w:val="26"/>
                <w:szCs w:val="26"/>
                <w:lang w:val="ru-RU" w:eastAsia="ru-RU"/>
              </w:rPr>
            </w:pPr>
            <w:r w:rsidRPr="00702982">
              <w:rPr>
                <w:rFonts w:ascii="Times New Roman" w:eastAsia="Times New Roman" w:hAnsi="Times New Roman" w:cs="Times New Roman"/>
                <w:sz w:val="26"/>
                <w:szCs w:val="26"/>
                <w:lang w:val="ru-RU" w:eastAsia="ru-RU"/>
              </w:rPr>
              <w:t>1 компле</w:t>
            </w:r>
            <w:bookmarkStart w:id="1" w:name="_GoBack"/>
            <w:bookmarkEnd w:id="1"/>
            <w:r w:rsidRPr="00702982">
              <w:rPr>
                <w:rFonts w:ascii="Times New Roman" w:eastAsia="Times New Roman" w:hAnsi="Times New Roman" w:cs="Times New Roman"/>
                <w:sz w:val="26"/>
                <w:szCs w:val="26"/>
                <w:lang w:val="ru-RU" w:eastAsia="ru-RU"/>
              </w:rPr>
              <w:t>кт</w:t>
            </w:r>
          </w:p>
        </w:tc>
        <w:tc>
          <w:tcPr>
            <w:tcW w:w="1701" w:type="dxa"/>
            <w:shd w:val="clear" w:color="auto" w:fill="auto"/>
          </w:tcPr>
          <w:p w:rsidR="005955F0" w:rsidRPr="00702982" w:rsidRDefault="00116D42" w:rsidP="00392797">
            <w:pPr>
              <w:spacing w:after="0" w:line="240" w:lineRule="auto"/>
              <w:jc w:val="center"/>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101</w:t>
            </w:r>
            <w:r w:rsidR="00CB37F1" w:rsidRPr="00702982">
              <w:rPr>
                <w:rFonts w:ascii="Times New Roman" w:eastAsia="Times New Roman" w:hAnsi="Times New Roman" w:cs="Times New Roman"/>
                <w:sz w:val="26"/>
                <w:szCs w:val="26"/>
                <w:lang w:eastAsia="ru-RU"/>
              </w:rPr>
              <w:t>,40</w:t>
            </w:r>
          </w:p>
        </w:tc>
        <w:tc>
          <w:tcPr>
            <w:tcW w:w="1984" w:type="dxa"/>
            <w:shd w:val="clear" w:color="auto" w:fill="auto"/>
          </w:tcPr>
          <w:p w:rsidR="005955F0" w:rsidRPr="00702982" w:rsidRDefault="00116D42" w:rsidP="0094093C">
            <w:pPr>
              <w:spacing w:after="0" w:line="240" w:lineRule="auto"/>
              <w:jc w:val="center"/>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101</w:t>
            </w:r>
            <w:r w:rsidR="00CB37F1" w:rsidRPr="00702982">
              <w:rPr>
                <w:rFonts w:ascii="Times New Roman" w:eastAsia="Times New Roman" w:hAnsi="Times New Roman" w:cs="Times New Roman"/>
                <w:sz w:val="26"/>
                <w:szCs w:val="26"/>
                <w:lang w:eastAsia="ru-RU"/>
              </w:rPr>
              <w:t>,</w:t>
            </w:r>
            <w:r w:rsidRPr="00702982">
              <w:rPr>
                <w:rFonts w:ascii="Times New Roman" w:eastAsia="Times New Roman" w:hAnsi="Times New Roman" w:cs="Times New Roman"/>
                <w:sz w:val="26"/>
                <w:szCs w:val="26"/>
                <w:lang w:eastAsia="ru-RU"/>
              </w:rPr>
              <w:t>4</w:t>
            </w:r>
            <w:r w:rsidR="00CB37F1" w:rsidRPr="00702982">
              <w:rPr>
                <w:rFonts w:ascii="Times New Roman" w:eastAsia="Times New Roman" w:hAnsi="Times New Roman" w:cs="Times New Roman"/>
                <w:sz w:val="26"/>
                <w:szCs w:val="26"/>
                <w:lang w:eastAsia="ru-RU"/>
              </w:rPr>
              <w:t>0</w:t>
            </w:r>
          </w:p>
        </w:tc>
      </w:tr>
      <w:tr w:rsidR="005B126B" w:rsidRPr="00702982" w:rsidTr="00305FA0">
        <w:tc>
          <w:tcPr>
            <w:tcW w:w="540" w:type="dxa"/>
            <w:shd w:val="clear" w:color="auto" w:fill="auto"/>
          </w:tcPr>
          <w:p w:rsidR="005B126B" w:rsidRPr="00702982" w:rsidRDefault="005B126B" w:rsidP="005955F0">
            <w:pPr>
              <w:spacing w:after="0" w:line="240" w:lineRule="auto"/>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2</w:t>
            </w:r>
          </w:p>
        </w:tc>
        <w:tc>
          <w:tcPr>
            <w:tcW w:w="3544" w:type="dxa"/>
            <w:shd w:val="clear" w:color="auto" w:fill="auto"/>
          </w:tcPr>
          <w:p w:rsidR="005B126B" w:rsidRPr="00702982" w:rsidRDefault="005B126B" w:rsidP="007E58D1">
            <w:pPr>
              <w:spacing w:after="0" w:line="240" w:lineRule="auto"/>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Кот</w:t>
            </w:r>
            <w:r w:rsidR="007E58D1" w:rsidRPr="00702982">
              <w:rPr>
                <w:rFonts w:ascii="Times New Roman" w:eastAsia="Times New Roman" w:hAnsi="Times New Roman" w:cs="Times New Roman"/>
                <w:sz w:val="26"/>
                <w:szCs w:val="26"/>
                <w:lang w:eastAsia="ru-RU"/>
              </w:rPr>
              <w:t>ельні установки електричні</w:t>
            </w:r>
          </w:p>
        </w:tc>
        <w:tc>
          <w:tcPr>
            <w:tcW w:w="1985" w:type="dxa"/>
            <w:shd w:val="clear" w:color="auto" w:fill="auto"/>
          </w:tcPr>
          <w:p w:rsidR="005B126B" w:rsidRPr="00702982" w:rsidRDefault="005B126B" w:rsidP="007E58D1">
            <w:pPr>
              <w:spacing w:after="0" w:line="240" w:lineRule="auto"/>
              <w:jc w:val="center"/>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 xml:space="preserve">3 </w:t>
            </w:r>
            <w:r w:rsidR="007E58D1" w:rsidRPr="00702982">
              <w:rPr>
                <w:rFonts w:ascii="Times New Roman" w:eastAsia="Times New Roman" w:hAnsi="Times New Roman" w:cs="Times New Roman"/>
                <w:sz w:val="26"/>
                <w:szCs w:val="26"/>
                <w:lang w:eastAsia="ru-RU"/>
              </w:rPr>
              <w:t>комплекти</w:t>
            </w:r>
          </w:p>
        </w:tc>
        <w:tc>
          <w:tcPr>
            <w:tcW w:w="1701" w:type="dxa"/>
            <w:shd w:val="clear" w:color="auto" w:fill="auto"/>
          </w:tcPr>
          <w:p w:rsidR="005B126B" w:rsidRPr="00702982" w:rsidRDefault="00C95214" w:rsidP="001731DC">
            <w:pPr>
              <w:spacing w:after="0" w:line="240" w:lineRule="auto"/>
              <w:jc w:val="center"/>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11</w:t>
            </w:r>
            <w:r w:rsidR="001731DC" w:rsidRPr="00702982">
              <w:rPr>
                <w:rFonts w:ascii="Times New Roman" w:eastAsia="Times New Roman" w:hAnsi="Times New Roman" w:cs="Times New Roman"/>
                <w:sz w:val="26"/>
                <w:szCs w:val="26"/>
                <w:lang w:eastAsia="ru-RU"/>
              </w:rPr>
              <w:t>75</w:t>
            </w:r>
            <w:r w:rsidRPr="00702982">
              <w:rPr>
                <w:rFonts w:ascii="Times New Roman" w:eastAsia="Times New Roman" w:hAnsi="Times New Roman" w:cs="Times New Roman"/>
                <w:sz w:val="26"/>
                <w:szCs w:val="26"/>
                <w:lang w:eastAsia="ru-RU"/>
              </w:rPr>
              <w:t>,00</w:t>
            </w:r>
          </w:p>
        </w:tc>
        <w:tc>
          <w:tcPr>
            <w:tcW w:w="1984" w:type="dxa"/>
            <w:shd w:val="clear" w:color="auto" w:fill="auto"/>
          </w:tcPr>
          <w:p w:rsidR="005B126B" w:rsidRPr="00702982" w:rsidRDefault="00C95214" w:rsidP="001731DC">
            <w:pPr>
              <w:spacing w:after="0" w:line="240" w:lineRule="auto"/>
              <w:jc w:val="center"/>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11</w:t>
            </w:r>
            <w:r w:rsidR="001731DC" w:rsidRPr="00702982">
              <w:rPr>
                <w:rFonts w:ascii="Times New Roman" w:eastAsia="Times New Roman" w:hAnsi="Times New Roman" w:cs="Times New Roman"/>
                <w:sz w:val="26"/>
                <w:szCs w:val="26"/>
                <w:lang w:eastAsia="ru-RU"/>
              </w:rPr>
              <w:t>75</w:t>
            </w:r>
            <w:r w:rsidRPr="00702982">
              <w:rPr>
                <w:rFonts w:ascii="Times New Roman" w:eastAsia="Times New Roman" w:hAnsi="Times New Roman" w:cs="Times New Roman"/>
                <w:sz w:val="26"/>
                <w:szCs w:val="26"/>
                <w:lang w:eastAsia="ru-RU"/>
              </w:rPr>
              <w:t>,00</w:t>
            </w:r>
          </w:p>
        </w:tc>
      </w:tr>
      <w:tr w:rsidR="005B126B" w:rsidRPr="00702982" w:rsidTr="00305FA0">
        <w:tc>
          <w:tcPr>
            <w:tcW w:w="540" w:type="dxa"/>
            <w:shd w:val="clear" w:color="auto" w:fill="auto"/>
          </w:tcPr>
          <w:p w:rsidR="005B126B" w:rsidRPr="00702982" w:rsidRDefault="00116D42" w:rsidP="005955F0">
            <w:pPr>
              <w:spacing w:after="0" w:line="240" w:lineRule="auto"/>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3</w:t>
            </w:r>
          </w:p>
        </w:tc>
        <w:tc>
          <w:tcPr>
            <w:tcW w:w="3544" w:type="dxa"/>
            <w:shd w:val="clear" w:color="auto" w:fill="auto"/>
          </w:tcPr>
          <w:p w:rsidR="005B126B" w:rsidRPr="00702982" w:rsidRDefault="005B126B" w:rsidP="005955F0">
            <w:pPr>
              <w:spacing w:after="0" w:line="240" w:lineRule="auto"/>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Столи письмові</w:t>
            </w:r>
          </w:p>
        </w:tc>
        <w:tc>
          <w:tcPr>
            <w:tcW w:w="1985" w:type="dxa"/>
            <w:shd w:val="clear" w:color="auto" w:fill="auto"/>
          </w:tcPr>
          <w:p w:rsidR="005B126B" w:rsidRPr="00702982" w:rsidRDefault="005B126B" w:rsidP="007417AC">
            <w:pPr>
              <w:spacing w:after="0" w:line="240" w:lineRule="auto"/>
              <w:jc w:val="center"/>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10 Шт.</w:t>
            </w:r>
          </w:p>
        </w:tc>
        <w:tc>
          <w:tcPr>
            <w:tcW w:w="1701" w:type="dxa"/>
            <w:shd w:val="clear" w:color="auto" w:fill="auto"/>
          </w:tcPr>
          <w:p w:rsidR="005B126B" w:rsidRPr="00702982" w:rsidRDefault="005B126B" w:rsidP="00AA6388">
            <w:pPr>
              <w:spacing w:after="0" w:line="240" w:lineRule="auto"/>
              <w:jc w:val="center"/>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2,5</w:t>
            </w:r>
            <w:r w:rsidR="00C95214" w:rsidRPr="00702982">
              <w:rPr>
                <w:rFonts w:ascii="Times New Roman" w:eastAsia="Times New Roman" w:hAnsi="Times New Roman" w:cs="Times New Roman"/>
                <w:sz w:val="26"/>
                <w:szCs w:val="26"/>
                <w:lang w:eastAsia="ru-RU"/>
              </w:rPr>
              <w:t>0</w:t>
            </w:r>
          </w:p>
        </w:tc>
        <w:tc>
          <w:tcPr>
            <w:tcW w:w="1984" w:type="dxa"/>
            <w:shd w:val="clear" w:color="auto" w:fill="auto"/>
          </w:tcPr>
          <w:p w:rsidR="005B126B" w:rsidRPr="00702982" w:rsidRDefault="005B126B" w:rsidP="002E4C03">
            <w:pPr>
              <w:spacing w:after="0" w:line="240" w:lineRule="auto"/>
              <w:jc w:val="center"/>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25,00</w:t>
            </w:r>
          </w:p>
        </w:tc>
      </w:tr>
      <w:tr w:rsidR="005955F0" w:rsidRPr="00702982" w:rsidTr="00305FA0">
        <w:tc>
          <w:tcPr>
            <w:tcW w:w="540" w:type="dxa"/>
            <w:shd w:val="clear" w:color="auto" w:fill="auto"/>
          </w:tcPr>
          <w:p w:rsidR="005955F0" w:rsidRPr="00702982" w:rsidRDefault="00196370" w:rsidP="005955F0">
            <w:pPr>
              <w:spacing w:after="0" w:line="240" w:lineRule="auto"/>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4</w:t>
            </w:r>
          </w:p>
        </w:tc>
        <w:tc>
          <w:tcPr>
            <w:tcW w:w="3544" w:type="dxa"/>
            <w:shd w:val="clear" w:color="auto" w:fill="auto"/>
          </w:tcPr>
          <w:p w:rsidR="005955F0" w:rsidRPr="00702982" w:rsidRDefault="005B126B" w:rsidP="005955F0">
            <w:pPr>
              <w:spacing w:after="0" w:line="240" w:lineRule="auto"/>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Крісло офісне</w:t>
            </w:r>
          </w:p>
        </w:tc>
        <w:tc>
          <w:tcPr>
            <w:tcW w:w="1985" w:type="dxa"/>
            <w:shd w:val="clear" w:color="auto" w:fill="auto"/>
          </w:tcPr>
          <w:p w:rsidR="005955F0" w:rsidRPr="00702982" w:rsidRDefault="005B126B" w:rsidP="007417AC">
            <w:pPr>
              <w:spacing w:after="0" w:line="240" w:lineRule="auto"/>
              <w:jc w:val="center"/>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10 Шт.</w:t>
            </w:r>
          </w:p>
        </w:tc>
        <w:tc>
          <w:tcPr>
            <w:tcW w:w="1701" w:type="dxa"/>
            <w:shd w:val="clear" w:color="auto" w:fill="auto"/>
          </w:tcPr>
          <w:p w:rsidR="005955F0" w:rsidRPr="00702982" w:rsidRDefault="005B126B" w:rsidP="00AA6388">
            <w:pPr>
              <w:spacing w:after="0" w:line="240" w:lineRule="auto"/>
              <w:jc w:val="center"/>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2,5</w:t>
            </w:r>
            <w:r w:rsidR="00C95214" w:rsidRPr="00702982">
              <w:rPr>
                <w:rFonts w:ascii="Times New Roman" w:eastAsia="Times New Roman" w:hAnsi="Times New Roman" w:cs="Times New Roman"/>
                <w:sz w:val="26"/>
                <w:szCs w:val="26"/>
                <w:lang w:eastAsia="ru-RU"/>
              </w:rPr>
              <w:t>0</w:t>
            </w:r>
          </w:p>
        </w:tc>
        <w:tc>
          <w:tcPr>
            <w:tcW w:w="1984" w:type="dxa"/>
            <w:shd w:val="clear" w:color="auto" w:fill="auto"/>
          </w:tcPr>
          <w:p w:rsidR="005955F0" w:rsidRPr="00702982" w:rsidRDefault="005B126B" w:rsidP="002E4C03">
            <w:pPr>
              <w:spacing w:after="0" w:line="240" w:lineRule="auto"/>
              <w:jc w:val="center"/>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25,00</w:t>
            </w:r>
          </w:p>
        </w:tc>
      </w:tr>
      <w:tr w:rsidR="00AA5CEE" w:rsidRPr="00702982" w:rsidTr="00305FA0">
        <w:tc>
          <w:tcPr>
            <w:tcW w:w="540" w:type="dxa"/>
            <w:shd w:val="clear" w:color="auto" w:fill="auto"/>
          </w:tcPr>
          <w:p w:rsidR="00AA5CEE" w:rsidRPr="00702982" w:rsidRDefault="00196370" w:rsidP="005955F0">
            <w:pPr>
              <w:spacing w:after="0" w:line="240" w:lineRule="auto"/>
              <w:rPr>
                <w:rFonts w:ascii="Times New Roman" w:eastAsia="Times New Roman" w:hAnsi="Times New Roman" w:cs="Times New Roman"/>
                <w:color w:val="000000" w:themeColor="text1"/>
                <w:sz w:val="26"/>
                <w:szCs w:val="26"/>
                <w:lang w:eastAsia="ru-RU"/>
              </w:rPr>
            </w:pPr>
            <w:r w:rsidRPr="00702982">
              <w:rPr>
                <w:rFonts w:ascii="Times New Roman" w:eastAsia="Times New Roman" w:hAnsi="Times New Roman" w:cs="Times New Roman"/>
                <w:color w:val="000000" w:themeColor="text1"/>
                <w:sz w:val="26"/>
                <w:szCs w:val="26"/>
                <w:lang w:eastAsia="ru-RU"/>
              </w:rPr>
              <w:t>5</w:t>
            </w:r>
          </w:p>
        </w:tc>
        <w:tc>
          <w:tcPr>
            <w:tcW w:w="3544" w:type="dxa"/>
            <w:shd w:val="clear" w:color="auto" w:fill="auto"/>
          </w:tcPr>
          <w:p w:rsidR="00AA5CEE" w:rsidRPr="00702982" w:rsidRDefault="005B126B" w:rsidP="005955F0">
            <w:pPr>
              <w:spacing w:after="0" w:line="240" w:lineRule="auto"/>
              <w:rPr>
                <w:rFonts w:ascii="Times New Roman" w:eastAsia="Times New Roman" w:hAnsi="Times New Roman" w:cs="Times New Roman"/>
                <w:color w:val="000000" w:themeColor="text1"/>
                <w:sz w:val="26"/>
                <w:szCs w:val="26"/>
                <w:lang w:eastAsia="ru-RU"/>
              </w:rPr>
            </w:pPr>
            <w:r w:rsidRPr="00702982">
              <w:rPr>
                <w:rFonts w:ascii="Times New Roman" w:eastAsia="Times New Roman" w:hAnsi="Times New Roman" w:cs="Times New Roman"/>
                <w:color w:val="000000" w:themeColor="text1"/>
                <w:sz w:val="26"/>
                <w:szCs w:val="26"/>
                <w:lang w:eastAsia="ru-RU"/>
              </w:rPr>
              <w:t>Стілець</w:t>
            </w:r>
          </w:p>
        </w:tc>
        <w:tc>
          <w:tcPr>
            <w:tcW w:w="1985" w:type="dxa"/>
            <w:shd w:val="clear" w:color="auto" w:fill="auto"/>
          </w:tcPr>
          <w:p w:rsidR="00AA5CEE" w:rsidRPr="00702982" w:rsidRDefault="005B126B" w:rsidP="007417AC">
            <w:pPr>
              <w:spacing w:after="0" w:line="240" w:lineRule="auto"/>
              <w:jc w:val="center"/>
              <w:rPr>
                <w:rFonts w:ascii="Times New Roman" w:eastAsia="Times New Roman" w:hAnsi="Times New Roman" w:cs="Times New Roman"/>
                <w:color w:val="000000" w:themeColor="text1"/>
                <w:sz w:val="26"/>
                <w:szCs w:val="26"/>
                <w:lang w:eastAsia="ru-RU"/>
              </w:rPr>
            </w:pPr>
            <w:r w:rsidRPr="00702982">
              <w:rPr>
                <w:rFonts w:ascii="Times New Roman" w:eastAsia="Times New Roman" w:hAnsi="Times New Roman" w:cs="Times New Roman"/>
                <w:color w:val="000000" w:themeColor="text1"/>
                <w:sz w:val="26"/>
                <w:szCs w:val="26"/>
                <w:lang w:eastAsia="ru-RU"/>
              </w:rPr>
              <w:t>50 Шт.</w:t>
            </w:r>
          </w:p>
        </w:tc>
        <w:tc>
          <w:tcPr>
            <w:tcW w:w="1701" w:type="dxa"/>
            <w:shd w:val="clear" w:color="auto" w:fill="auto"/>
          </w:tcPr>
          <w:p w:rsidR="00AA5CEE" w:rsidRPr="00702982" w:rsidRDefault="005B126B" w:rsidP="00AA6388">
            <w:pPr>
              <w:spacing w:after="0" w:line="240" w:lineRule="auto"/>
              <w:jc w:val="center"/>
              <w:rPr>
                <w:rFonts w:ascii="Times New Roman" w:eastAsia="Times New Roman" w:hAnsi="Times New Roman" w:cs="Times New Roman"/>
                <w:color w:val="000000" w:themeColor="text1"/>
                <w:sz w:val="26"/>
                <w:szCs w:val="26"/>
                <w:lang w:eastAsia="ru-RU"/>
              </w:rPr>
            </w:pPr>
            <w:r w:rsidRPr="00702982">
              <w:rPr>
                <w:rFonts w:ascii="Times New Roman" w:eastAsia="Times New Roman" w:hAnsi="Times New Roman" w:cs="Times New Roman"/>
                <w:color w:val="000000" w:themeColor="text1"/>
                <w:sz w:val="26"/>
                <w:szCs w:val="26"/>
                <w:lang w:eastAsia="ru-RU"/>
              </w:rPr>
              <w:t>1,5</w:t>
            </w:r>
            <w:r w:rsidR="00C95214" w:rsidRPr="00702982">
              <w:rPr>
                <w:rFonts w:ascii="Times New Roman" w:eastAsia="Times New Roman" w:hAnsi="Times New Roman" w:cs="Times New Roman"/>
                <w:color w:val="000000" w:themeColor="text1"/>
                <w:sz w:val="26"/>
                <w:szCs w:val="26"/>
                <w:lang w:eastAsia="ru-RU"/>
              </w:rPr>
              <w:t>0</w:t>
            </w:r>
          </w:p>
        </w:tc>
        <w:tc>
          <w:tcPr>
            <w:tcW w:w="1984" w:type="dxa"/>
            <w:shd w:val="clear" w:color="auto" w:fill="auto"/>
          </w:tcPr>
          <w:p w:rsidR="00AA5CEE" w:rsidRPr="00702982" w:rsidRDefault="005B126B" w:rsidP="002E4C03">
            <w:pPr>
              <w:spacing w:after="0" w:line="240" w:lineRule="auto"/>
              <w:jc w:val="center"/>
              <w:rPr>
                <w:rFonts w:ascii="Times New Roman" w:eastAsia="Times New Roman" w:hAnsi="Times New Roman" w:cs="Times New Roman"/>
                <w:color w:val="000000" w:themeColor="text1"/>
                <w:sz w:val="26"/>
                <w:szCs w:val="26"/>
                <w:lang w:eastAsia="ru-RU"/>
              </w:rPr>
            </w:pPr>
            <w:r w:rsidRPr="00702982">
              <w:rPr>
                <w:rFonts w:ascii="Times New Roman" w:eastAsia="Times New Roman" w:hAnsi="Times New Roman" w:cs="Times New Roman"/>
                <w:color w:val="000000" w:themeColor="text1"/>
                <w:sz w:val="26"/>
                <w:szCs w:val="26"/>
                <w:lang w:eastAsia="ru-RU"/>
              </w:rPr>
              <w:t>75,00</w:t>
            </w:r>
          </w:p>
        </w:tc>
      </w:tr>
      <w:tr w:rsidR="005955F0" w:rsidRPr="00702982" w:rsidTr="00E86732">
        <w:tc>
          <w:tcPr>
            <w:tcW w:w="540" w:type="dxa"/>
            <w:shd w:val="clear" w:color="auto" w:fill="auto"/>
          </w:tcPr>
          <w:p w:rsidR="005955F0" w:rsidRPr="00702982" w:rsidRDefault="005955F0" w:rsidP="005955F0">
            <w:pPr>
              <w:spacing w:after="0" w:line="240" w:lineRule="auto"/>
              <w:rPr>
                <w:rFonts w:ascii="Times New Roman" w:eastAsia="Times New Roman" w:hAnsi="Times New Roman" w:cs="Times New Roman"/>
                <w:b/>
                <w:sz w:val="26"/>
                <w:szCs w:val="26"/>
                <w:lang w:eastAsia="ru-RU"/>
              </w:rPr>
            </w:pPr>
          </w:p>
        </w:tc>
        <w:tc>
          <w:tcPr>
            <w:tcW w:w="7230" w:type="dxa"/>
            <w:gridSpan w:val="3"/>
            <w:shd w:val="clear" w:color="auto" w:fill="auto"/>
          </w:tcPr>
          <w:p w:rsidR="005955F0" w:rsidRPr="00702982" w:rsidRDefault="00755FBA" w:rsidP="005955F0">
            <w:pPr>
              <w:tabs>
                <w:tab w:val="left" w:pos="2107"/>
              </w:tabs>
              <w:spacing w:after="0" w:line="240" w:lineRule="auto"/>
              <w:rPr>
                <w:rFonts w:ascii="Times New Roman" w:eastAsia="Times New Roman" w:hAnsi="Times New Roman" w:cs="Times New Roman"/>
                <w:b/>
                <w:sz w:val="26"/>
                <w:szCs w:val="26"/>
                <w:lang w:eastAsia="ru-RU"/>
              </w:rPr>
            </w:pPr>
            <w:r w:rsidRPr="00702982">
              <w:rPr>
                <w:rFonts w:ascii="Times New Roman" w:eastAsia="Times New Roman" w:hAnsi="Times New Roman" w:cs="Times New Roman"/>
                <w:b/>
                <w:sz w:val="26"/>
                <w:szCs w:val="26"/>
                <w:lang w:eastAsia="ru-RU"/>
              </w:rPr>
              <w:t>Всього:</w:t>
            </w:r>
          </w:p>
        </w:tc>
        <w:tc>
          <w:tcPr>
            <w:tcW w:w="1984" w:type="dxa"/>
            <w:shd w:val="clear" w:color="auto" w:fill="auto"/>
          </w:tcPr>
          <w:p w:rsidR="005955F0" w:rsidRPr="00702982" w:rsidRDefault="00196370" w:rsidP="001731DC">
            <w:pPr>
              <w:spacing w:after="0" w:line="240" w:lineRule="auto"/>
              <w:jc w:val="center"/>
              <w:rPr>
                <w:rFonts w:ascii="Times New Roman" w:eastAsia="Times New Roman" w:hAnsi="Times New Roman" w:cs="Times New Roman"/>
                <w:b/>
                <w:color w:val="000000" w:themeColor="text1"/>
                <w:sz w:val="26"/>
                <w:szCs w:val="26"/>
                <w:lang w:eastAsia="ru-RU"/>
              </w:rPr>
            </w:pPr>
            <w:r w:rsidRPr="00702982">
              <w:rPr>
                <w:rFonts w:ascii="Times New Roman" w:eastAsia="Times New Roman" w:hAnsi="Times New Roman" w:cs="Times New Roman"/>
                <w:b/>
                <w:color w:val="000000" w:themeColor="text1"/>
                <w:sz w:val="26"/>
                <w:szCs w:val="26"/>
                <w:lang w:eastAsia="ru-RU"/>
              </w:rPr>
              <w:t>1401</w:t>
            </w:r>
            <w:r w:rsidR="00CB37F1" w:rsidRPr="00702982">
              <w:rPr>
                <w:rFonts w:ascii="Times New Roman" w:eastAsia="Times New Roman" w:hAnsi="Times New Roman" w:cs="Times New Roman"/>
                <w:b/>
                <w:color w:val="000000" w:themeColor="text1"/>
                <w:sz w:val="26"/>
                <w:szCs w:val="26"/>
                <w:lang w:eastAsia="ru-RU"/>
              </w:rPr>
              <w:t>,</w:t>
            </w:r>
            <w:r w:rsidRPr="00702982">
              <w:rPr>
                <w:rFonts w:ascii="Times New Roman" w:eastAsia="Times New Roman" w:hAnsi="Times New Roman" w:cs="Times New Roman"/>
                <w:b/>
                <w:color w:val="000000" w:themeColor="text1"/>
                <w:sz w:val="26"/>
                <w:szCs w:val="26"/>
                <w:lang w:eastAsia="ru-RU"/>
              </w:rPr>
              <w:t>4</w:t>
            </w:r>
            <w:r w:rsidR="00CB37F1" w:rsidRPr="00702982">
              <w:rPr>
                <w:rFonts w:ascii="Times New Roman" w:eastAsia="Times New Roman" w:hAnsi="Times New Roman" w:cs="Times New Roman"/>
                <w:b/>
                <w:color w:val="000000" w:themeColor="text1"/>
                <w:sz w:val="26"/>
                <w:szCs w:val="26"/>
                <w:lang w:eastAsia="ru-RU"/>
              </w:rPr>
              <w:t>0</w:t>
            </w:r>
          </w:p>
        </w:tc>
      </w:tr>
    </w:tbl>
    <w:p w:rsidR="005955F0" w:rsidRPr="00702982" w:rsidRDefault="005955F0" w:rsidP="005955F0">
      <w:pPr>
        <w:spacing w:before="120" w:after="0" w:line="240" w:lineRule="auto"/>
        <w:ind w:firstLine="720"/>
        <w:jc w:val="center"/>
        <w:rPr>
          <w:rFonts w:ascii="Times New Roman" w:eastAsia="Times New Roman" w:hAnsi="Times New Roman" w:cs="Times New Roman"/>
          <w:b/>
          <w:sz w:val="26"/>
          <w:szCs w:val="26"/>
          <w:lang w:eastAsia="ru-RU"/>
        </w:rPr>
      </w:pPr>
    </w:p>
    <w:p w:rsidR="00C117EE" w:rsidRPr="00702982" w:rsidRDefault="00C117EE" w:rsidP="007327AA">
      <w:pPr>
        <w:spacing w:after="0" w:line="240" w:lineRule="auto"/>
        <w:jc w:val="right"/>
        <w:rPr>
          <w:rFonts w:ascii="Times New Roman" w:hAnsi="Times New Roman" w:cs="Times New Roman"/>
          <w:sz w:val="26"/>
          <w:szCs w:val="26"/>
        </w:rPr>
      </w:pPr>
    </w:p>
    <w:p w:rsidR="00C117EE" w:rsidRPr="00702982" w:rsidRDefault="00C117EE" w:rsidP="007327AA">
      <w:pPr>
        <w:spacing w:after="0" w:line="240" w:lineRule="auto"/>
        <w:jc w:val="right"/>
        <w:rPr>
          <w:rFonts w:ascii="Times New Roman" w:hAnsi="Times New Roman" w:cs="Times New Roman"/>
          <w:sz w:val="26"/>
          <w:szCs w:val="26"/>
        </w:rPr>
      </w:pPr>
    </w:p>
    <w:p w:rsidR="00C117EE" w:rsidRPr="00702982" w:rsidRDefault="00C117EE" w:rsidP="007327AA">
      <w:pPr>
        <w:spacing w:after="0" w:line="240" w:lineRule="auto"/>
        <w:jc w:val="right"/>
        <w:rPr>
          <w:rFonts w:ascii="Times New Roman" w:hAnsi="Times New Roman" w:cs="Times New Roman"/>
          <w:sz w:val="26"/>
          <w:szCs w:val="26"/>
        </w:rPr>
      </w:pPr>
    </w:p>
    <w:p w:rsidR="00C117EE" w:rsidRPr="00702982" w:rsidRDefault="00C117EE" w:rsidP="007327AA">
      <w:pPr>
        <w:spacing w:after="0" w:line="240" w:lineRule="auto"/>
        <w:jc w:val="right"/>
        <w:rPr>
          <w:rFonts w:ascii="Times New Roman" w:hAnsi="Times New Roman" w:cs="Times New Roman"/>
          <w:sz w:val="26"/>
          <w:szCs w:val="26"/>
        </w:rPr>
      </w:pPr>
    </w:p>
    <w:p w:rsidR="00C117EE" w:rsidRPr="00702982" w:rsidRDefault="00C117EE" w:rsidP="007327AA">
      <w:pPr>
        <w:spacing w:after="0" w:line="240" w:lineRule="auto"/>
        <w:jc w:val="right"/>
        <w:rPr>
          <w:rFonts w:ascii="Times New Roman" w:hAnsi="Times New Roman" w:cs="Times New Roman"/>
          <w:sz w:val="26"/>
          <w:szCs w:val="26"/>
        </w:rPr>
      </w:pPr>
    </w:p>
    <w:p w:rsidR="00C117EE" w:rsidRPr="00702982" w:rsidRDefault="00C117EE" w:rsidP="007327AA">
      <w:pPr>
        <w:spacing w:after="0" w:line="240" w:lineRule="auto"/>
        <w:jc w:val="right"/>
        <w:rPr>
          <w:rFonts w:ascii="Times New Roman" w:hAnsi="Times New Roman" w:cs="Times New Roman"/>
          <w:sz w:val="26"/>
          <w:szCs w:val="26"/>
        </w:rPr>
      </w:pPr>
    </w:p>
    <w:p w:rsidR="00C117EE" w:rsidRPr="00702982" w:rsidRDefault="00C117EE" w:rsidP="007327AA">
      <w:pPr>
        <w:spacing w:after="0" w:line="240" w:lineRule="auto"/>
        <w:jc w:val="right"/>
        <w:rPr>
          <w:rFonts w:ascii="Times New Roman" w:hAnsi="Times New Roman" w:cs="Times New Roman"/>
          <w:sz w:val="26"/>
          <w:szCs w:val="26"/>
        </w:rPr>
      </w:pPr>
    </w:p>
    <w:p w:rsidR="00C117EE" w:rsidRPr="00702982" w:rsidRDefault="00C117EE" w:rsidP="007327AA">
      <w:pPr>
        <w:spacing w:after="0" w:line="240" w:lineRule="auto"/>
        <w:jc w:val="right"/>
        <w:rPr>
          <w:rFonts w:ascii="Times New Roman" w:hAnsi="Times New Roman" w:cs="Times New Roman"/>
          <w:sz w:val="26"/>
          <w:szCs w:val="26"/>
        </w:rPr>
      </w:pPr>
    </w:p>
    <w:p w:rsidR="00C117EE" w:rsidRPr="00702982" w:rsidRDefault="00C117EE" w:rsidP="007327AA">
      <w:pPr>
        <w:spacing w:after="0" w:line="240" w:lineRule="auto"/>
        <w:jc w:val="right"/>
        <w:rPr>
          <w:rFonts w:ascii="Times New Roman" w:hAnsi="Times New Roman" w:cs="Times New Roman"/>
          <w:sz w:val="26"/>
          <w:szCs w:val="26"/>
        </w:rPr>
      </w:pPr>
    </w:p>
    <w:p w:rsidR="00C117EE" w:rsidRPr="00702982" w:rsidRDefault="00C117EE" w:rsidP="007327AA">
      <w:pPr>
        <w:spacing w:after="0" w:line="240" w:lineRule="auto"/>
        <w:jc w:val="right"/>
        <w:rPr>
          <w:rFonts w:ascii="Times New Roman" w:hAnsi="Times New Roman" w:cs="Times New Roman"/>
          <w:sz w:val="26"/>
          <w:szCs w:val="26"/>
        </w:rPr>
      </w:pPr>
    </w:p>
    <w:p w:rsidR="00C117EE" w:rsidRPr="00702982" w:rsidRDefault="00C117EE" w:rsidP="007327AA">
      <w:pPr>
        <w:spacing w:after="0" w:line="240" w:lineRule="auto"/>
        <w:jc w:val="right"/>
        <w:rPr>
          <w:rFonts w:ascii="Times New Roman" w:hAnsi="Times New Roman" w:cs="Times New Roman"/>
          <w:sz w:val="26"/>
          <w:szCs w:val="26"/>
        </w:rPr>
      </w:pPr>
    </w:p>
    <w:p w:rsidR="00C117EE" w:rsidRPr="00702982" w:rsidRDefault="00C117EE" w:rsidP="007327AA">
      <w:pPr>
        <w:spacing w:after="0" w:line="240" w:lineRule="auto"/>
        <w:jc w:val="right"/>
        <w:rPr>
          <w:rFonts w:ascii="Times New Roman" w:hAnsi="Times New Roman" w:cs="Times New Roman"/>
          <w:sz w:val="26"/>
          <w:szCs w:val="26"/>
        </w:rPr>
      </w:pPr>
    </w:p>
    <w:p w:rsidR="00C117EE" w:rsidRPr="00702982" w:rsidRDefault="00C117EE" w:rsidP="007327AA">
      <w:pPr>
        <w:spacing w:after="0" w:line="240" w:lineRule="auto"/>
        <w:jc w:val="right"/>
        <w:rPr>
          <w:rFonts w:ascii="Times New Roman" w:hAnsi="Times New Roman" w:cs="Times New Roman"/>
          <w:sz w:val="26"/>
          <w:szCs w:val="26"/>
        </w:rPr>
      </w:pPr>
    </w:p>
    <w:p w:rsidR="00C117EE" w:rsidRPr="00702982" w:rsidRDefault="00C117EE" w:rsidP="007327AA">
      <w:pPr>
        <w:spacing w:after="0" w:line="240" w:lineRule="auto"/>
        <w:jc w:val="right"/>
        <w:rPr>
          <w:rFonts w:ascii="Times New Roman" w:hAnsi="Times New Roman" w:cs="Times New Roman"/>
          <w:sz w:val="26"/>
          <w:szCs w:val="26"/>
        </w:rPr>
      </w:pPr>
    </w:p>
    <w:p w:rsidR="00C117EE" w:rsidRPr="00702982" w:rsidRDefault="00C117EE" w:rsidP="007327AA">
      <w:pPr>
        <w:spacing w:after="0" w:line="240" w:lineRule="auto"/>
        <w:jc w:val="right"/>
        <w:rPr>
          <w:rFonts w:ascii="Times New Roman" w:hAnsi="Times New Roman" w:cs="Times New Roman"/>
          <w:sz w:val="26"/>
          <w:szCs w:val="26"/>
        </w:rPr>
      </w:pPr>
    </w:p>
    <w:p w:rsidR="00C117EE" w:rsidRPr="00702982" w:rsidRDefault="00C117EE" w:rsidP="007327AA">
      <w:pPr>
        <w:spacing w:after="0" w:line="240" w:lineRule="auto"/>
        <w:jc w:val="right"/>
        <w:rPr>
          <w:rFonts w:ascii="Times New Roman" w:hAnsi="Times New Roman" w:cs="Times New Roman"/>
          <w:sz w:val="26"/>
          <w:szCs w:val="26"/>
        </w:rPr>
      </w:pPr>
    </w:p>
    <w:p w:rsidR="00C117EE" w:rsidRPr="00702982" w:rsidRDefault="00C117EE" w:rsidP="007327AA">
      <w:pPr>
        <w:spacing w:after="0" w:line="240" w:lineRule="auto"/>
        <w:jc w:val="right"/>
        <w:rPr>
          <w:rFonts w:ascii="Times New Roman" w:hAnsi="Times New Roman" w:cs="Times New Roman"/>
          <w:sz w:val="26"/>
          <w:szCs w:val="26"/>
        </w:rPr>
      </w:pPr>
    </w:p>
    <w:p w:rsidR="00C117EE" w:rsidRPr="00702982" w:rsidRDefault="00C117EE" w:rsidP="007327AA">
      <w:pPr>
        <w:spacing w:after="0" w:line="240" w:lineRule="auto"/>
        <w:jc w:val="right"/>
        <w:rPr>
          <w:rFonts w:ascii="Times New Roman" w:hAnsi="Times New Roman" w:cs="Times New Roman"/>
          <w:sz w:val="26"/>
          <w:szCs w:val="26"/>
        </w:rPr>
      </w:pPr>
    </w:p>
    <w:p w:rsidR="00C117EE" w:rsidRPr="00702982" w:rsidRDefault="00C117EE" w:rsidP="007327AA">
      <w:pPr>
        <w:spacing w:after="0" w:line="240" w:lineRule="auto"/>
        <w:jc w:val="right"/>
        <w:rPr>
          <w:rFonts w:ascii="Times New Roman" w:hAnsi="Times New Roman" w:cs="Times New Roman"/>
          <w:sz w:val="26"/>
          <w:szCs w:val="26"/>
        </w:rPr>
      </w:pPr>
    </w:p>
    <w:p w:rsidR="00C117EE" w:rsidRPr="00702982" w:rsidRDefault="00C117EE" w:rsidP="007327AA">
      <w:pPr>
        <w:spacing w:after="0" w:line="240" w:lineRule="auto"/>
        <w:jc w:val="right"/>
        <w:rPr>
          <w:rFonts w:ascii="Times New Roman" w:hAnsi="Times New Roman" w:cs="Times New Roman"/>
          <w:sz w:val="26"/>
          <w:szCs w:val="26"/>
        </w:rPr>
      </w:pPr>
    </w:p>
    <w:p w:rsidR="00C117EE" w:rsidRPr="00702982" w:rsidRDefault="00C117EE" w:rsidP="007327AA">
      <w:pPr>
        <w:spacing w:after="0" w:line="240" w:lineRule="auto"/>
        <w:jc w:val="right"/>
        <w:rPr>
          <w:rFonts w:ascii="Times New Roman" w:hAnsi="Times New Roman" w:cs="Times New Roman"/>
          <w:sz w:val="26"/>
          <w:szCs w:val="26"/>
        </w:rPr>
      </w:pPr>
    </w:p>
    <w:p w:rsidR="00C117EE" w:rsidRPr="00702982" w:rsidRDefault="00C117EE" w:rsidP="007327AA">
      <w:pPr>
        <w:spacing w:after="0" w:line="240" w:lineRule="auto"/>
        <w:jc w:val="right"/>
        <w:rPr>
          <w:rFonts w:ascii="Times New Roman" w:hAnsi="Times New Roman" w:cs="Times New Roman"/>
          <w:sz w:val="26"/>
          <w:szCs w:val="26"/>
        </w:rPr>
      </w:pPr>
    </w:p>
    <w:p w:rsidR="00C117EE" w:rsidRPr="00702982" w:rsidRDefault="00C117EE" w:rsidP="007327AA">
      <w:pPr>
        <w:spacing w:after="0" w:line="240" w:lineRule="auto"/>
        <w:jc w:val="right"/>
        <w:rPr>
          <w:rFonts w:ascii="Times New Roman" w:hAnsi="Times New Roman" w:cs="Times New Roman"/>
          <w:sz w:val="26"/>
          <w:szCs w:val="26"/>
        </w:rPr>
      </w:pPr>
    </w:p>
    <w:p w:rsidR="00C117EE" w:rsidRPr="00702982" w:rsidRDefault="00C117EE" w:rsidP="007327AA">
      <w:pPr>
        <w:spacing w:after="0" w:line="240" w:lineRule="auto"/>
        <w:jc w:val="right"/>
        <w:rPr>
          <w:rFonts w:ascii="Times New Roman" w:hAnsi="Times New Roman" w:cs="Times New Roman"/>
          <w:sz w:val="26"/>
          <w:szCs w:val="26"/>
        </w:rPr>
      </w:pPr>
    </w:p>
    <w:p w:rsidR="00C117EE" w:rsidRPr="00702982" w:rsidRDefault="00C117EE" w:rsidP="007327AA">
      <w:pPr>
        <w:spacing w:after="0" w:line="240" w:lineRule="auto"/>
        <w:jc w:val="right"/>
        <w:rPr>
          <w:rFonts w:ascii="Times New Roman" w:hAnsi="Times New Roman" w:cs="Times New Roman"/>
          <w:sz w:val="26"/>
          <w:szCs w:val="26"/>
        </w:rPr>
      </w:pPr>
    </w:p>
    <w:p w:rsidR="00C117EE" w:rsidRPr="00702982" w:rsidRDefault="00C117EE" w:rsidP="007327AA">
      <w:pPr>
        <w:spacing w:after="0" w:line="240" w:lineRule="auto"/>
        <w:jc w:val="right"/>
        <w:rPr>
          <w:rFonts w:ascii="Times New Roman" w:hAnsi="Times New Roman" w:cs="Times New Roman"/>
          <w:sz w:val="26"/>
          <w:szCs w:val="26"/>
        </w:rPr>
      </w:pPr>
    </w:p>
    <w:p w:rsidR="007E58D1" w:rsidRPr="00702982" w:rsidRDefault="007E58D1">
      <w:pPr>
        <w:rPr>
          <w:rFonts w:ascii="Times New Roman" w:hAnsi="Times New Roman" w:cs="Times New Roman"/>
          <w:sz w:val="26"/>
          <w:szCs w:val="26"/>
        </w:rPr>
      </w:pPr>
      <w:r w:rsidRPr="00702982">
        <w:rPr>
          <w:rFonts w:ascii="Times New Roman" w:hAnsi="Times New Roman" w:cs="Times New Roman"/>
          <w:sz w:val="26"/>
          <w:szCs w:val="26"/>
        </w:rPr>
        <w:br w:type="page"/>
      </w:r>
    </w:p>
    <w:p w:rsidR="00020CEE" w:rsidRPr="00702982" w:rsidRDefault="00020CEE" w:rsidP="007327AA">
      <w:pPr>
        <w:spacing w:after="0" w:line="240" w:lineRule="auto"/>
        <w:jc w:val="right"/>
        <w:rPr>
          <w:rFonts w:ascii="Times New Roman" w:hAnsi="Times New Roman" w:cs="Times New Roman"/>
          <w:sz w:val="26"/>
          <w:szCs w:val="26"/>
        </w:rPr>
      </w:pPr>
    </w:p>
    <w:p w:rsidR="00C117EE" w:rsidRPr="00702982" w:rsidRDefault="00020CEE" w:rsidP="007327AA">
      <w:pPr>
        <w:spacing w:after="0" w:line="240" w:lineRule="auto"/>
        <w:jc w:val="right"/>
        <w:rPr>
          <w:rFonts w:ascii="Times New Roman" w:hAnsi="Times New Roman" w:cs="Times New Roman"/>
          <w:sz w:val="20"/>
          <w:szCs w:val="20"/>
        </w:rPr>
      </w:pPr>
      <w:r w:rsidRPr="00702982">
        <w:rPr>
          <w:rFonts w:ascii="Times New Roman" w:hAnsi="Times New Roman" w:cs="Times New Roman"/>
          <w:sz w:val="20"/>
          <w:szCs w:val="20"/>
        </w:rPr>
        <w:t>Додаток 2</w:t>
      </w:r>
    </w:p>
    <w:p w:rsidR="007327AA" w:rsidRPr="00702982" w:rsidRDefault="00020CEE" w:rsidP="007327AA">
      <w:pPr>
        <w:spacing w:after="0" w:line="240" w:lineRule="auto"/>
        <w:jc w:val="right"/>
        <w:rPr>
          <w:rFonts w:ascii="Times New Roman" w:hAnsi="Times New Roman" w:cs="Times New Roman"/>
          <w:sz w:val="20"/>
          <w:szCs w:val="20"/>
        </w:rPr>
      </w:pPr>
      <w:r w:rsidRPr="00702982">
        <w:rPr>
          <w:rFonts w:ascii="Times New Roman" w:hAnsi="Times New Roman" w:cs="Times New Roman"/>
          <w:sz w:val="20"/>
          <w:szCs w:val="20"/>
        </w:rPr>
        <w:t xml:space="preserve">до </w:t>
      </w:r>
      <w:r w:rsidR="00E25D2F" w:rsidRPr="00702982">
        <w:rPr>
          <w:rFonts w:ascii="Times New Roman" w:hAnsi="Times New Roman" w:cs="Times New Roman"/>
          <w:sz w:val="20"/>
          <w:szCs w:val="20"/>
        </w:rPr>
        <w:t>рішення</w:t>
      </w:r>
      <w:r w:rsidR="007327AA" w:rsidRPr="00702982">
        <w:rPr>
          <w:rFonts w:ascii="Times New Roman" w:hAnsi="Times New Roman" w:cs="Times New Roman"/>
          <w:sz w:val="20"/>
          <w:szCs w:val="20"/>
        </w:rPr>
        <w:t xml:space="preserve"> сільської ради </w:t>
      </w:r>
    </w:p>
    <w:p w:rsidR="007327AA" w:rsidRPr="00702982" w:rsidRDefault="007327AA" w:rsidP="007327AA">
      <w:pPr>
        <w:spacing w:after="0" w:line="240" w:lineRule="auto"/>
        <w:jc w:val="right"/>
        <w:rPr>
          <w:rFonts w:ascii="Times New Roman" w:hAnsi="Times New Roman" w:cs="Times New Roman"/>
          <w:sz w:val="20"/>
          <w:szCs w:val="20"/>
        </w:rPr>
      </w:pPr>
      <w:r w:rsidRPr="00702982">
        <w:rPr>
          <w:rFonts w:ascii="Times New Roman" w:hAnsi="Times New Roman" w:cs="Times New Roman"/>
          <w:sz w:val="20"/>
          <w:szCs w:val="20"/>
        </w:rPr>
        <w:t>в</w:t>
      </w:r>
      <w:r w:rsidR="00E25D2F" w:rsidRPr="00702982">
        <w:rPr>
          <w:rFonts w:ascii="Times New Roman" w:hAnsi="Times New Roman" w:cs="Times New Roman"/>
          <w:sz w:val="20"/>
          <w:szCs w:val="20"/>
        </w:rPr>
        <w:t xml:space="preserve">ід </w:t>
      </w:r>
      <w:r w:rsidR="009F1E1B" w:rsidRPr="00702982">
        <w:rPr>
          <w:rFonts w:ascii="Times New Roman" w:hAnsi="Times New Roman" w:cs="Times New Roman"/>
          <w:sz w:val="20"/>
          <w:szCs w:val="20"/>
        </w:rPr>
        <w:t>17.06.</w:t>
      </w:r>
      <w:r w:rsidR="00E25D2F" w:rsidRPr="00702982">
        <w:rPr>
          <w:rFonts w:ascii="Times New Roman" w:hAnsi="Times New Roman" w:cs="Times New Roman"/>
          <w:sz w:val="20"/>
          <w:szCs w:val="20"/>
        </w:rPr>
        <w:t>2022 р  №</w:t>
      </w:r>
      <w:r w:rsidR="009F1E1B" w:rsidRPr="00702982">
        <w:rPr>
          <w:rFonts w:ascii="Times New Roman" w:hAnsi="Times New Roman" w:cs="Times New Roman"/>
          <w:sz w:val="20"/>
          <w:szCs w:val="20"/>
        </w:rPr>
        <w:t>21/3</w:t>
      </w:r>
    </w:p>
    <w:p w:rsidR="009F1E1B" w:rsidRPr="00702982" w:rsidRDefault="009F1E1B" w:rsidP="007327AA">
      <w:pPr>
        <w:spacing w:after="0" w:line="240" w:lineRule="auto"/>
        <w:jc w:val="center"/>
        <w:rPr>
          <w:rFonts w:ascii="Times New Roman" w:hAnsi="Times New Roman" w:cs="Times New Roman"/>
          <w:b/>
          <w:sz w:val="26"/>
          <w:szCs w:val="26"/>
        </w:rPr>
      </w:pPr>
    </w:p>
    <w:p w:rsidR="00ED6045" w:rsidRPr="00702982" w:rsidRDefault="00ED6045" w:rsidP="00ED6045">
      <w:pPr>
        <w:spacing w:after="0" w:line="240" w:lineRule="auto"/>
        <w:jc w:val="right"/>
        <w:rPr>
          <w:rFonts w:ascii="Times New Roman" w:hAnsi="Times New Roman" w:cs="Times New Roman"/>
          <w:sz w:val="26"/>
          <w:szCs w:val="26"/>
        </w:rPr>
      </w:pPr>
    </w:p>
    <w:p w:rsidR="00ED6045" w:rsidRPr="00702982" w:rsidRDefault="00ED6045" w:rsidP="00ED6045">
      <w:pPr>
        <w:spacing w:after="0" w:line="240" w:lineRule="auto"/>
        <w:jc w:val="center"/>
        <w:rPr>
          <w:rFonts w:ascii="Times New Roman" w:hAnsi="Times New Roman" w:cs="Times New Roman"/>
          <w:b/>
          <w:sz w:val="26"/>
          <w:szCs w:val="26"/>
        </w:rPr>
      </w:pPr>
      <w:r w:rsidRPr="00702982">
        <w:rPr>
          <w:rFonts w:ascii="Times New Roman" w:hAnsi="Times New Roman" w:cs="Times New Roman"/>
          <w:b/>
          <w:sz w:val="26"/>
          <w:szCs w:val="26"/>
        </w:rPr>
        <w:t>ПОРЯДОК</w:t>
      </w:r>
    </w:p>
    <w:p w:rsidR="00ED6045" w:rsidRPr="00702982" w:rsidRDefault="00ED6045" w:rsidP="00ED6045">
      <w:pPr>
        <w:spacing w:after="0" w:line="240" w:lineRule="auto"/>
        <w:jc w:val="center"/>
        <w:rPr>
          <w:rFonts w:ascii="Times New Roman" w:eastAsia="Calibri" w:hAnsi="Times New Roman" w:cs="Times New Roman"/>
          <w:b/>
          <w:sz w:val="26"/>
          <w:szCs w:val="26"/>
        </w:rPr>
      </w:pPr>
      <w:r w:rsidRPr="00702982">
        <w:rPr>
          <w:rFonts w:ascii="Times New Roman" w:hAnsi="Times New Roman" w:cs="Times New Roman"/>
          <w:b/>
          <w:sz w:val="26"/>
          <w:szCs w:val="26"/>
        </w:rPr>
        <w:t xml:space="preserve">надання і використання коштів бюджету </w:t>
      </w:r>
      <w:proofErr w:type="spellStart"/>
      <w:r w:rsidRPr="00702982">
        <w:rPr>
          <w:rFonts w:ascii="Times New Roman" w:hAnsi="Times New Roman" w:cs="Times New Roman"/>
          <w:b/>
          <w:sz w:val="26"/>
          <w:szCs w:val="26"/>
        </w:rPr>
        <w:t>Вишнівської</w:t>
      </w:r>
      <w:proofErr w:type="spellEnd"/>
      <w:r w:rsidRPr="00702982">
        <w:rPr>
          <w:rFonts w:ascii="Times New Roman" w:hAnsi="Times New Roman" w:cs="Times New Roman"/>
          <w:b/>
          <w:sz w:val="26"/>
          <w:szCs w:val="26"/>
        </w:rPr>
        <w:t xml:space="preserve"> територіальної громади, передбачених на реалізацію </w:t>
      </w:r>
      <w:r w:rsidRPr="00702982">
        <w:rPr>
          <w:rFonts w:ascii="Times New Roman" w:eastAsia="Calibri" w:hAnsi="Times New Roman" w:cs="Times New Roman"/>
          <w:b/>
          <w:sz w:val="26"/>
          <w:szCs w:val="26"/>
        </w:rPr>
        <w:t xml:space="preserve">Програми покращення функціонування Волинської митниці як відокремленого структурного підрозділу Державної  митної служби України на 2022-2023 роки </w:t>
      </w:r>
    </w:p>
    <w:p w:rsidR="00ED6045" w:rsidRPr="00702982" w:rsidRDefault="00ED6045" w:rsidP="00ED6045">
      <w:pPr>
        <w:spacing w:after="0" w:line="240" w:lineRule="auto"/>
        <w:ind w:firstLine="709"/>
        <w:jc w:val="center"/>
        <w:rPr>
          <w:rFonts w:ascii="Times New Roman" w:hAnsi="Times New Roman" w:cs="Times New Roman"/>
          <w:b/>
          <w:sz w:val="26"/>
          <w:szCs w:val="26"/>
        </w:rPr>
      </w:pPr>
    </w:p>
    <w:p w:rsidR="00ED6045" w:rsidRPr="00702982" w:rsidRDefault="00ED6045" w:rsidP="00ED6045">
      <w:pPr>
        <w:spacing w:after="0" w:line="240" w:lineRule="auto"/>
        <w:ind w:firstLine="709"/>
        <w:jc w:val="center"/>
        <w:rPr>
          <w:rFonts w:ascii="Times New Roman" w:hAnsi="Times New Roman" w:cs="Times New Roman"/>
          <w:b/>
          <w:sz w:val="26"/>
          <w:szCs w:val="26"/>
        </w:rPr>
      </w:pPr>
      <w:r w:rsidRPr="00702982">
        <w:rPr>
          <w:rFonts w:ascii="Times New Roman" w:hAnsi="Times New Roman" w:cs="Times New Roman"/>
          <w:b/>
          <w:sz w:val="26"/>
          <w:szCs w:val="26"/>
        </w:rPr>
        <w:t>1. Загальні положення</w:t>
      </w:r>
    </w:p>
    <w:p w:rsidR="00ED6045" w:rsidRPr="00702982" w:rsidRDefault="00ED6045" w:rsidP="00ED6045">
      <w:pPr>
        <w:widowControl w:val="0"/>
        <w:suppressAutoHyphens/>
        <w:autoSpaceDN w:val="0"/>
        <w:spacing w:after="0" w:line="240" w:lineRule="auto"/>
        <w:ind w:firstLine="709"/>
        <w:jc w:val="both"/>
        <w:textAlignment w:val="baseline"/>
        <w:rPr>
          <w:rFonts w:ascii="Times New Roman" w:eastAsia="Times New Roman" w:hAnsi="Times New Roman" w:cs="Times New Roman"/>
          <w:kern w:val="3"/>
          <w:sz w:val="26"/>
          <w:szCs w:val="26"/>
          <w:lang w:eastAsia="zh-CN"/>
        </w:rPr>
      </w:pPr>
      <w:r w:rsidRPr="00702982">
        <w:rPr>
          <w:rFonts w:ascii="Times New Roman" w:hAnsi="Times New Roman" w:cs="Times New Roman"/>
          <w:sz w:val="26"/>
          <w:szCs w:val="26"/>
        </w:rPr>
        <w:t>1.1. Порядок використання коштів, передбачених в сільському бюджеті  (далі – Порядок) розроблений на виконання заходів Програми:</w:t>
      </w:r>
    </w:p>
    <w:p w:rsidR="00ED6045" w:rsidRPr="00702982" w:rsidRDefault="00ED6045" w:rsidP="00ED6045">
      <w:pPr>
        <w:spacing w:after="0" w:line="240" w:lineRule="auto"/>
        <w:ind w:firstLine="709"/>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 xml:space="preserve">- створення необхідних умов для здійснення митного оформлення товарів та транспортних засобів в пунктах пропуску через державний кордон автомобільного та залізно-дорожнього сполучення, а також роботи структурних підрозділів митниці, які знаходяться в адміністративно-виробничому будинку митниці по вул. </w:t>
      </w:r>
      <w:proofErr w:type="spellStart"/>
      <w:r w:rsidRPr="00702982">
        <w:rPr>
          <w:rFonts w:ascii="Times New Roman" w:eastAsia="Times New Roman" w:hAnsi="Times New Roman" w:cs="Times New Roman"/>
          <w:sz w:val="26"/>
          <w:szCs w:val="26"/>
          <w:lang w:eastAsia="ru-RU"/>
        </w:rPr>
        <w:t>Призалізнична</w:t>
      </w:r>
      <w:proofErr w:type="spellEnd"/>
      <w:r w:rsidRPr="00702982">
        <w:rPr>
          <w:rFonts w:ascii="Times New Roman" w:eastAsia="Times New Roman" w:hAnsi="Times New Roman" w:cs="Times New Roman"/>
          <w:sz w:val="26"/>
          <w:szCs w:val="26"/>
          <w:lang w:eastAsia="ru-RU"/>
        </w:rPr>
        <w:t>, 13 в с. Римачі Ковельського району Волинської області;</w:t>
      </w:r>
    </w:p>
    <w:p w:rsidR="00ED6045" w:rsidRPr="00702982" w:rsidRDefault="00ED6045" w:rsidP="00ED6045">
      <w:pPr>
        <w:spacing w:after="0" w:line="240" w:lineRule="auto"/>
        <w:ind w:firstLine="709"/>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 xml:space="preserve">- здійснення заходів щодо роз’яснення учасникам </w:t>
      </w:r>
      <w:proofErr w:type="spellStart"/>
      <w:r w:rsidRPr="00702982">
        <w:rPr>
          <w:rFonts w:ascii="Times New Roman" w:eastAsia="Times New Roman" w:hAnsi="Times New Roman" w:cs="Times New Roman"/>
          <w:sz w:val="26"/>
          <w:szCs w:val="26"/>
          <w:lang w:eastAsia="ru-RU"/>
        </w:rPr>
        <w:t>зовнішньо-економічної</w:t>
      </w:r>
      <w:proofErr w:type="spellEnd"/>
      <w:r w:rsidRPr="00702982">
        <w:rPr>
          <w:rFonts w:ascii="Times New Roman" w:eastAsia="Times New Roman" w:hAnsi="Times New Roman" w:cs="Times New Roman"/>
          <w:sz w:val="26"/>
          <w:szCs w:val="26"/>
          <w:lang w:eastAsia="ru-RU"/>
        </w:rPr>
        <w:t xml:space="preserve"> діяльності та громадянам конституційного обов’язку необхідності сплати митних платежів шляхом інформаційно-довідкового забезпечення:</w:t>
      </w:r>
    </w:p>
    <w:p w:rsidR="00ED6045" w:rsidRPr="00702982" w:rsidRDefault="00ED6045" w:rsidP="00ED6045">
      <w:pPr>
        <w:spacing w:after="0" w:line="240" w:lineRule="auto"/>
        <w:ind w:firstLine="709"/>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 xml:space="preserve">- швидке та якісне обслуговування учасників </w:t>
      </w:r>
      <w:proofErr w:type="spellStart"/>
      <w:r w:rsidRPr="00702982">
        <w:rPr>
          <w:rFonts w:ascii="Times New Roman" w:eastAsia="Times New Roman" w:hAnsi="Times New Roman" w:cs="Times New Roman"/>
          <w:sz w:val="26"/>
          <w:szCs w:val="26"/>
          <w:lang w:eastAsia="ru-RU"/>
        </w:rPr>
        <w:t>зовнішньо-економічної</w:t>
      </w:r>
      <w:proofErr w:type="spellEnd"/>
      <w:r w:rsidRPr="00702982">
        <w:rPr>
          <w:rFonts w:ascii="Times New Roman" w:eastAsia="Times New Roman" w:hAnsi="Times New Roman" w:cs="Times New Roman"/>
          <w:sz w:val="26"/>
          <w:szCs w:val="26"/>
          <w:lang w:eastAsia="ru-RU"/>
        </w:rPr>
        <w:t xml:space="preserve"> діяльності та громадян щодо надання роз’яснень з питань митної справи з вільним доступом до мережі Інтернет.</w:t>
      </w:r>
    </w:p>
    <w:p w:rsidR="00ED6045" w:rsidRPr="00702982" w:rsidRDefault="00ED6045" w:rsidP="00ED6045">
      <w:pPr>
        <w:spacing w:after="0" w:line="240" w:lineRule="auto"/>
        <w:ind w:firstLine="709"/>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 xml:space="preserve">- забезпечення Волинською митницею подання від учасників </w:t>
      </w:r>
      <w:proofErr w:type="spellStart"/>
      <w:r w:rsidRPr="00702982">
        <w:rPr>
          <w:rFonts w:ascii="Times New Roman" w:eastAsia="Times New Roman" w:hAnsi="Times New Roman" w:cs="Times New Roman"/>
          <w:sz w:val="26"/>
          <w:szCs w:val="26"/>
          <w:lang w:eastAsia="ru-RU"/>
        </w:rPr>
        <w:t>зовнішньо-економічної</w:t>
      </w:r>
      <w:proofErr w:type="spellEnd"/>
      <w:r w:rsidRPr="00702982">
        <w:rPr>
          <w:rFonts w:ascii="Times New Roman" w:eastAsia="Times New Roman" w:hAnsi="Times New Roman" w:cs="Times New Roman"/>
          <w:sz w:val="26"/>
          <w:szCs w:val="26"/>
          <w:lang w:eastAsia="ru-RU"/>
        </w:rPr>
        <w:t xml:space="preserve"> діяльності електронних митних декларацій, та проведення широкої роз’яснювальної роботи щодо переваг подання митних декларацій в електронному вигляді;</w:t>
      </w:r>
    </w:p>
    <w:p w:rsidR="00ED6045" w:rsidRPr="00702982" w:rsidRDefault="00ED6045" w:rsidP="00ED6045">
      <w:pPr>
        <w:spacing w:after="0" w:line="240" w:lineRule="auto"/>
        <w:ind w:firstLine="709"/>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 xml:space="preserve">- створення зручних умов обслуговування учасників </w:t>
      </w:r>
      <w:proofErr w:type="spellStart"/>
      <w:r w:rsidRPr="00702982">
        <w:rPr>
          <w:rFonts w:ascii="Times New Roman" w:eastAsia="Times New Roman" w:hAnsi="Times New Roman" w:cs="Times New Roman"/>
          <w:sz w:val="26"/>
          <w:szCs w:val="26"/>
          <w:lang w:eastAsia="ru-RU"/>
        </w:rPr>
        <w:t>зовнішньо-економічної</w:t>
      </w:r>
      <w:proofErr w:type="spellEnd"/>
      <w:r w:rsidRPr="00702982">
        <w:rPr>
          <w:rFonts w:ascii="Times New Roman" w:eastAsia="Times New Roman" w:hAnsi="Times New Roman" w:cs="Times New Roman"/>
          <w:sz w:val="26"/>
          <w:szCs w:val="26"/>
          <w:lang w:eastAsia="ru-RU"/>
        </w:rPr>
        <w:t xml:space="preserve"> діяльності та громадян, оснащення приміщень необхідними меблями (столи, стільці) для розміщення відвідувачів;</w:t>
      </w:r>
    </w:p>
    <w:p w:rsidR="00ED6045" w:rsidRPr="00702982" w:rsidRDefault="00ED6045" w:rsidP="00ED6045">
      <w:pPr>
        <w:spacing w:after="0" w:line="240" w:lineRule="auto"/>
        <w:ind w:firstLine="709"/>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 xml:space="preserve">- впровадження ефективної співпраці між учасниками </w:t>
      </w:r>
      <w:proofErr w:type="spellStart"/>
      <w:r w:rsidRPr="00702982">
        <w:rPr>
          <w:rFonts w:ascii="Times New Roman" w:eastAsia="Times New Roman" w:hAnsi="Times New Roman" w:cs="Times New Roman"/>
          <w:sz w:val="26"/>
          <w:szCs w:val="26"/>
          <w:lang w:eastAsia="ru-RU"/>
        </w:rPr>
        <w:t>зовнішньо-економічної</w:t>
      </w:r>
      <w:proofErr w:type="spellEnd"/>
      <w:r w:rsidRPr="00702982">
        <w:rPr>
          <w:rFonts w:ascii="Times New Roman" w:eastAsia="Times New Roman" w:hAnsi="Times New Roman" w:cs="Times New Roman"/>
          <w:sz w:val="26"/>
          <w:szCs w:val="26"/>
          <w:lang w:eastAsia="ru-RU"/>
        </w:rPr>
        <w:t xml:space="preserve"> діяльності та митною службою завдяки отримання учасниками повних, своєчасних, та професійних консультацій щодо проблемних питань, які виникають у них в процесі митного оформлення товарів. </w:t>
      </w:r>
    </w:p>
    <w:p w:rsidR="00ED6045" w:rsidRPr="00702982" w:rsidRDefault="00ED6045" w:rsidP="00ED6045">
      <w:pPr>
        <w:spacing w:after="0" w:line="240" w:lineRule="auto"/>
        <w:ind w:firstLine="709"/>
        <w:jc w:val="both"/>
        <w:rPr>
          <w:rFonts w:ascii="Times New Roman" w:eastAsia="Times New Roman" w:hAnsi="Times New Roman" w:cs="Times New Roman"/>
          <w:b/>
          <w:sz w:val="26"/>
          <w:szCs w:val="26"/>
          <w:lang w:eastAsia="ru-RU"/>
        </w:rPr>
      </w:pPr>
      <w:r w:rsidRPr="00702982">
        <w:rPr>
          <w:rFonts w:ascii="Times New Roman" w:eastAsia="Times New Roman" w:hAnsi="Times New Roman" w:cs="Times New Roman"/>
          <w:sz w:val="26"/>
          <w:szCs w:val="26"/>
          <w:lang w:eastAsia="ru-RU"/>
        </w:rPr>
        <w:t xml:space="preserve">- забезпечення </w:t>
      </w:r>
      <w:proofErr w:type="spellStart"/>
      <w:r w:rsidRPr="00702982">
        <w:rPr>
          <w:rFonts w:ascii="Times New Roman" w:eastAsia="Times New Roman" w:hAnsi="Times New Roman" w:cs="Times New Roman"/>
          <w:sz w:val="26"/>
          <w:szCs w:val="26"/>
          <w:lang w:eastAsia="ru-RU"/>
        </w:rPr>
        <w:t>енергоефективності</w:t>
      </w:r>
      <w:proofErr w:type="spellEnd"/>
      <w:r w:rsidR="009D0416">
        <w:rPr>
          <w:rFonts w:ascii="Times New Roman" w:eastAsia="Times New Roman" w:hAnsi="Times New Roman" w:cs="Times New Roman"/>
          <w:sz w:val="26"/>
          <w:szCs w:val="26"/>
          <w:lang w:eastAsia="ru-RU"/>
        </w:rPr>
        <w:t>.</w:t>
      </w:r>
    </w:p>
    <w:p w:rsidR="00ED6045" w:rsidRPr="00702982" w:rsidRDefault="00ED6045" w:rsidP="00ED6045">
      <w:pPr>
        <w:suppressAutoHyphens/>
        <w:autoSpaceDN w:val="0"/>
        <w:spacing w:after="0" w:line="240" w:lineRule="auto"/>
        <w:ind w:firstLine="709"/>
        <w:textAlignment w:val="baseline"/>
        <w:rPr>
          <w:rFonts w:ascii="Times New Roman" w:hAnsi="Times New Roman" w:cs="Times New Roman"/>
          <w:sz w:val="26"/>
          <w:szCs w:val="26"/>
        </w:rPr>
      </w:pPr>
      <w:r w:rsidRPr="00702982">
        <w:rPr>
          <w:rFonts w:ascii="Times New Roman" w:eastAsia="Times New Roman" w:hAnsi="Times New Roman" w:cs="Times New Roman"/>
          <w:kern w:val="3"/>
          <w:sz w:val="26"/>
          <w:szCs w:val="26"/>
          <w:lang w:eastAsia="zh-CN"/>
        </w:rPr>
        <w:t>1.2. Очікувані результати виконання Програми:</w:t>
      </w:r>
    </w:p>
    <w:p w:rsidR="00ED6045" w:rsidRPr="00702982" w:rsidRDefault="00ED6045" w:rsidP="00ED6045">
      <w:pPr>
        <w:spacing w:after="0" w:line="240" w:lineRule="auto"/>
        <w:ind w:firstLine="709"/>
        <w:jc w:val="both"/>
        <w:rPr>
          <w:rFonts w:ascii="Times New Roman" w:hAnsi="Times New Roman" w:cs="Times New Roman"/>
          <w:sz w:val="26"/>
          <w:szCs w:val="26"/>
        </w:rPr>
      </w:pPr>
      <w:r w:rsidRPr="00702982">
        <w:rPr>
          <w:rFonts w:ascii="Times New Roman" w:hAnsi="Times New Roman" w:cs="Times New Roman"/>
          <w:sz w:val="26"/>
          <w:szCs w:val="26"/>
        </w:rPr>
        <w:t>1.2.1. Порядок визначає і регулює механізм надання та використання коштів із бюджету сільської територіальної громади на забезпечення виконання заходів Програми.</w:t>
      </w:r>
    </w:p>
    <w:p w:rsidR="00ED6045" w:rsidRPr="00702982" w:rsidRDefault="00ED6045" w:rsidP="00ED6045">
      <w:pPr>
        <w:spacing w:after="0" w:line="240" w:lineRule="auto"/>
        <w:ind w:firstLine="709"/>
        <w:jc w:val="both"/>
        <w:rPr>
          <w:rFonts w:ascii="Times New Roman" w:hAnsi="Times New Roman" w:cs="Times New Roman"/>
          <w:sz w:val="26"/>
          <w:szCs w:val="26"/>
        </w:rPr>
      </w:pPr>
      <w:r w:rsidRPr="00702982">
        <w:rPr>
          <w:rFonts w:ascii="Times New Roman" w:hAnsi="Times New Roman" w:cs="Times New Roman"/>
          <w:sz w:val="26"/>
          <w:szCs w:val="26"/>
        </w:rPr>
        <w:t xml:space="preserve">1.2.2. Головним розпорядником коштів, що надаються згідно з цим Порядком, є  </w:t>
      </w:r>
      <w:proofErr w:type="spellStart"/>
      <w:r w:rsidRPr="00702982">
        <w:rPr>
          <w:rFonts w:ascii="Times New Roman" w:hAnsi="Times New Roman" w:cs="Times New Roman"/>
          <w:sz w:val="26"/>
          <w:szCs w:val="26"/>
        </w:rPr>
        <w:t>Вишнівська</w:t>
      </w:r>
      <w:proofErr w:type="spellEnd"/>
      <w:r w:rsidRPr="00702982">
        <w:rPr>
          <w:rFonts w:ascii="Times New Roman" w:hAnsi="Times New Roman" w:cs="Times New Roman"/>
          <w:sz w:val="26"/>
          <w:szCs w:val="26"/>
        </w:rPr>
        <w:t xml:space="preserve"> сільська рада.</w:t>
      </w:r>
    </w:p>
    <w:p w:rsidR="00ED6045" w:rsidRPr="00702982" w:rsidRDefault="00ED6045" w:rsidP="00ED6045">
      <w:pPr>
        <w:spacing w:after="0" w:line="240" w:lineRule="auto"/>
        <w:jc w:val="both"/>
        <w:rPr>
          <w:rFonts w:ascii="Times New Roman" w:hAnsi="Times New Roman" w:cs="Times New Roman"/>
          <w:sz w:val="26"/>
          <w:szCs w:val="26"/>
        </w:rPr>
      </w:pPr>
    </w:p>
    <w:p w:rsidR="00ED6045" w:rsidRPr="00702982" w:rsidRDefault="00ED6045" w:rsidP="00ED6045">
      <w:pPr>
        <w:spacing w:after="0" w:line="240" w:lineRule="auto"/>
        <w:ind w:firstLine="709"/>
        <w:jc w:val="center"/>
        <w:rPr>
          <w:rFonts w:ascii="Times New Roman" w:hAnsi="Times New Roman" w:cs="Times New Roman"/>
          <w:sz w:val="26"/>
          <w:szCs w:val="26"/>
        </w:rPr>
      </w:pPr>
      <w:r w:rsidRPr="00702982">
        <w:rPr>
          <w:rFonts w:ascii="Times New Roman" w:hAnsi="Times New Roman" w:cs="Times New Roman"/>
          <w:b/>
          <w:sz w:val="26"/>
          <w:szCs w:val="26"/>
        </w:rPr>
        <w:t>2.Напрями використання бюджетних коштів</w:t>
      </w:r>
    </w:p>
    <w:p w:rsidR="00ED6045" w:rsidRPr="00702982" w:rsidRDefault="00ED6045" w:rsidP="00ED6045">
      <w:pPr>
        <w:spacing w:after="0" w:line="240" w:lineRule="auto"/>
        <w:ind w:firstLine="709"/>
        <w:jc w:val="both"/>
        <w:rPr>
          <w:rFonts w:ascii="Times New Roman" w:hAnsi="Times New Roman" w:cs="Times New Roman"/>
          <w:sz w:val="26"/>
          <w:szCs w:val="26"/>
        </w:rPr>
      </w:pPr>
      <w:r w:rsidRPr="00702982">
        <w:rPr>
          <w:rFonts w:ascii="Times New Roman" w:hAnsi="Times New Roman" w:cs="Times New Roman"/>
          <w:sz w:val="26"/>
          <w:szCs w:val="26"/>
        </w:rPr>
        <w:t xml:space="preserve">2.1.Кошти бюджету сільської територіальної громади спрямовуються для виконання завдань і заходів, визначених Програмою, а саме на забезпечення створення більш комфортних умов для швидкого та якісного обслуговування учасників </w:t>
      </w:r>
      <w:proofErr w:type="spellStart"/>
      <w:r w:rsidRPr="00702982">
        <w:rPr>
          <w:rFonts w:ascii="Times New Roman" w:hAnsi="Times New Roman" w:cs="Times New Roman"/>
          <w:sz w:val="26"/>
          <w:szCs w:val="26"/>
        </w:rPr>
        <w:t>зовнішньо-економічної</w:t>
      </w:r>
      <w:proofErr w:type="spellEnd"/>
      <w:r w:rsidRPr="00702982">
        <w:rPr>
          <w:rFonts w:ascii="Times New Roman" w:hAnsi="Times New Roman" w:cs="Times New Roman"/>
          <w:sz w:val="26"/>
          <w:szCs w:val="26"/>
        </w:rPr>
        <w:t xml:space="preserve"> діяльності Волинською митницею.</w:t>
      </w:r>
    </w:p>
    <w:p w:rsidR="00ED6045" w:rsidRPr="00702982" w:rsidRDefault="00ED6045" w:rsidP="00ED6045">
      <w:pPr>
        <w:spacing w:after="0" w:line="240" w:lineRule="auto"/>
        <w:ind w:firstLine="709"/>
        <w:jc w:val="both"/>
        <w:rPr>
          <w:rFonts w:ascii="Times New Roman" w:hAnsi="Times New Roman" w:cs="Times New Roman"/>
          <w:sz w:val="26"/>
          <w:szCs w:val="26"/>
        </w:rPr>
      </w:pPr>
    </w:p>
    <w:p w:rsidR="00ED6045" w:rsidRPr="00702982" w:rsidRDefault="00ED6045" w:rsidP="00ED6045">
      <w:pPr>
        <w:spacing w:after="0" w:line="240" w:lineRule="auto"/>
        <w:ind w:firstLine="709"/>
        <w:jc w:val="both"/>
        <w:rPr>
          <w:rFonts w:ascii="Times New Roman" w:hAnsi="Times New Roman" w:cs="Times New Roman"/>
          <w:sz w:val="26"/>
          <w:szCs w:val="26"/>
        </w:rPr>
      </w:pPr>
      <w:r w:rsidRPr="00702982">
        <w:rPr>
          <w:rFonts w:ascii="Times New Roman" w:hAnsi="Times New Roman" w:cs="Times New Roman"/>
          <w:sz w:val="26"/>
          <w:szCs w:val="26"/>
        </w:rPr>
        <w:t>2.2. Кошти можуть спрямовуватись на:</w:t>
      </w:r>
    </w:p>
    <w:p w:rsidR="00ED6045" w:rsidRPr="00702982" w:rsidRDefault="00ED6045" w:rsidP="00ED6045">
      <w:pPr>
        <w:spacing w:after="0" w:line="240" w:lineRule="auto"/>
        <w:ind w:firstLine="709"/>
        <w:jc w:val="both"/>
        <w:rPr>
          <w:rFonts w:ascii="Times New Roman" w:hAnsi="Times New Roman" w:cs="Times New Roman"/>
          <w:sz w:val="26"/>
          <w:szCs w:val="26"/>
        </w:rPr>
      </w:pPr>
      <w:r w:rsidRPr="00702982">
        <w:rPr>
          <w:rFonts w:ascii="Times New Roman" w:hAnsi="Times New Roman" w:cs="Times New Roman"/>
          <w:sz w:val="26"/>
          <w:szCs w:val="26"/>
        </w:rPr>
        <w:lastRenderedPageBreak/>
        <w:t xml:space="preserve">2.2.1. Зміцнення матеріально-технічного забезпечення Волинської митниці як відокремленого структурного підрозділу. </w:t>
      </w:r>
    </w:p>
    <w:p w:rsidR="00ED6045" w:rsidRPr="00702982" w:rsidRDefault="00ED6045" w:rsidP="00ED6045">
      <w:pPr>
        <w:spacing w:after="0" w:line="240" w:lineRule="auto"/>
        <w:ind w:firstLine="709"/>
        <w:jc w:val="both"/>
        <w:rPr>
          <w:rFonts w:ascii="Times New Roman" w:hAnsi="Times New Roman" w:cs="Times New Roman"/>
          <w:sz w:val="26"/>
          <w:szCs w:val="26"/>
        </w:rPr>
      </w:pPr>
      <w:r w:rsidRPr="00702982">
        <w:rPr>
          <w:rFonts w:ascii="Times New Roman" w:hAnsi="Times New Roman" w:cs="Times New Roman"/>
          <w:sz w:val="26"/>
          <w:szCs w:val="26"/>
        </w:rPr>
        <w:t>2.2.2. Придбання меблів.</w:t>
      </w:r>
    </w:p>
    <w:p w:rsidR="00ED6045" w:rsidRPr="00702982" w:rsidRDefault="00ED6045" w:rsidP="00ED6045">
      <w:pPr>
        <w:spacing w:after="0" w:line="240" w:lineRule="auto"/>
        <w:ind w:firstLine="709"/>
        <w:jc w:val="both"/>
        <w:rPr>
          <w:rFonts w:ascii="Times New Roman" w:hAnsi="Times New Roman" w:cs="Times New Roman"/>
          <w:sz w:val="26"/>
          <w:szCs w:val="26"/>
        </w:rPr>
      </w:pPr>
      <w:r w:rsidRPr="00702982">
        <w:rPr>
          <w:rFonts w:ascii="Times New Roman" w:hAnsi="Times New Roman" w:cs="Times New Roman"/>
          <w:sz w:val="26"/>
          <w:szCs w:val="26"/>
        </w:rPr>
        <w:t xml:space="preserve">2.2.2. Придбання </w:t>
      </w:r>
      <w:proofErr w:type="spellStart"/>
      <w:r w:rsidRPr="00702982">
        <w:rPr>
          <w:rFonts w:ascii="Times New Roman" w:hAnsi="Times New Roman" w:cs="Times New Roman"/>
          <w:sz w:val="26"/>
          <w:szCs w:val="26"/>
        </w:rPr>
        <w:t>енергоощадного</w:t>
      </w:r>
      <w:proofErr w:type="spellEnd"/>
      <w:r w:rsidRPr="00702982">
        <w:rPr>
          <w:rFonts w:ascii="Times New Roman" w:hAnsi="Times New Roman" w:cs="Times New Roman"/>
          <w:sz w:val="26"/>
          <w:szCs w:val="26"/>
        </w:rPr>
        <w:t xml:space="preserve"> і сучасного обладнання котелень.</w:t>
      </w:r>
    </w:p>
    <w:p w:rsidR="00ED6045" w:rsidRPr="00702982" w:rsidRDefault="00ED6045" w:rsidP="00ED6045">
      <w:pPr>
        <w:spacing w:after="0" w:line="240" w:lineRule="auto"/>
        <w:ind w:firstLine="709"/>
        <w:jc w:val="center"/>
        <w:rPr>
          <w:rFonts w:ascii="Times New Roman" w:hAnsi="Times New Roman" w:cs="Times New Roman"/>
          <w:b/>
          <w:sz w:val="26"/>
          <w:szCs w:val="26"/>
        </w:rPr>
      </w:pPr>
    </w:p>
    <w:p w:rsidR="00ED6045" w:rsidRPr="00702982" w:rsidRDefault="00ED6045" w:rsidP="00ED6045">
      <w:pPr>
        <w:spacing w:after="0" w:line="240" w:lineRule="auto"/>
        <w:ind w:firstLine="709"/>
        <w:jc w:val="center"/>
        <w:rPr>
          <w:rFonts w:ascii="Times New Roman" w:hAnsi="Times New Roman" w:cs="Times New Roman"/>
          <w:b/>
          <w:sz w:val="26"/>
          <w:szCs w:val="26"/>
        </w:rPr>
      </w:pPr>
      <w:r w:rsidRPr="00702982">
        <w:rPr>
          <w:rFonts w:ascii="Times New Roman" w:hAnsi="Times New Roman" w:cs="Times New Roman"/>
          <w:b/>
          <w:sz w:val="26"/>
          <w:szCs w:val="26"/>
        </w:rPr>
        <w:t>3. Вимоги щодо використання бюджетних коштів</w:t>
      </w:r>
    </w:p>
    <w:p w:rsidR="00ED6045" w:rsidRPr="00702982" w:rsidRDefault="00ED6045" w:rsidP="00ED6045">
      <w:pPr>
        <w:spacing w:after="0" w:line="240" w:lineRule="auto"/>
        <w:ind w:firstLine="709"/>
        <w:jc w:val="both"/>
        <w:rPr>
          <w:rFonts w:ascii="Times New Roman" w:hAnsi="Times New Roman" w:cs="Times New Roman"/>
          <w:sz w:val="26"/>
          <w:szCs w:val="26"/>
        </w:rPr>
      </w:pPr>
      <w:r w:rsidRPr="00702982">
        <w:rPr>
          <w:rFonts w:ascii="Times New Roman" w:hAnsi="Times New Roman" w:cs="Times New Roman"/>
          <w:sz w:val="26"/>
          <w:szCs w:val="26"/>
        </w:rPr>
        <w:t xml:space="preserve">3.1. Використання бюджетних коштів, передбачених на реалізацію заходів Програми, може здійснюватись шляхом перерахування коштів Волинській митниці </w:t>
      </w:r>
      <w:r w:rsidRPr="00702982">
        <w:rPr>
          <w:rFonts w:ascii="Times New Roman" w:eastAsia="Calibri" w:hAnsi="Times New Roman" w:cs="Times New Roman"/>
          <w:sz w:val="26"/>
          <w:szCs w:val="26"/>
        </w:rPr>
        <w:t>як відокремленого структурного підрозділу</w:t>
      </w:r>
      <w:r w:rsidRPr="00702982">
        <w:rPr>
          <w:rFonts w:ascii="Times New Roman" w:hAnsi="Times New Roman" w:cs="Times New Roman"/>
          <w:sz w:val="26"/>
          <w:szCs w:val="26"/>
        </w:rPr>
        <w:t xml:space="preserve"> Державної митної служби України відповідно до помісячного розпису асигнувань загального фонду бюджету територіальної громади на відповідний бюджетний період.</w:t>
      </w:r>
    </w:p>
    <w:p w:rsidR="00ED6045" w:rsidRPr="00702982" w:rsidRDefault="00ED6045" w:rsidP="00ED6045">
      <w:pPr>
        <w:spacing w:after="0" w:line="240" w:lineRule="auto"/>
        <w:ind w:firstLine="709"/>
        <w:jc w:val="both"/>
        <w:rPr>
          <w:rFonts w:ascii="Times New Roman" w:hAnsi="Times New Roman" w:cs="Times New Roman"/>
          <w:sz w:val="26"/>
          <w:szCs w:val="26"/>
        </w:rPr>
      </w:pPr>
      <w:r w:rsidRPr="00702982">
        <w:rPr>
          <w:rFonts w:ascii="Times New Roman" w:hAnsi="Times New Roman" w:cs="Times New Roman"/>
          <w:sz w:val="26"/>
          <w:szCs w:val="26"/>
        </w:rPr>
        <w:t>3.2. Відділ бухгалтерського обліку та звітності сільської ради:</w:t>
      </w:r>
    </w:p>
    <w:p w:rsidR="00ED6045" w:rsidRPr="00702982" w:rsidRDefault="00ED6045" w:rsidP="00ED6045">
      <w:pPr>
        <w:spacing w:after="0" w:line="240" w:lineRule="auto"/>
        <w:ind w:firstLine="709"/>
        <w:jc w:val="both"/>
        <w:rPr>
          <w:rFonts w:ascii="Times New Roman" w:hAnsi="Times New Roman" w:cs="Times New Roman"/>
          <w:sz w:val="26"/>
          <w:szCs w:val="26"/>
        </w:rPr>
      </w:pPr>
      <w:r w:rsidRPr="00702982">
        <w:rPr>
          <w:rFonts w:ascii="Times New Roman" w:hAnsi="Times New Roman" w:cs="Times New Roman"/>
          <w:sz w:val="26"/>
          <w:szCs w:val="26"/>
        </w:rPr>
        <w:t xml:space="preserve">3.2.1.Реєструє фінансові зобов’язання в </w:t>
      </w:r>
      <w:r w:rsidRPr="00702982">
        <w:rPr>
          <w:rFonts w:ascii="Times New Roman" w:hAnsi="Times New Roman" w:cs="Times New Roman"/>
          <w:color w:val="000000" w:themeColor="text1"/>
          <w:sz w:val="26"/>
          <w:szCs w:val="26"/>
        </w:rPr>
        <w:t>ГУДКСУ у Волинській області</w:t>
      </w:r>
      <w:r w:rsidRPr="00702982">
        <w:rPr>
          <w:rFonts w:ascii="Times New Roman" w:hAnsi="Times New Roman" w:cs="Times New Roman"/>
          <w:color w:val="FF0000"/>
          <w:sz w:val="26"/>
          <w:szCs w:val="26"/>
        </w:rPr>
        <w:t xml:space="preserve"> </w:t>
      </w:r>
      <w:r w:rsidRPr="00702982">
        <w:rPr>
          <w:rFonts w:ascii="Times New Roman" w:hAnsi="Times New Roman" w:cs="Times New Roman"/>
          <w:sz w:val="26"/>
          <w:szCs w:val="26"/>
        </w:rPr>
        <w:t>та готує платіжні доручення.</w:t>
      </w:r>
    </w:p>
    <w:p w:rsidR="00ED6045" w:rsidRPr="00702982" w:rsidRDefault="00ED6045" w:rsidP="00ED6045">
      <w:pPr>
        <w:spacing w:after="0" w:line="240" w:lineRule="auto"/>
        <w:ind w:firstLine="709"/>
        <w:jc w:val="both"/>
        <w:rPr>
          <w:rFonts w:ascii="Times New Roman" w:hAnsi="Times New Roman" w:cs="Times New Roman"/>
          <w:sz w:val="26"/>
          <w:szCs w:val="26"/>
        </w:rPr>
      </w:pPr>
      <w:r w:rsidRPr="00702982">
        <w:rPr>
          <w:rFonts w:ascii="Times New Roman" w:hAnsi="Times New Roman" w:cs="Times New Roman"/>
          <w:sz w:val="26"/>
          <w:szCs w:val="26"/>
        </w:rPr>
        <w:t>3.3.Операції з бюджетними коштами проводяться відповідно до Порядку казначейського обслуговування місцевих бюджетів, затвердженого Державним казначейством України.</w:t>
      </w:r>
    </w:p>
    <w:p w:rsidR="00ED6045" w:rsidRPr="00702982" w:rsidRDefault="00ED6045" w:rsidP="00ED6045">
      <w:pPr>
        <w:spacing w:after="0" w:line="240" w:lineRule="auto"/>
        <w:ind w:firstLine="709"/>
        <w:jc w:val="center"/>
        <w:rPr>
          <w:rFonts w:ascii="Times New Roman" w:hAnsi="Times New Roman" w:cs="Times New Roman"/>
          <w:b/>
          <w:sz w:val="26"/>
          <w:szCs w:val="26"/>
        </w:rPr>
      </w:pPr>
      <w:r w:rsidRPr="00702982">
        <w:rPr>
          <w:rFonts w:ascii="Times New Roman" w:hAnsi="Times New Roman" w:cs="Times New Roman"/>
          <w:b/>
          <w:sz w:val="26"/>
          <w:szCs w:val="26"/>
        </w:rPr>
        <w:t>4. Відповідальність, звітність і контроль</w:t>
      </w:r>
    </w:p>
    <w:p w:rsidR="00ED6045" w:rsidRPr="00702982" w:rsidRDefault="00ED6045" w:rsidP="00ED6045">
      <w:pPr>
        <w:spacing w:after="0" w:line="240" w:lineRule="auto"/>
        <w:ind w:left="67" w:firstLine="709"/>
        <w:jc w:val="both"/>
        <w:rPr>
          <w:rFonts w:ascii="Times New Roman" w:hAnsi="Times New Roman" w:cs="Times New Roman"/>
          <w:sz w:val="26"/>
          <w:szCs w:val="26"/>
        </w:rPr>
      </w:pPr>
      <w:r w:rsidRPr="00702982">
        <w:rPr>
          <w:rFonts w:ascii="Times New Roman" w:hAnsi="Times New Roman" w:cs="Times New Roman"/>
          <w:sz w:val="26"/>
          <w:szCs w:val="26"/>
        </w:rPr>
        <w:t>4.1.Складання та подання фінансової звітності про використання бюджетних коштів здійснюється в установленому законодавством порядку.</w:t>
      </w:r>
    </w:p>
    <w:p w:rsidR="00ED6045" w:rsidRPr="00702982" w:rsidRDefault="00ED6045" w:rsidP="00ED6045">
      <w:pPr>
        <w:spacing w:after="0" w:line="240" w:lineRule="auto"/>
        <w:ind w:left="67" w:firstLine="709"/>
        <w:jc w:val="both"/>
        <w:rPr>
          <w:rFonts w:ascii="Times New Roman" w:hAnsi="Times New Roman" w:cs="Times New Roman"/>
          <w:sz w:val="26"/>
          <w:szCs w:val="26"/>
        </w:rPr>
      </w:pPr>
      <w:r w:rsidRPr="00702982">
        <w:rPr>
          <w:rFonts w:ascii="Times New Roman" w:hAnsi="Times New Roman" w:cs="Times New Roman"/>
          <w:sz w:val="26"/>
          <w:szCs w:val="26"/>
        </w:rPr>
        <w:t>4.2.Контроль і відповідальність за цільовим та ефективним використанням коштів бюджету територіальної громади, що спрямовуються на реалізацію Програми, покладається на відділ бухгалтерського обліку та звітності.</w:t>
      </w:r>
    </w:p>
    <w:p w:rsidR="00ED6045" w:rsidRPr="00702982" w:rsidRDefault="00ED6045" w:rsidP="00ED6045">
      <w:pPr>
        <w:spacing w:line="240" w:lineRule="auto"/>
        <w:jc w:val="both"/>
        <w:rPr>
          <w:rFonts w:ascii="Times New Roman" w:hAnsi="Times New Roman" w:cs="Times New Roman"/>
          <w:sz w:val="26"/>
          <w:szCs w:val="26"/>
        </w:rPr>
      </w:pPr>
    </w:p>
    <w:p w:rsidR="00ED6045" w:rsidRPr="00702982" w:rsidRDefault="00ED6045" w:rsidP="00ED6045">
      <w:pPr>
        <w:rPr>
          <w:rFonts w:ascii="Times New Roman" w:hAnsi="Times New Roman" w:cs="Times New Roman"/>
          <w:b/>
          <w:sz w:val="26"/>
          <w:szCs w:val="26"/>
        </w:rPr>
      </w:pPr>
    </w:p>
    <w:sectPr w:rsidR="00ED6045" w:rsidRPr="00702982" w:rsidSect="009F1E1B">
      <w:pgSz w:w="11906" w:h="16838"/>
      <w:pgMar w:top="397" w:right="851"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7"/>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3"/>
      <w:numFmt w:val="decimal"/>
      <w:lvlText w:val="%8."/>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3"/>
      <w:numFmt w:val="decimal"/>
      <w:lvlText w:val="%8."/>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4B9B4B3F"/>
    <w:multiLevelType w:val="multilevel"/>
    <w:tmpl w:val="E0A6F0CE"/>
    <w:styleLink w:val="WWNum1"/>
    <w:lvl w:ilvl="0">
      <w:numFmt w:val="bullet"/>
      <w:lvlText w:val="-"/>
      <w:lvlJc w:val="left"/>
      <w:rPr>
        <w:rFonts w:ascii="Times New Roman" w:hAnsi="Times New Roman" w:cs="Times New Roman"/>
        <w:sz w:val="2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D512C"/>
    <w:rsid w:val="00005481"/>
    <w:rsid w:val="00012B0E"/>
    <w:rsid w:val="00020CEE"/>
    <w:rsid w:val="000353C8"/>
    <w:rsid w:val="00035CC0"/>
    <w:rsid w:val="000571C7"/>
    <w:rsid w:val="00064BF7"/>
    <w:rsid w:val="0007056C"/>
    <w:rsid w:val="00084348"/>
    <w:rsid w:val="00087294"/>
    <w:rsid w:val="000A2339"/>
    <w:rsid w:val="000B3A22"/>
    <w:rsid w:val="000B6C02"/>
    <w:rsid w:val="000B6CFF"/>
    <w:rsid w:val="000E1CA5"/>
    <w:rsid w:val="00116D42"/>
    <w:rsid w:val="001425F2"/>
    <w:rsid w:val="00142679"/>
    <w:rsid w:val="001661DA"/>
    <w:rsid w:val="001731DC"/>
    <w:rsid w:val="00196370"/>
    <w:rsid w:val="001A1BB2"/>
    <w:rsid w:val="001B0004"/>
    <w:rsid w:val="001B272A"/>
    <w:rsid w:val="001B468A"/>
    <w:rsid w:val="001B573C"/>
    <w:rsid w:val="001E1433"/>
    <w:rsid w:val="00200CC5"/>
    <w:rsid w:val="002073DC"/>
    <w:rsid w:val="00210455"/>
    <w:rsid w:val="002227EC"/>
    <w:rsid w:val="00262EDD"/>
    <w:rsid w:val="002D6E85"/>
    <w:rsid w:val="002D7B87"/>
    <w:rsid w:val="002E36A7"/>
    <w:rsid w:val="002E4C03"/>
    <w:rsid w:val="003009A8"/>
    <w:rsid w:val="00305FA0"/>
    <w:rsid w:val="003810B3"/>
    <w:rsid w:val="00392797"/>
    <w:rsid w:val="003A17C3"/>
    <w:rsid w:val="003A2F17"/>
    <w:rsid w:val="003A6D0B"/>
    <w:rsid w:val="003B5E56"/>
    <w:rsid w:val="003B6599"/>
    <w:rsid w:val="003E7840"/>
    <w:rsid w:val="00403A63"/>
    <w:rsid w:val="004139A0"/>
    <w:rsid w:val="00425971"/>
    <w:rsid w:val="00426704"/>
    <w:rsid w:val="004676CF"/>
    <w:rsid w:val="004717A9"/>
    <w:rsid w:val="004908DD"/>
    <w:rsid w:val="0049324F"/>
    <w:rsid w:val="004B7058"/>
    <w:rsid w:val="004D0346"/>
    <w:rsid w:val="004F2E81"/>
    <w:rsid w:val="00507187"/>
    <w:rsid w:val="0051560D"/>
    <w:rsid w:val="0052423F"/>
    <w:rsid w:val="00524D1E"/>
    <w:rsid w:val="00526883"/>
    <w:rsid w:val="005316EE"/>
    <w:rsid w:val="00533B0B"/>
    <w:rsid w:val="005955F0"/>
    <w:rsid w:val="005B126B"/>
    <w:rsid w:val="005C3DE5"/>
    <w:rsid w:val="005E2CA5"/>
    <w:rsid w:val="005E7C7A"/>
    <w:rsid w:val="00607D66"/>
    <w:rsid w:val="00631F91"/>
    <w:rsid w:val="00640717"/>
    <w:rsid w:val="006A0E1D"/>
    <w:rsid w:val="006A56EB"/>
    <w:rsid w:val="006B2AA1"/>
    <w:rsid w:val="006D19FF"/>
    <w:rsid w:val="006E272C"/>
    <w:rsid w:val="006E53A4"/>
    <w:rsid w:val="006F4201"/>
    <w:rsid w:val="006F63B0"/>
    <w:rsid w:val="006F7DA5"/>
    <w:rsid w:val="00702982"/>
    <w:rsid w:val="007327AA"/>
    <w:rsid w:val="007417AC"/>
    <w:rsid w:val="00755FBA"/>
    <w:rsid w:val="007C0062"/>
    <w:rsid w:val="007C633E"/>
    <w:rsid w:val="007D0C3B"/>
    <w:rsid w:val="007D4AFC"/>
    <w:rsid w:val="007E58D1"/>
    <w:rsid w:val="007F5901"/>
    <w:rsid w:val="00806CDB"/>
    <w:rsid w:val="008213A4"/>
    <w:rsid w:val="0082211A"/>
    <w:rsid w:val="0082581C"/>
    <w:rsid w:val="0083389A"/>
    <w:rsid w:val="00834CCF"/>
    <w:rsid w:val="00846907"/>
    <w:rsid w:val="00847B1F"/>
    <w:rsid w:val="00854AE5"/>
    <w:rsid w:val="008628BC"/>
    <w:rsid w:val="00871162"/>
    <w:rsid w:val="00884E8A"/>
    <w:rsid w:val="008B0B40"/>
    <w:rsid w:val="008C2CF8"/>
    <w:rsid w:val="008E7A05"/>
    <w:rsid w:val="008E7D76"/>
    <w:rsid w:val="008F3938"/>
    <w:rsid w:val="008F53C1"/>
    <w:rsid w:val="0091709A"/>
    <w:rsid w:val="0094093C"/>
    <w:rsid w:val="00963ED1"/>
    <w:rsid w:val="009829B7"/>
    <w:rsid w:val="00983A98"/>
    <w:rsid w:val="009960B2"/>
    <w:rsid w:val="009A7E3B"/>
    <w:rsid w:val="009D0416"/>
    <w:rsid w:val="009D512C"/>
    <w:rsid w:val="009E58AD"/>
    <w:rsid w:val="009F1E1B"/>
    <w:rsid w:val="00A25A40"/>
    <w:rsid w:val="00A2781D"/>
    <w:rsid w:val="00A44EBE"/>
    <w:rsid w:val="00A6719C"/>
    <w:rsid w:val="00A73CE6"/>
    <w:rsid w:val="00A81141"/>
    <w:rsid w:val="00A91D1B"/>
    <w:rsid w:val="00AA46F7"/>
    <w:rsid w:val="00AA5CEE"/>
    <w:rsid w:val="00AA6388"/>
    <w:rsid w:val="00AC757E"/>
    <w:rsid w:val="00AD2C19"/>
    <w:rsid w:val="00B16B23"/>
    <w:rsid w:val="00B37998"/>
    <w:rsid w:val="00B41B38"/>
    <w:rsid w:val="00B51373"/>
    <w:rsid w:val="00B53F28"/>
    <w:rsid w:val="00B674C6"/>
    <w:rsid w:val="00B83E7F"/>
    <w:rsid w:val="00B86560"/>
    <w:rsid w:val="00BB5AE1"/>
    <w:rsid w:val="00BD29C6"/>
    <w:rsid w:val="00BE3569"/>
    <w:rsid w:val="00C117EE"/>
    <w:rsid w:val="00C36B97"/>
    <w:rsid w:val="00C50CD3"/>
    <w:rsid w:val="00C57262"/>
    <w:rsid w:val="00C95214"/>
    <w:rsid w:val="00CA4E18"/>
    <w:rsid w:val="00CB37F1"/>
    <w:rsid w:val="00CD0780"/>
    <w:rsid w:val="00CE6258"/>
    <w:rsid w:val="00D04F8A"/>
    <w:rsid w:val="00D06382"/>
    <w:rsid w:val="00D17B86"/>
    <w:rsid w:val="00D24D4A"/>
    <w:rsid w:val="00D371D8"/>
    <w:rsid w:val="00D7109E"/>
    <w:rsid w:val="00D831A9"/>
    <w:rsid w:val="00DA149D"/>
    <w:rsid w:val="00DB22C8"/>
    <w:rsid w:val="00DB66CC"/>
    <w:rsid w:val="00DC163A"/>
    <w:rsid w:val="00DC7248"/>
    <w:rsid w:val="00E25D2F"/>
    <w:rsid w:val="00E42C01"/>
    <w:rsid w:val="00E5246A"/>
    <w:rsid w:val="00E86732"/>
    <w:rsid w:val="00EA5BD1"/>
    <w:rsid w:val="00ED6045"/>
    <w:rsid w:val="00EE6F38"/>
    <w:rsid w:val="00F12BEE"/>
    <w:rsid w:val="00F42A73"/>
    <w:rsid w:val="00F570D9"/>
    <w:rsid w:val="00F7156A"/>
    <w:rsid w:val="00F723CE"/>
    <w:rsid w:val="00F9286A"/>
    <w:rsid w:val="00FB5031"/>
    <w:rsid w:val="00FB6A48"/>
    <w:rsid w:val="00FD2174"/>
    <w:rsid w:val="00FD4A87"/>
    <w:rsid w:val="00FE1E59"/>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5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078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0780"/>
    <w:rPr>
      <w:rFonts w:ascii="Tahoma" w:hAnsi="Tahoma" w:cs="Tahoma"/>
      <w:sz w:val="16"/>
      <w:szCs w:val="16"/>
    </w:rPr>
  </w:style>
  <w:style w:type="character" w:customStyle="1" w:styleId="a5">
    <w:name w:val="Основний текст_"/>
    <w:basedOn w:val="a0"/>
    <w:link w:val="a6"/>
    <w:uiPriority w:val="99"/>
    <w:locked/>
    <w:rsid w:val="001B0004"/>
    <w:rPr>
      <w:rFonts w:ascii="Times New Roman" w:hAnsi="Times New Roman" w:cs="Times New Roman"/>
      <w:sz w:val="27"/>
      <w:szCs w:val="27"/>
      <w:shd w:val="clear" w:color="auto" w:fill="FFFFFF"/>
    </w:rPr>
  </w:style>
  <w:style w:type="paragraph" w:customStyle="1" w:styleId="a6">
    <w:name w:val="Основний текст"/>
    <w:basedOn w:val="a"/>
    <w:link w:val="a5"/>
    <w:uiPriority w:val="99"/>
    <w:rsid w:val="001B0004"/>
    <w:pPr>
      <w:shd w:val="clear" w:color="auto" w:fill="FFFFFF"/>
      <w:spacing w:after="240" w:line="240" w:lineRule="atLeast"/>
    </w:pPr>
    <w:rPr>
      <w:rFonts w:ascii="Times New Roman" w:hAnsi="Times New Roman" w:cs="Times New Roman"/>
      <w:sz w:val="27"/>
      <w:szCs w:val="27"/>
    </w:rPr>
  </w:style>
  <w:style w:type="numbering" w:customStyle="1" w:styleId="WWNum1">
    <w:name w:val="WWNum1"/>
    <w:basedOn w:val="a2"/>
    <w:rsid w:val="007327AA"/>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078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0780"/>
    <w:rPr>
      <w:rFonts w:ascii="Tahoma" w:hAnsi="Tahoma" w:cs="Tahoma"/>
      <w:sz w:val="16"/>
      <w:szCs w:val="16"/>
    </w:rPr>
  </w:style>
  <w:style w:type="numbering" w:customStyle="1" w:styleId="a5">
    <w:name w:val="WWNum1"/>
    <w:pPr>
      <w:numPr>
        <w:numId w:val="2"/>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CA0C2-2E78-4080-93A6-E4B14A116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9898</Words>
  <Characters>5643</Characters>
  <Application>Microsoft Office Word</Application>
  <DocSecurity>0</DocSecurity>
  <Lines>47</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ПК-1</dc:creator>
  <cp:lastModifiedBy>vegera</cp:lastModifiedBy>
  <cp:revision>20</cp:revision>
  <cp:lastPrinted>2022-06-28T08:41:00Z</cp:lastPrinted>
  <dcterms:created xsi:type="dcterms:W3CDTF">2022-06-14T09:48:00Z</dcterms:created>
  <dcterms:modified xsi:type="dcterms:W3CDTF">2022-10-03T14:05:00Z</dcterms:modified>
</cp:coreProperties>
</file>